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EC2C3">
      <w:pPr>
        <w:pStyle w:val="2"/>
        <w:bidi w:val="0"/>
      </w:pPr>
      <w:bookmarkStart w:id="0" w:name="_GoBack"/>
      <w:r>
        <w:t>公告编号：DQSH- XS2025- B03-005</w:t>
      </w:r>
    </w:p>
    <w:p w14:paraId="373A7025">
      <w:pPr>
        <w:pStyle w:val="2"/>
        <w:bidi w:val="0"/>
      </w:pPr>
      <w:r>
        <w:rPr>
          <w:rFonts w:hint="eastAsia"/>
        </w:rPr>
        <w:t>采购方案编号：材料小组-CGFAXSPS-B03-2025012</w:t>
      </w:r>
    </w:p>
    <w:p w14:paraId="51C9359B">
      <w:pPr>
        <w:pStyle w:val="2"/>
        <w:bidi w:val="0"/>
      </w:pPr>
      <w:r>
        <w:rPr>
          <w:rFonts w:hint="eastAsia"/>
        </w:rPr>
        <w:t>一、项目（计划）名称: 销售储运中心包装三车间9月份材料计划（环保托盘）采购</w:t>
      </w:r>
    </w:p>
    <w:p w14:paraId="1FFE63B2">
      <w:pPr>
        <w:pStyle w:val="2"/>
        <w:bidi w:val="0"/>
      </w:pPr>
      <w:r>
        <w:rPr>
          <w:rFonts w:hint="eastAsia"/>
        </w:rPr>
        <w:t>二、使用单位: 销售储运部</w:t>
      </w:r>
    </w:p>
    <w:p w14:paraId="2C51F40E">
      <w:pPr>
        <w:pStyle w:val="2"/>
        <w:bidi w:val="0"/>
      </w:pPr>
      <w:r>
        <w:rPr>
          <w:rFonts w:hint="eastAsia"/>
        </w:rPr>
        <w:t>三、相关技术要求:见技术要求</w:t>
      </w:r>
    </w:p>
    <w:p w14:paraId="08F48E61">
      <w:pPr>
        <w:pStyle w:val="2"/>
        <w:bidi w:val="0"/>
      </w:pPr>
      <w:r>
        <w:rPr>
          <w:rFonts w:hint="eastAsia"/>
        </w:rPr>
        <w:t>四、质量要求及验收标准：按技术要求标准执行</w:t>
      </w:r>
    </w:p>
    <w:p w14:paraId="40AD99B4">
      <w:pPr>
        <w:pStyle w:val="2"/>
        <w:bidi w:val="0"/>
      </w:pPr>
      <w:r>
        <w:rPr>
          <w:rFonts w:hint="eastAsia"/>
        </w:rPr>
        <w:t>五、付款方式：产品验收合格达到付款条件开具发票挂账后，3个月付款。</w:t>
      </w:r>
    </w:p>
    <w:p w14:paraId="243A5767">
      <w:pPr>
        <w:pStyle w:val="2"/>
        <w:bidi w:val="0"/>
      </w:pPr>
      <w:r>
        <w:rPr>
          <w:rFonts w:hint="eastAsia"/>
        </w:rPr>
        <w:t>六、发布公告的媒体</w:t>
      </w:r>
    </w:p>
    <w:p w14:paraId="5F310E4C">
      <w:pPr>
        <w:pStyle w:val="2"/>
        <w:bidi w:val="0"/>
      </w:pPr>
      <w:r>
        <w:rPr>
          <w:rFonts w:hint="eastAsia"/>
        </w:rPr>
        <w:t>本公告在能源一号网、大庆石化公司ERP辅助系统公布。</w:t>
      </w:r>
    </w:p>
    <w:p w14:paraId="0BA9467A">
      <w:pPr>
        <w:pStyle w:val="2"/>
        <w:bidi w:val="0"/>
      </w:pPr>
      <w:r>
        <w:rPr>
          <w:rFonts w:hint="eastAsia"/>
        </w:rPr>
        <w:t>七、供应商资格要求</w:t>
      </w:r>
    </w:p>
    <w:p w14:paraId="6F272D27">
      <w:pPr>
        <w:pStyle w:val="2"/>
        <w:bidi w:val="0"/>
      </w:pPr>
      <w:r>
        <w:rPr>
          <w:rFonts w:hint="eastAsia"/>
        </w:rPr>
        <w:t>1．必须是集团公司供应商库内大庆石化管理（备案）制造商，应具备59030301类产品授权。</w:t>
      </w:r>
    </w:p>
    <w:p w14:paraId="3E781A35">
      <w:pPr>
        <w:pStyle w:val="2"/>
        <w:bidi w:val="0"/>
      </w:pPr>
      <w:r>
        <w:rPr>
          <w:rFonts w:hint="eastAsia"/>
        </w:rPr>
        <w:t>2．具备相应行业、相应产品要求的资质。</w:t>
      </w:r>
    </w:p>
    <w:p w14:paraId="6626A6E6">
      <w:pPr>
        <w:pStyle w:val="2"/>
        <w:bidi w:val="0"/>
      </w:pPr>
      <w:r>
        <w:rPr>
          <w:rFonts w:hint="eastAsia"/>
        </w:rPr>
        <w:t>3．无不良记录。</w:t>
      </w:r>
    </w:p>
    <w:p w14:paraId="2721FC86">
      <w:pPr>
        <w:pStyle w:val="2"/>
        <w:bidi w:val="0"/>
      </w:pPr>
      <w:r>
        <w:rPr>
          <w:rFonts w:hint="eastAsia"/>
        </w:rPr>
        <w:t>八、资质审查方法</w:t>
      </w:r>
    </w:p>
    <w:p w14:paraId="6F5F81B8">
      <w:pPr>
        <w:pStyle w:val="2"/>
        <w:bidi w:val="0"/>
      </w:pPr>
      <w:r>
        <w:rPr>
          <w:rFonts w:hint="eastAsia"/>
        </w:rPr>
        <w:t>1. 本次采购采用供应商资质预审方式，由有意向的潜在供应商报名。</w:t>
      </w:r>
    </w:p>
    <w:p w14:paraId="2AEA9469">
      <w:pPr>
        <w:pStyle w:val="2"/>
        <w:bidi w:val="0"/>
      </w:pPr>
      <w:r>
        <w:rPr>
          <w:rFonts w:hint="eastAsia"/>
        </w:rPr>
        <w:t>2. 资质审查内容：供应商相关资质文件，潜在供应商身份证明(如是代理人需出具法人授权书)、相关产品资质文件。</w:t>
      </w:r>
    </w:p>
    <w:p w14:paraId="3DDEEAF0">
      <w:pPr>
        <w:pStyle w:val="2"/>
        <w:bidi w:val="0"/>
      </w:pPr>
      <w:r>
        <w:rPr>
          <w:rFonts w:hint="eastAsia"/>
        </w:rPr>
        <w:t>九、报名时间、地点</w:t>
      </w:r>
    </w:p>
    <w:p w14:paraId="4512F49B">
      <w:pPr>
        <w:pStyle w:val="2"/>
        <w:bidi w:val="0"/>
      </w:pPr>
      <w:r>
        <w:rPr>
          <w:rFonts w:hint="eastAsia"/>
        </w:rPr>
        <w:t>有意向的供应商请于2025年10月23日—2025年10月26日期间到ERP辅助系统报名。</w:t>
      </w:r>
    </w:p>
    <w:p w14:paraId="178CA482">
      <w:pPr>
        <w:pStyle w:val="2"/>
        <w:bidi w:val="0"/>
      </w:pPr>
      <w:r>
        <w:rPr>
          <w:rFonts w:hint="eastAsia"/>
        </w:rPr>
        <w:t>报名联系人：武广民             联系电话：0459-6743520</w:t>
      </w:r>
    </w:p>
    <w:p w14:paraId="23F44AF1">
      <w:pPr>
        <w:pStyle w:val="2"/>
        <w:bidi w:val="0"/>
      </w:pPr>
      <w:r>
        <w:rPr>
          <w:rFonts w:hint="eastAsia"/>
        </w:rPr>
        <w:t>公告编制人：刘  钊             联系电话：0459-6745069</w:t>
      </w:r>
    </w:p>
    <w:p w14:paraId="380D2DE4">
      <w:pPr>
        <w:pStyle w:val="2"/>
        <w:bidi w:val="0"/>
      </w:pPr>
      <w:r>
        <w:rPr>
          <w:rFonts w:hint="eastAsia"/>
        </w:rPr>
        <w:t>审 核 人： 刘永伟</w:t>
      </w:r>
    </w:p>
    <w:p w14:paraId="7E440EA9">
      <w:pPr>
        <w:pStyle w:val="2"/>
        <w:bidi w:val="0"/>
      </w:pPr>
      <w:r>
        <w:rPr>
          <w:rFonts w:hint="eastAsia"/>
        </w:rPr>
        <w:t>附件1：物资选商明细表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"https://zbfile.zhaobiao.cn/resources/styles/v2/jsp/bidFile.jsp?provCode=230600&amp;channel=bidding&amp;docid=211975301&amp;id=2103432519"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DQSH- XS2025-B03-005物资明细表.xls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"https://zbfile.zhaobiao.cn/resources/styles/v2/jsp/bidFile.jsp?provCode=230600&amp;channel=bidding&amp;docid=211975301&amp;id=2103432526"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技术要求.pdf</w:t>
      </w:r>
      <w:r>
        <w:rPr>
          <w:rFonts w:hint="eastAsia"/>
        </w:rPr>
        <w:fldChar w:fldCharType="end"/>
      </w:r>
    </w:p>
    <w:p w14:paraId="3E82F73B">
      <w:pPr>
        <w:pStyle w:val="2"/>
        <w:bidi w:val="0"/>
        <w:rPr>
          <w:rFonts w:hint="eastAsia"/>
        </w:rPr>
      </w:pPr>
    </w:p>
    <w:p w14:paraId="15BA2BF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2025-10-23 来源： 责任编辑：</w:t>
      </w:r>
    </w:p>
    <w:p w14:paraId="3DE44020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6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2025-10-24T06:37:01Z</dcterms:created>
  <dc:creator>28039</dc:creator>
  <cp:lastModifiedBy>璇儿</cp:lastModifiedBy>
  <dcterms:modified xsi:type="dcterms:W3CDTF">2025-10-24T06:37:06Z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7083D00931034CB1A59D559DE9C135AA_12</vt:lpwstr>
  </property>
</Properties>
</file>