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8244D">
      <w:pPr>
        <w:pStyle w:val="2"/>
        <w:bidi w:val="0"/>
      </w:pPr>
      <w:bookmarkStart w:id="0" w:name="_GoBack"/>
      <w:r>
        <w:t>国药控股天和吉林医药有限公司商品配送部</w:t>
      </w:r>
      <w:r>
        <w:rPr>
          <w:rFonts w:hint="eastAsia"/>
        </w:rPr>
        <w:t>物流承运商2026年度配送服务项目01标段四平、辽源、松原、白城等地区招标公告</w:t>
      </w:r>
    </w:p>
    <w:p w14:paraId="78256F67">
      <w:pPr>
        <w:pStyle w:val="2"/>
        <w:bidi w:val="0"/>
        <w:rPr>
          <w:rFonts w:hint="eastAsia"/>
        </w:rPr>
      </w:pPr>
      <w:r>
        <w:rPr>
          <w:rFonts w:hint="eastAsia"/>
          <w:lang w:val="en-US" w:eastAsia="zh-CN"/>
        </w:rPr>
        <w:t>招标/采购方式：公开招标项目类型：服务</w:t>
      </w:r>
    </w:p>
    <w:p w14:paraId="3F76809E">
      <w:pPr>
        <w:pStyle w:val="2"/>
        <w:bidi w:val="0"/>
      </w:pPr>
      <w:r>
        <w:rPr>
          <w:rFonts w:hint="eastAsia"/>
        </w:rPr>
        <w:t>招标项目编号:</w:t>
      </w:r>
    </w:p>
    <w:p w14:paraId="31C40A3D">
      <w:pPr>
        <w:pStyle w:val="2"/>
        <w:bidi w:val="0"/>
      </w:pPr>
      <w:r>
        <w:rPr>
          <w:rFonts w:hint="eastAsia"/>
        </w:rPr>
        <w:t>5747-2542GYGYL428</w:t>
      </w:r>
    </w:p>
    <w:p w14:paraId="599949F5">
      <w:pPr>
        <w:pStyle w:val="2"/>
        <w:bidi w:val="0"/>
      </w:pPr>
      <w:r>
        <w:rPr>
          <w:rFonts w:hint="eastAsia"/>
        </w:rPr>
        <w:t>所属行业分类:</w:t>
      </w:r>
    </w:p>
    <w:p w14:paraId="14FE49CC">
      <w:pPr>
        <w:pStyle w:val="2"/>
        <w:bidi w:val="0"/>
      </w:pPr>
      <w:r>
        <w:rPr>
          <w:rFonts w:hint="eastAsia"/>
        </w:rPr>
        <w:t>批发和零售业</w:t>
      </w:r>
    </w:p>
    <w:p w14:paraId="76AF2BBB">
      <w:pPr>
        <w:pStyle w:val="2"/>
        <w:bidi w:val="0"/>
      </w:pPr>
      <w:r>
        <w:rPr>
          <w:rFonts w:hint="eastAsia"/>
        </w:rPr>
        <w:t>项目所在地区:</w:t>
      </w:r>
    </w:p>
    <w:p w14:paraId="715B3274">
      <w:pPr>
        <w:pStyle w:val="2"/>
        <w:bidi w:val="0"/>
      </w:pPr>
      <w:r>
        <w:rPr>
          <w:rFonts w:hint="eastAsia"/>
        </w:rPr>
        <w:t>吉林省</w:t>
      </w:r>
    </w:p>
    <w:p w14:paraId="5C60055F">
      <w:pPr>
        <w:pStyle w:val="2"/>
        <w:bidi w:val="0"/>
      </w:pPr>
      <w:r>
        <w:rPr>
          <w:rFonts w:hint="eastAsia"/>
        </w:rPr>
        <w:t>招标单位:</w:t>
      </w:r>
    </w:p>
    <w:p w14:paraId="6FE84412">
      <w:pPr>
        <w:pStyle w:val="2"/>
        <w:bidi w:val="0"/>
      </w:pPr>
      <w:r>
        <w:rPr>
          <w:rFonts w:hint="eastAsia"/>
        </w:rPr>
        <w:t>国药控股天和吉林医药有限公司</w:t>
      </w:r>
    </w:p>
    <w:p w14:paraId="52E9E3FB">
      <w:pPr>
        <w:pStyle w:val="2"/>
        <w:bidi w:val="0"/>
      </w:pPr>
      <w:r>
        <w:rPr>
          <w:rFonts w:hint="eastAsia"/>
        </w:rPr>
        <w:t>代理机构:</w:t>
      </w:r>
    </w:p>
    <w:p w14:paraId="710DDB56">
      <w:pPr>
        <w:pStyle w:val="2"/>
        <w:bidi w:val="0"/>
      </w:pPr>
      <w:r>
        <w:rPr>
          <w:rFonts w:hint="eastAsia"/>
        </w:rPr>
        <w:t>国药易采供应链科技（北京）有限公司</w:t>
      </w:r>
    </w:p>
    <w:p w14:paraId="05DDAF34">
      <w:pPr>
        <w:pStyle w:val="2"/>
        <w:bidi w:val="0"/>
      </w:pPr>
      <w:r>
        <w:rPr>
          <w:rFonts w:hint="eastAsia"/>
        </w:rPr>
        <w:t>项目概况和招标范围:</w:t>
      </w:r>
    </w:p>
    <w:p w14:paraId="78A70909">
      <w:pPr>
        <w:pStyle w:val="2"/>
        <w:bidi w:val="0"/>
      </w:pPr>
      <w:r>
        <w:rPr>
          <w:rFonts w:hint="eastAsia"/>
        </w:rPr>
        <w:t>商品配送部物流承运商2026年度配送服务项目</w:t>
      </w:r>
    </w:p>
    <w:p w14:paraId="429DE054">
      <w:pPr>
        <w:pStyle w:val="2"/>
        <w:bidi w:val="0"/>
      </w:pPr>
      <w:r>
        <w:rPr>
          <w:rFonts w:hint="eastAsia"/>
        </w:rPr>
        <w:t>定标原则:</w:t>
      </w:r>
    </w:p>
    <w:p w14:paraId="03505AFF">
      <w:pPr>
        <w:pStyle w:val="2"/>
        <w:bidi w:val="0"/>
      </w:pPr>
      <w:r>
        <w:rPr>
          <w:rFonts w:hint="eastAsia"/>
        </w:rPr>
        <w:t>综合评估法</w:t>
      </w:r>
    </w:p>
    <w:p w14:paraId="2DF09C7F">
      <w:pPr>
        <w:pStyle w:val="2"/>
        <w:bidi w:val="0"/>
      </w:pPr>
      <w:r>
        <w:rPr>
          <w:rFonts w:hint="eastAsia"/>
        </w:rPr>
        <w:t>监督部门名称:</w:t>
      </w:r>
    </w:p>
    <w:p w14:paraId="06311BC3">
      <w:pPr>
        <w:pStyle w:val="2"/>
        <w:bidi w:val="0"/>
      </w:pPr>
      <w:r>
        <w:rPr>
          <w:rFonts w:hint="eastAsia"/>
        </w:rPr>
        <w:t>无</w:t>
      </w:r>
    </w:p>
    <w:p w14:paraId="3D943864">
      <w:pPr>
        <w:pStyle w:val="2"/>
        <w:bidi w:val="0"/>
      </w:pPr>
      <w:r>
        <w:rPr>
          <w:rFonts w:hint="eastAsia"/>
        </w:rPr>
        <w:t>6 天 21 时</w:t>
      </w:r>
    </w:p>
    <w:p w14:paraId="79316960">
      <w:pPr>
        <w:pStyle w:val="2"/>
        <w:bidi w:val="0"/>
        <w:rPr>
          <w:rFonts w:hint="eastAsia"/>
        </w:rPr>
      </w:pPr>
      <w:r>
        <w:rPr>
          <w:rFonts w:hint="eastAsia"/>
          <w:lang w:val="en-US" w:eastAsia="zh-CN"/>
        </w:rPr>
        <w:t>我要投标</w:t>
      </w:r>
    </w:p>
    <w:p w14:paraId="540BA57F">
      <w:pPr>
        <w:pStyle w:val="2"/>
        <w:bidi w:val="0"/>
      </w:pPr>
      <w:r>
        <w:rPr>
          <w:rFonts w:hint="eastAsia"/>
        </w:rPr>
        <w:t>文件获取截止时间:2025-10-31 16:00</w:t>
      </w:r>
    </w:p>
    <w:p w14:paraId="3F1B09F6">
      <w:pPr>
        <w:pStyle w:val="2"/>
        <w:bidi w:val="0"/>
      </w:pPr>
      <w:r>
        <w:rPr>
          <w:rFonts w:hint="eastAsia"/>
        </w:rPr>
        <w:t>标段/包信息</w:t>
      </w:r>
    </w:p>
    <w:p w14:paraId="65C74606">
      <w:pPr>
        <w:pStyle w:val="2"/>
        <w:bidi w:val="0"/>
      </w:pPr>
      <w:r>
        <w:rPr>
          <w:rFonts w:hint="eastAsia"/>
        </w:rPr>
        <w:t>标段/包名称:</w:t>
      </w:r>
    </w:p>
    <w:p w14:paraId="638C98D2">
      <w:pPr>
        <w:pStyle w:val="2"/>
        <w:bidi w:val="0"/>
      </w:pPr>
      <w:r>
        <w:rPr>
          <w:rFonts w:hint="eastAsia"/>
        </w:rPr>
        <w:t>四平、辽源、松原、白城等地区</w:t>
      </w:r>
    </w:p>
    <w:p w14:paraId="55F3426E">
      <w:pPr>
        <w:pStyle w:val="2"/>
        <w:bidi w:val="0"/>
      </w:pPr>
      <w:r>
        <w:rPr>
          <w:rFonts w:hint="eastAsia"/>
        </w:rPr>
        <w:t>标段/包编号:</w:t>
      </w:r>
    </w:p>
    <w:p w14:paraId="721B5258">
      <w:pPr>
        <w:pStyle w:val="2"/>
        <w:bidi w:val="0"/>
      </w:pPr>
      <w:r>
        <w:rPr>
          <w:rFonts w:hint="eastAsia"/>
        </w:rPr>
        <w:t>5747-2542GYGYL428/01</w:t>
      </w:r>
    </w:p>
    <w:p w14:paraId="202AFEE1">
      <w:pPr>
        <w:pStyle w:val="2"/>
        <w:bidi w:val="0"/>
      </w:pPr>
      <w:r>
        <w:rPr>
          <w:rFonts w:hint="eastAsia"/>
        </w:rPr>
        <w:t>文件获取开始时间:</w:t>
      </w:r>
    </w:p>
    <w:p w14:paraId="68CC0639">
      <w:pPr>
        <w:pStyle w:val="2"/>
        <w:bidi w:val="0"/>
      </w:pPr>
      <w:r>
        <w:rPr>
          <w:rFonts w:hint="eastAsia"/>
        </w:rPr>
        <w:t>2025-10-24 17:00:00</w:t>
      </w:r>
    </w:p>
    <w:p w14:paraId="5604F20D">
      <w:pPr>
        <w:pStyle w:val="2"/>
        <w:bidi w:val="0"/>
      </w:pPr>
      <w:r>
        <w:rPr>
          <w:rFonts w:hint="eastAsia"/>
        </w:rPr>
        <w:t>文件获取截止时间:</w:t>
      </w:r>
    </w:p>
    <w:p w14:paraId="02A968FF">
      <w:pPr>
        <w:pStyle w:val="2"/>
        <w:bidi w:val="0"/>
      </w:pPr>
      <w:r>
        <w:rPr>
          <w:rFonts w:hint="eastAsia"/>
        </w:rPr>
        <w:t>2025-10-31 16:00:00</w:t>
      </w:r>
    </w:p>
    <w:p w14:paraId="25102F94">
      <w:pPr>
        <w:pStyle w:val="2"/>
        <w:bidi w:val="0"/>
      </w:pPr>
      <w:r>
        <w:rPr>
          <w:rFonts w:hint="eastAsia"/>
        </w:rPr>
        <w:t>招标文件售价(元):</w:t>
      </w:r>
    </w:p>
    <w:p w14:paraId="04441A66">
      <w:pPr>
        <w:pStyle w:val="2"/>
        <w:bidi w:val="0"/>
      </w:pPr>
      <w:r>
        <w:rPr>
          <w:rFonts w:hint="eastAsia"/>
        </w:rPr>
        <w:t>500</w:t>
      </w:r>
    </w:p>
    <w:p w14:paraId="610EC588">
      <w:pPr>
        <w:pStyle w:val="2"/>
        <w:bidi w:val="0"/>
      </w:pPr>
      <w:r>
        <w:rPr>
          <w:rFonts w:hint="eastAsia"/>
        </w:rPr>
        <w:t>招标文件售后不退</w:t>
      </w:r>
    </w:p>
    <w:p w14:paraId="7D0FAA94">
      <w:pPr>
        <w:pStyle w:val="2"/>
        <w:bidi w:val="0"/>
      </w:pPr>
      <w:r>
        <w:rPr>
          <w:rFonts w:hint="eastAsia"/>
        </w:rPr>
        <w:t>文件获取地点:</w:t>
      </w:r>
    </w:p>
    <w:p w14:paraId="1EA61592">
      <w:pPr>
        <w:pStyle w:val="2"/>
        <w:bidi w:val="0"/>
      </w:pPr>
      <w:r>
        <w:rPr>
          <w:rFonts w:hint="eastAsia"/>
        </w:rPr>
        <w:t>国药器材电子招标采购平台</w:t>
      </w:r>
    </w:p>
    <w:p w14:paraId="36907CFA">
      <w:pPr>
        <w:pStyle w:val="2"/>
        <w:bidi w:val="0"/>
      </w:pPr>
      <w:r>
        <w:rPr>
          <w:rFonts w:hint="eastAsia"/>
        </w:rPr>
        <w:t>截标/开标时间:</w:t>
      </w:r>
    </w:p>
    <w:p w14:paraId="07A93E18">
      <w:pPr>
        <w:pStyle w:val="2"/>
        <w:bidi w:val="0"/>
      </w:pPr>
      <w:r>
        <w:rPr>
          <w:rFonts w:hint="eastAsia"/>
        </w:rPr>
        <w:t>2025-11-14 09:30:00</w:t>
      </w:r>
    </w:p>
    <w:p w14:paraId="45C7DB39">
      <w:pPr>
        <w:pStyle w:val="2"/>
        <w:bidi w:val="0"/>
      </w:pPr>
      <w:r>
        <w:rPr>
          <w:rFonts w:hint="eastAsia"/>
        </w:rPr>
        <w:t>开标形式:</w:t>
      </w:r>
    </w:p>
    <w:p w14:paraId="5C80A87A">
      <w:pPr>
        <w:pStyle w:val="2"/>
        <w:bidi w:val="0"/>
      </w:pPr>
      <w:r>
        <w:rPr>
          <w:rFonts w:hint="eastAsia"/>
        </w:rPr>
        <w:t>线下</w:t>
      </w:r>
    </w:p>
    <w:p w14:paraId="1CCAA5EF">
      <w:pPr>
        <w:pStyle w:val="2"/>
        <w:bidi w:val="0"/>
      </w:pPr>
      <w:r>
        <w:rPr>
          <w:rFonts w:hint="eastAsia"/>
        </w:rPr>
        <w:t>开标地点:</w:t>
      </w:r>
    </w:p>
    <w:p w14:paraId="474F8CDA">
      <w:pPr>
        <w:pStyle w:val="2"/>
        <w:bidi w:val="0"/>
      </w:pPr>
      <w:r>
        <w:rPr>
          <w:rFonts w:hint="eastAsia"/>
        </w:rPr>
        <w:t>北京市海淀区北三环西路99号院3号楼6层4会议室</w:t>
      </w:r>
    </w:p>
    <w:p w14:paraId="51454081">
      <w:pPr>
        <w:pStyle w:val="2"/>
        <w:bidi w:val="0"/>
      </w:pPr>
      <w:r>
        <w:rPr>
          <w:rFonts w:hint="eastAsia"/>
        </w:rPr>
        <w:t>标段/包内容</w:t>
      </w:r>
    </w:p>
    <w:p w14:paraId="3A86642B">
      <w:pPr>
        <w:pStyle w:val="2"/>
        <w:bidi w:val="0"/>
      </w:pPr>
      <w:r>
        <w:rPr>
          <w:rFonts w:hint="eastAsia"/>
        </w:rPr>
        <w:t>四平、辽源、松原、白城等地区配送服务</w:t>
      </w:r>
    </w:p>
    <w:p w14:paraId="2CEB1E84">
      <w:pPr>
        <w:pStyle w:val="2"/>
        <w:bidi w:val="0"/>
      </w:pPr>
      <w:r>
        <w:rPr>
          <w:rFonts w:hint="eastAsia"/>
        </w:rPr>
        <w:t>投标人资质要求:</w:t>
      </w:r>
    </w:p>
    <w:p w14:paraId="21E21784">
      <w:pPr>
        <w:pStyle w:val="2"/>
        <w:bidi w:val="0"/>
        <w:rPr>
          <w:rFonts w:hint="eastAsia"/>
        </w:rPr>
      </w:pPr>
      <w:r>
        <w:rPr>
          <w:rFonts w:hint="eastAsia"/>
          <w:lang w:val="en-US" w:eastAsia="zh-CN"/>
        </w:rPr>
        <w:t>3.1 在中华人民共和国境内合法注册的，具有独立承担民事责任的能力。 3.2 单位负责人为同一人或者存在控股、管理关系的不同单位，不得参加同一招标项目的投标。 3.3 有依法缴纳税收和社会保障资金的良好记录，提供近半年内任意一个月的纳税证明和社保缴纳记录。 3.4 投标人未被列入重大税收违法失信主体、失信被执行人、统计严重失信企业名单、社会组织严重违法失信名单、政府采购严重违法失信行为记录名单，请在“信用中国”网站（www.creditchina.gov.cn）中的“专项查询”进行查询，并提供网页截图。 3.5 投标人的资信证明：提供会计师事务所出具的2024年度财务审计报告复印件，或开标前半年内银行出具的资信证明。 3.6 具有固定仓库或符合药品运输的仓库；自用或租用仓库需要进行水、火、盗抢等保险。 3.7 投标人拥有符合GSP要求的冷库；自有运输车不少于5辆且需符合GSP药品运输条件；运输车需上有货物运输保险，保额不低于100万元。 3.8 具备生物制品冷链配送经验。 3.9 投标人具有代收货款业务的能力。 3.10 其他资格要求：投标人资格条件中3.6-3.9内容如全部满足，投标人需在投标文件中做出相应承诺，格式自拟。</w:t>
      </w:r>
    </w:p>
    <w:p w14:paraId="02802642">
      <w:pPr>
        <w:pStyle w:val="2"/>
        <w:bidi w:val="0"/>
      </w:pPr>
      <w:r>
        <w:rPr>
          <w:rFonts w:hint="eastAsia"/>
        </w:rPr>
        <w:t>是否接受联合体投标:</w:t>
      </w:r>
    </w:p>
    <w:p w14:paraId="51BA4B5A">
      <w:pPr>
        <w:pStyle w:val="2"/>
        <w:bidi w:val="0"/>
      </w:pPr>
      <w:r>
        <w:rPr>
          <w:rFonts w:hint="eastAsia"/>
        </w:rPr>
        <w:t>否</w:t>
      </w:r>
    </w:p>
    <w:p w14:paraId="01080271">
      <w:pPr>
        <w:pStyle w:val="2"/>
        <w:bidi w:val="0"/>
      </w:pPr>
      <w:r>
        <w:rPr>
          <w:rFonts w:hint="eastAsia"/>
        </w:rPr>
        <w:t>其他:</w:t>
      </w:r>
    </w:p>
    <w:p w14:paraId="789A0584">
      <w:pPr>
        <w:pStyle w:val="2"/>
        <w:bidi w:val="0"/>
      </w:pPr>
      <w:r>
        <w:rPr>
          <w:rFonts w:hint="eastAsia"/>
        </w:rPr>
        <w:t>1.有意向的潜在投标人可于2025年10月24日17时00分至2025年10月31日16时00分，（北京时间，节假日除外）在国药器材电子招标采购平台（网址：https://sinopharmzc.com/#/home）注册成功后购买招标文件。 2.本项目招标文件每套售价人民币500元/标段，售后不退。</w:t>
      </w:r>
    </w:p>
    <w:p w14:paraId="09EAECE8">
      <w:pPr>
        <w:pStyle w:val="2"/>
        <w:bidi w:val="0"/>
      </w:pPr>
      <w:r>
        <w:rPr>
          <w:rFonts w:hint="eastAsia"/>
        </w:rPr>
        <w:t>招标人联系方式</w:t>
      </w:r>
    </w:p>
    <w:p w14:paraId="6282D153">
      <w:pPr>
        <w:pStyle w:val="2"/>
        <w:bidi w:val="0"/>
      </w:pPr>
      <w:r>
        <w:rPr>
          <w:rFonts w:hint="eastAsia"/>
        </w:rPr>
        <w:t>招标单位:</w:t>
      </w:r>
    </w:p>
    <w:p w14:paraId="5BFB5019">
      <w:pPr>
        <w:pStyle w:val="2"/>
        <w:bidi w:val="0"/>
      </w:pPr>
      <w:r>
        <w:rPr>
          <w:rFonts w:hint="eastAsia"/>
        </w:rPr>
        <w:t>国药控股天和吉林医药有限公司</w:t>
      </w:r>
    </w:p>
    <w:p w14:paraId="6D967BD7">
      <w:pPr>
        <w:pStyle w:val="2"/>
        <w:bidi w:val="0"/>
      </w:pPr>
      <w:r>
        <w:rPr>
          <w:rFonts w:hint="eastAsia"/>
        </w:rPr>
        <w:t>联系人:</w:t>
      </w:r>
    </w:p>
    <w:p w14:paraId="5FEF09BD">
      <w:pPr>
        <w:pStyle w:val="2"/>
        <w:bidi w:val="0"/>
      </w:pPr>
      <w:r>
        <w:rPr>
          <w:rFonts w:hint="eastAsia"/>
        </w:rPr>
        <w:t>丛峰</w:t>
      </w:r>
    </w:p>
    <w:p w14:paraId="61EC5E30">
      <w:pPr>
        <w:pStyle w:val="2"/>
        <w:bidi w:val="0"/>
      </w:pPr>
      <w:r>
        <w:rPr>
          <w:rFonts w:hint="eastAsia"/>
        </w:rPr>
        <w:t>联系电话:</w:t>
      </w:r>
    </w:p>
    <w:p w14:paraId="1E764203">
      <w:pPr>
        <w:pStyle w:val="2"/>
        <w:bidi w:val="0"/>
      </w:pPr>
      <w:r>
        <w:rPr>
          <w:rFonts w:hint="eastAsia"/>
        </w:rPr>
        <w:t>18643188971</w:t>
      </w:r>
    </w:p>
    <w:p w14:paraId="7BF288B0">
      <w:pPr>
        <w:pStyle w:val="2"/>
        <w:bidi w:val="0"/>
      </w:pPr>
      <w:r>
        <w:rPr>
          <w:rFonts w:hint="eastAsia"/>
        </w:rPr>
        <w:t>电子邮箱:</w:t>
      </w:r>
    </w:p>
    <w:p w14:paraId="7BFF40FC">
      <w:pPr>
        <w:pStyle w:val="2"/>
        <w:bidi w:val="0"/>
      </w:pPr>
      <w:r>
        <w:rPr>
          <w:rFonts w:hint="eastAsia"/>
        </w:rPr>
        <w:t>liuxuewu@sinopharm.com</w:t>
      </w:r>
    </w:p>
    <w:p w14:paraId="6A10A172">
      <w:pPr>
        <w:pStyle w:val="2"/>
        <w:bidi w:val="0"/>
      </w:pPr>
      <w:r>
        <w:rPr>
          <w:rFonts w:hint="eastAsia"/>
        </w:rPr>
        <w:t>招标人地址:</w:t>
      </w:r>
    </w:p>
    <w:p w14:paraId="7CE19B9D">
      <w:pPr>
        <w:pStyle w:val="2"/>
        <w:bidi w:val="0"/>
      </w:pPr>
      <w:r>
        <w:rPr>
          <w:rFonts w:hint="eastAsia"/>
        </w:rPr>
        <w:t>吉林省长春市长江路开发区工业园区凯旋路东侧兴旺路南侧益和集团4楼403室</w:t>
      </w:r>
    </w:p>
    <w:p w14:paraId="53DA0214">
      <w:pPr>
        <w:pStyle w:val="2"/>
        <w:bidi w:val="0"/>
      </w:pPr>
      <w:r>
        <w:rPr>
          <w:rFonts w:hint="eastAsia"/>
        </w:rPr>
        <w:t>代理机构联系方式</w:t>
      </w:r>
    </w:p>
    <w:p w14:paraId="7C82C45E">
      <w:pPr>
        <w:pStyle w:val="2"/>
        <w:bidi w:val="0"/>
      </w:pPr>
      <w:r>
        <w:rPr>
          <w:rFonts w:hint="eastAsia"/>
        </w:rPr>
        <w:t>代理机构:</w:t>
      </w:r>
    </w:p>
    <w:p w14:paraId="31FE4CD3">
      <w:pPr>
        <w:pStyle w:val="2"/>
        <w:bidi w:val="0"/>
      </w:pPr>
      <w:r>
        <w:rPr>
          <w:rFonts w:hint="eastAsia"/>
        </w:rPr>
        <w:t>国药易采供应链科技（北京）有限公司</w:t>
      </w:r>
    </w:p>
    <w:p w14:paraId="6321CC99">
      <w:pPr>
        <w:pStyle w:val="2"/>
        <w:bidi w:val="0"/>
      </w:pPr>
      <w:r>
        <w:rPr>
          <w:rFonts w:hint="eastAsia"/>
        </w:rPr>
        <w:t>联系人:</w:t>
      </w:r>
    </w:p>
    <w:p w14:paraId="74F5EAA6">
      <w:pPr>
        <w:pStyle w:val="2"/>
        <w:bidi w:val="0"/>
      </w:pPr>
      <w:r>
        <w:rPr>
          <w:rFonts w:hint="eastAsia"/>
        </w:rPr>
        <w:t>刘学武</w:t>
      </w:r>
    </w:p>
    <w:p w14:paraId="5B4A7D3C">
      <w:pPr>
        <w:pStyle w:val="2"/>
        <w:bidi w:val="0"/>
      </w:pPr>
      <w:r>
        <w:rPr>
          <w:rFonts w:hint="eastAsia"/>
        </w:rPr>
        <w:t>联系电话:</w:t>
      </w:r>
    </w:p>
    <w:p w14:paraId="4475177B">
      <w:pPr>
        <w:pStyle w:val="2"/>
        <w:bidi w:val="0"/>
      </w:pPr>
      <w:r>
        <w:rPr>
          <w:rFonts w:hint="eastAsia"/>
        </w:rPr>
        <w:t>13683001350</w:t>
      </w:r>
    </w:p>
    <w:p w14:paraId="6FD56E63">
      <w:pPr>
        <w:pStyle w:val="2"/>
        <w:bidi w:val="0"/>
      </w:pPr>
      <w:r>
        <w:rPr>
          <w:rFonts w:hint="eastAsia"/>
        </w:rPr>
        <w:t>电子邮箱:</w:t>
      </w:r>
    </w:p>
    <w:p w14:paraId="4CECF936">
      <w:pPr>
        <w:pStyle w:val="2"/>
        <w:bidi w:val="0"/>
      </w:pPr>
      <w:r>
        <w:rPr>
          <w:rFonts w:hint="eastAsia"/>
        </w:rPr>
        <w:t>liuxuewu@sinopharm.com</w:t>
      </w:r>
    </w:p>
    <w:p w14:paraId="05C8628A">
      <w:pPr>
        <w:pStyle w:val="2"/>
        <w:bidi w:val="0"/>
      </w:pPr>
      <w:r>
        <w:rPr>
          <w:rFonts w:hint="eastAsia"/>
        </w:rPr>
        <w:t>代理机构地址:</w:t>
      </w:r>
    </w:p>
    <w:p w14:paraId="2C6DE377">
      <w:pPr>
        <w:pStyle w:val="2"/>
        <w:bidi w:val="0"/>
      </w:pPr>
      <w:r>
        <w:rPr>
          <w:rFonts w:hint="eastAsia"/>
        </w:rPr>
        <w:t>北京市海淀区北三环西路99号院3号楼5层606</w:t>
      </w:r>
    </w:p>
    <w:p w14:paraId="4A25665B">
      <w:pPr>
        <w:pStyle w:val="2"/>
        <w:bidi w:val="0"/>
      </w:pPr>
      <w:r>
        <w:rPr>
          <w:rFonts w:hint="eastAsia"/>
        </w:rPr>
        <w:t>相关附件</w:t>
      </w:r>
    </w:p>
    <w:p w14:paraId="4B1DCE74">
      <w:pPr>
        <w:pStyle w:val="2"/>
        <w:bidi w:val="0"/>
      </w:pPr>
      <w:r>
        <w:rPr>
          <w:rFonts w:hint="eastAsia"/>
        </w:rPr>
        <w:t>公告PDF:</w:t>
      </w:r>
    </w:p>
    <w:p w14:paraId="31F152E9">
      <w:pPr>
        <w:pStyle w:val="2"/>
        <w:bidi w:val="0"/>
      </w:pPr>
      <w:r>
        <w:t>·</w:t>
      </w:r>
      <w:r>
        <w:rPr>
          <w:rFonts w:hint="eastAsia"/>
        </w:rPr>
        <w:t xml:space="preserve">  四平、辽源、松原、白城等地区招标公告.pdf</w:t>
      </w:r>
    </w:p>
    <w:p w14:paraId="09B8BEBD">
      <w:pPr>
        <w:pStyle w:val="2"/>
        <w:bidi w:val="0"/>
      </w:pPr>
      <w:r>
        <w:rPr>
          <w:rFonts w:hint="eastAsia"/>
        </w:rPr>
        <w:t>其他附件:</w:t>
      </w:r>
    </w:p>
    <w:p w14:paraId="23983D9E">
      <w:pPr>
        <w:pStyle w:val="2"/>
        <w:bidi w:val="0"/>
      </w:pPr>
      <w:r>
        <w:rPr>
          <w:rFonts w:hint="eastAsia"/>
        </w:rPr>
        <w:t>无</w:t>
      </w:r>
    </w:p>
    <w:p w14:paraId="55A8060D">
      <w:pPr>
        <w:pStyle w:val="2"/>
        <w:bidi w:val="0"/>
      </w:pPr>
      <w:r>
        <w:rPr>
          <w:rFonts w:hint="eastAsia"/>
        </w:rPr>
        <w:fldChar w:fldCharType="begin"/>
      </w:r>
      <w:r>
        <w:rPr>
          <w:rFonts w:hint="eastAsia"/>
        </w:rPr>
        <w:instrText xml:space="preserve"> HYPERLINK "https://zbfile.zhaobiao.cn/resources/styles/v2/jsp/bidFile.jsp?provCode=220400&amp;channel=bidding&amp;docid=212060467&amp;id=2103491924"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四平、辽源、松原、白城等地区招标公告.pdf</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A42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2025-10-27T03:25:22Z</dcterms:created>
  <dc:creator>28039</dc:creator>
  <cp:lastModifiedBy>璇儿</cp:lastModifiedBy>
  <dcterms:modified xsi:type="dcterms:W3CDTF">2025-10-27T03:25:33Z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0D86FD2E27C54AA5B336FFFA0EB1C067_12</vt:lpwstr>
  </property>
</Properties>
</file>