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5B01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8E1E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bookmarkStart w:id="0" w:name="_GoBack"/>
            <w:r>
              <w:rPr>
                <w:rStyle w:val="3"/>
                <w:rFonts w:hint="eastAsia"/>
                <w:lang w:val="en-US" w:eastAsia="zh-CN"/>
              </w:rPr>
              <w:t>一、采购条件</w:t>
            </w:r>
          </w:p>
        </w:tc>
      </w:tr>
      <w:tr w14:paraId="7811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1204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本招标项目的招标人为山东金贝德建材有限公司 ，项目资金来自企业自筹，出资比例100%。该项目已具备招标条件，现就上述项目进行公开招标，欢迎符合条件的潜在投标人参加本次活动。</w:t>
            </w:r>
          </w:p>
        </w:tc>
      </w:tr>
      <w:tr w14:paraId="14BD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441D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二、项目基本情况</w:t>
            </w:r>
          </w:p>
        </w:tc>
      </w:tr>
      <w:tr w14:paraId="6B73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93A1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1.项目名称：山东金贝德建材有限公司沥青成品料、铣刨料运输车队采购项目</w:t>
            </w:r>
          </w:p>
        </w:tc>
      </w:tr>
      <w:tr w14:paraId="45CF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045E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2.项目类别：服务类</w:t>
            </w:r>
          </w:p>
        </w:tc>
      </w:tr>
      <w:tr w14:paraId="70F6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86EC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3.采购方式：公开招标</w:t>
            </w:r>
          </w:p>
        </w:tc>
      </w:tr>
      <w:tr w14:paraId="42DB1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0BEC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4.采购内容：山东金贝德建材有限公司沥青成品料、铣刨料运输车队采购项目，详细内容详见招标文件。</w:t>
            </w:r>
          </w:p>
        </w:tc>
      </w:tr>
      <w:tr w14:paraId="35FE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5901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三、供应商资格条件</w:t>
            </w:r>
          </w:p>
        </w:tc>
      </w:tr>
      <w:tr w14:paraId="272F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7114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1、在中国境内注册，有效的营业执照、税务登记证、组织机构代码证（或“三证合一”营业执照），具有独立承担民事责任能力的法人或其他组织；2、供应商须具有相应的营业范围，具有履行本项目合同的专业技术能力和良好的售后服务能力，并在人员、设备等方面具有相应的服务能力；3、供应商在“信用中国”网站（www.creditchina.gov.cn）未列入失信被执行人、重大税收违法案件当事人名单；4、在中国裁判文书网上无行贿犯罪记录；5、本项目不接受联合体投标；6、法律法规规定的其他条件。</w:t>
            </w:r>
          </w:p>
        </w:tc>
      </w:tr>
      <w:tr w14:paraId="4A02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B581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四、采购文件获取</w:t>
            </w:r>
          </w:p>
        </w:tc>
      </w:tr>
      <w:tr w14:paraId="53615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2EC2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1.采购文件获取方式及地点：登录临沂市阳光采购服务平台投标人系统网上投标参与。投标人操作参见首页“服务中心-操作手册”及首页“CA数字证书办理”。招标文件售价：300元/份，售后不退。未支付招标文件费用的，不具备投标资格。（采购代理账户信息：账户名称：山东正晟项目管理有限公司；开户行：临商银行股份有限公司营业部；账号：818100101421029361（备注：项目简称+单位名称，不允许个人支付，必须公对公汇款）汇款凭证发送到17662037976@163.com邮箱，招标人通过临沂市阳光采购服务平台发布补充（答疑、澄清）文件。已获取招标文件的投标人应自行关注采购服务平台，并及时下载，因自身贻误行为导致未获取招标文件及补充（答疑、澄清）文件或投标失败的，责任自负。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    2.采购文件发售时间:2025年10月30日 08时30分00秒 到 2025年11月05日 17时30分00秒</w:t>
            </w:r>
          </w:p>
        </w:tc>
      </w:tr>
      <w:tr w14:paraId="2F9B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9C7E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五、投标文件提交</w:t>
            </w:r>
          </w:p>
        </w:tc>
      </w:tr>
      <w:tr w14:paraId="30F70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5B8B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1.投标文件递交方式及地点：登录投标人系统上传响应文件，网上递交时间以服务器收到响应文件后返回的回执中的时间为准（回执中的时间由时间戳服务器生成，与国家授时中心保持一致）。逾期上传或者未按要求上传电子响应文件的，招标人不予受理。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    2.递交截止时间：2025年11月19日 09时30分</w:t>
            </w:r>
          </w:p>
        </w:tc>
      </w:tr>
      <w:tr w14:paraId="7DE0D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21F6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六、开标时间和地点</w:t>
            </w:r>
          </w:p>
        </w:tc>
      </w:tr>
      <w:tr w14:paraId="54D0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8171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1.开标时间：2025年11月19日 09时30分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    2.开标地点：临沂市阳光采购服务平台不见面开标系统。本项目为全流程电子化招标，投标人代表须用CA数字证书锁(与制作响应文件时同一把锁)对上传的响应文件进行解密。</w:t>
            </w:r>
          </w:p>
        </w:tc>
      </w:tr>
      <w:tr w14:paraId="5CFA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B779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七、发布公告媒介</w:t>
            </w:r>
          </w:p>
        </w:tc>
      </w:tr>
      <w:tr w14:paraId="20F6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7250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本公告在临沂市阳光采购服务平台（http://www.lyygcg.com/）上发布。</w:t>
            </w:r>
          </w:p>
        </w:tc>
      </w:tr>
      <w:tr w14:paraId="249A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DA19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八、其他说明</w:t>
            </w:r>
          </w:p>
        </w:tc>
      </w:tr>
      <w:tr w14:paraId="27E6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B4BC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无</w:t>
            </w:r>
          </w:p>
        </w:tc>
      </w:tr>
      <w:tr w14:paraId="0FD4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2D7E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九、联系方式</w:t>
            </w:r>
          </w:p>
        </w:tc>
      </w:tr>
      <w:tr w14:paraId="23B1B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tbl>
            <w:tblPr>
              <w:tblW w:w="885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850"/>
            </w:tblGrid>
            <w:tr w14:paraId="6A1780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1E1E1" w:sz="4" w:space="0"/>
                    <w:left w:val="single" w:color="E1E1E1" w:sz="4" w:space="0"/>
                    <w:bottom w:val="single" w:color="E1E1E1" w:sz="4" w:space="0"/>
                    <w:right w:val="single" w:color="E1E1E1" w:sz="4" w:space="0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3DC94A3A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rStyle w:val="3"/>
                    </w:rPr>
                  </w:pPr>
                  <w:r>
                    <w:rPr>
                      <w:rStyle w:val="3"/>
                      <w:lang w:val="en-US" w:eastAsia="zh-CN"/>
                    </w:rPr>
                    <w:t>     1.采购人名称:山东金贝德建材有限公司</w:t>
                  </w:r>
                </w:p>
              </w:tc>
            </w:tr>
            <w:tr w14:paraId="238AA6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1E1E1" w:sz="4" w:space="0"/>
                    <w:left w:val="single" w:color="E1E1E1" w:sz="4" w:space="0"/>
                    <w:bottom w:val="single" w:color="E1E1E1" w:sz="4" w:space="0"/>
                    <w:right w:val="single" w:color="E1E1E1" w:sz="4" w:space="0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6B4630E5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rStyle w:val="3"/>
                    </w:rPr>
                  </w:pPr>
                  <w:r>
                    <w:rPr>
                      <w:rStyle w:val="3"/>
                      <w:lang w:val="en-US" w:eastAsia="zh-CN"/>
                    </w:rPr>
                    <w:t>      采购人地址:临沂市临沭县郑山街道轩庄公路站北</w:t>
                  </w:r>
                </w:p>
              </w:tc>
            </w:tr>
            <w:tr w14:paraId="75FE64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1E1E1" w:sz="4" w:space="0"/>
                    <w:left w:val="single" w:color="E1E1E1" w:sz="4" w:space="0"/>
                    <w:bottom w:val="single" w:color="E1E1E1" w:sz="4" w:space="0"/>
                    <w:right w:val="single" w:color="E1E1E1" w:sz="4" w:space="0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21D373F8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rStyle w:val="3"/>
                    </w:rPr>
                  </w:pPr>
                  <w:r>
                    <w:rPr>
                      <w:rStyle w:val="3"/>
                      <w:lang w:val="en-US" w:eastAsia="zh-CN"/>
                    </w:rPr>
                    <w:t>      采购人联系人:贺经理</w:t>
                  </w:r>
                </w:p>
              </w:tc>
            </w:tr>
            <w:tr w14:paraId="339550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1E1E1" w:sz="4" w:space="0"/>
                    <w:left w:val="single" w:color="E1E1E1" w:sz="4" w:space="0"/>
                    <w:bottom w:val="single" w:color="E1E1E1" w:sz="4" w:space="0"/>
                    <w:right w:val="single" w:color="E1E1E1" w:sz="4" w:space="0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18DEB58B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rStyle w:val="3"/>
                    </w:rPr>
                  </w:pPr>
                  <w:r>
                    <w:rPr>
                      <w:rStyle w:val="3"/>
                      <w:lang w:val="en-US" w:eastAsia="zh-CN"/>
                    </w:rPr>
                    <w:t>      采购人联系电话:17661609199</w:t>
                  </w:r>
                </w:p>
              </w:tc>
            </w:tr>
            <w:tr w14:paraId="3AC5A6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1E1E1" w:sz="4" w:space="0"/>
                    <w:left w:val="single" w:color="E1E1E1" w:sz="4" w:space="0"/>
                    <w:bottom w:val="single" w:color="E1E1E1" w:sz="4" w:space="0"/>
                    <w:right w:val="single" w:color="E1E1E1" w:sz="4" w:space="0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737E5834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rStyle w:val="3"/>
                    </w:rPr>
                  </w:pPr>
                  <w:r>
                    <w:rPr>
                      <w:rStyle w:val="3"/>
                      <w:lang w:val="en-US" w:eastAsia="zh-CN"/>
                    </w:rPr>
                    <w:t>      采购人联系邮箱:</w:t>
                  </w:r>
                </w:p>
              </w:tc>
            </w:tr>
            <w:tr w14:paraId="2C6E07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1E1E1" w:sz="4" w:space="0"/>
                    <w:left w:val="single" w:color="E1E1E1" w:sz="4" w:space="0"/>
                    <w:bottom w:val="single" w:color="E1E1E1" w:sz="4" w:space="0"/>
                    <w:right w:val="single" w:color="E1E1E1" w:sz="4" w:space="0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051C472C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rStyle w:val="3"/>
                    </w:rPr>
                  </w:pPr>
                  <w:r>
                    <w:rPr>
                      <w:rStyle w:val="3"/>
                      <w:lang w:val="en-US" w:eastAsia="zh-CN"/>
                    </w:rPr>
                    <w:t>     2.采购代理机构名称:山东正晟项目管理有限公司</w:t>
                  </w:r>
                </w:p>
              </w:tc>
            </w:tr>
            <w:tr w14:paraId="097B42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1E1E1" w:sz="4" w:space="0"/>
                    <w:left w:val="single" w:color="E1E1E1" w:sz="4" w:space="0"/>
                    <w:bottom w:val="single" w:color="E1E1E1" w:sz="4" w:space="0"/>
                    <w:right w:val="single" w:color="E1E1E1" w:sz="4" w:space="0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47DFFB59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rStyle w:val="3"/>
                    </w:rPr>
                  </w:pPr>
                  <w:r>
                    <w:rPr>
                      <w:rStyle w:val="3"/>
                      <w:lang w:val="en-US" w:eastAsia="zh-CN"/>
                    </w:rPr>
                    <w:t>      采购代理机构地址:山东省临沂市河东区环球阳光城A号楼</w:t>
                  </w:r>
                </w:p>
              </w:tc>
            </w:tr>
            <w:tr w14:paraId="6EEF89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1E1E1" w:sz="4" w:space="0"/>
                    <w:left w:val="single" w:color="E1E1E1" w:sz="4" w:space="0"/>
                    <w:bottom w:val="single" w:color="E1E1E1" w:sz="4" w:space="0"/>
                    <w:right w:val="single" w:color="E1E1E1" w:sz="4" w:space="0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157D5BDD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rStyle w:val="3"/>
                    </w:rPr>
                  </w:pPr>
                  <w:r>
                    <w:rPr>
                      <w:rStyle w:val="3"/>
                      <w:lang w:val="en-US" w:eastAsia="zh-CN"/>
                    </w:rPr>
                    <w:t>      采购代理机构联系人:周经理</w:t>
                  </w:r>
                </w:p>
              </w:tc>
            </w:tr>
            <w:tr w14:paraId="3327FE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1E1E1" w:sz="4" w:space="0"/>
                    <w:left w:val="single" w:color="E1E1E1" w:sz="4" w:space="0"/>
                    <w:bottom w:val="single" w:color="E1E1E1" w:sz="4" w:space="0"/>
                    <w:right w:val="single" w:color="E1E1E1" w:sz="4" w:space="0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107BF844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rStyle w:val="3"/>
                    </w:rPr>
                  </w:pPr>
                  <w:r>
                    <w:rPr>
                      <w:rStyle w:val="3"/>
                      <w:lang w:val="en-US" w:eastAsia="zh-CN"/>
                    </w:rPr>
                    <w:t>      采购代理机构联系电话:17662037976</w:t>
                  </w:r>
                </w:p>
              </w:tc>
            </w:tr>
            <w:tr w14:paraId="1E71E7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1E1E1" w:sz="4" w:space="0"/>
                    <w:left w:val="single" w:color="E1E1E1" w:sz="4" w:space="0"/>
                    <w:bottom w:val="single" w:color="E1E1E1" w:sz="4" w:space="0"/>
                    <w:right w:val="single" w:color="E1E1E1" w:sz="4" w:space="0"/>
                  </w:tcBorders>
                  <w:shd w:val="clear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 w14:paraId="5ECE80DB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rStyle w:val="3"/>
                    </w:rPr>
                  </w:pPr>
                  <w:r>
                    <w:rPr>
                      <w:rStyle w:val="3"/>
                      <w:lang w:val="en-US" w:eastAsia="zh-CN"/>
                    </w:rPr>
                    <w:t>      采购代理机构联系邮箱:</w:t>
                  </w:r>
                </w:p>
              </w:tc>
            </w:tr>
          </w:tbl>
          <w:p w14:paraId="6FF5B621">
            <w:pPr>
              <w:wordWrap w:val="0"/>
              <w:spacing w:before="0" w:beforeAutospacing="0" w:after="0" w:afterAutospacing="0" w:line="200" w:lineRule="atLeast"/>
              <w:ind w:left="0" w:right="0"/>
              <w:rPr>
                <w:rStyle w:val="3"/>
                <w:rFonts w:hint="eastAsia"/>
              </w:rPr>
            </w:pPr>
          </w:p>
        </w:tc>
      </w:tr>
      <w:tr w14:paraId="4282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52E3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  3.监督部门名称:山东华辰路桥有限公司</w:t>
            </w:r>
          </w:p>
        </w:tc>
      </w:tr>
      <w:tr w14:paraId="714F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ED17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  具体部门名称:山东华辰路桥有限公司审计监督部</w:t>
            </w:r>
          </w:p>
        </w:tc>
      </w:tr>
      <w:tr w14:paraId="28F7E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E7FD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  监督部门地址:山东省临沂市罗庄区双月园路与罗六路交汇处往南100米</w:t>
            </w:r>
          </w:p>
        </w:tc>
      </w:tr>
      <w:tr w14:paraId="22E7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5861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  监督部门联系方式:0539-2055927</w:t>
            </w:r>
          </w:p>
        </w:tc>
      </w:tr>
      <w:tr w14:paraId="12417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C1CA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      监督部门联系邮箱:sdhcsjjdb@163.com</w:t>
            </w:r>
          </w:p>
        </w:tc>
      </w:tr>
    </w:tbl>
    <w:p w14:paraId="4C999655">
      <w:pPr>
        <w:rPr>
          <w:rStyle w:val="3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8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1283</Words>
  <Characters>1464</Characters>
  <Lines>0</Lines>
  <Paragraphs>0</Paragraphs>
  <TotalTime>0</TotalTime>
  <ScaleCrop>false</ScaleCrop>
  <LinksUpToDate>false</LinksUpToDate>
  <CharactersWithSpaces>1615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2025-10-30T01:36:25Z</dcterms:created>
  <dc:creator>28039</dc:creator>
  <cp:lastModifiedBy>璇儿</cp:lastModifiedBy>
  <dcterms:modified xsi:type="dcterms:W3CDTF">2025-10-30T01:36:30Z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25D652711B7348649B7F45DA75342F2B_12</vt:lpwstr>
  </property>
</Properties>
</file>