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38A08">
      <w:pPr>
        <w:pStyle w:val="2"/>
        <w:bidi w:val="0"/>
      </w:pPr>
      <w:bookmarkStart w:id="0" w:name="_GoBack"/>
      <w:r>
        <w:rPr>
          <w:lang w:val="en-US" w:eastAsia="zh-CN"/>
        </w:rPr>
        <w:t>采购公告</w:t>
      </w:r>
    </w:p>
    <w:p w14:paraId="7A7393D5">
      <w:pPr>
        <w:pStyle w:val="2"/>
        <w:bidi w:val="0"/>
        <w:rPr>
          <w:rFonts w:hint="eastAsia"/>
        </w:rPr>
      </w:pPr>
      <w:r>
        <w:rPr>
          <w:rFonts w:hint="eastAsia"/>
        </w:rPr>
        <w:t>2026年1月-2026年12月国内样品快递服务竞争性谈判采购</w:t>
      </w:r>
    </w:p>
    <w:p w14:paraId="7A4848C9">
      <w:pPr>
        <w:pStyle w:val="2"/>
        <w:bidi w:val="0"/>
        <w:rPr>
          <w:rFonts w:hint="eastAsia"/>
        </w:rPr>
      </w:pPr>
      <w:r>
        <w:rPr>
          <w:rFonts w:hint="eastAsia"/>
        </w:rPr>
        <w:t>1.竞争性谈判条件</w:t>
      </w:r>
    </w:p>
    <w:p w14:paraId="64F345C6">
      <w:pPr>
        <w:pStyle w:val="2"/>
        <w:bidi w:val="0"/>
        <w:rPr>
          <w:rFonts w:hint="eastAsia"/>
        </w:rPr>
      </w:pPr>
      <w:r>
        <w:rPr>
          <w:rFonts w:hint="eastAsia"/>
        </w:rPr>
        <w:t>本竞争性谈判项目为重庆国际复合材料股份有限公司“2026年1月-2026年12月国内样品快递竞争性谈判服务”，采购人为重庆国际复合材料股份有限公司，本项目已具备竞争性谈判条件，现进行公开竞争性谈判服务采购，特邀有资质有兴趣的潜在单位参与竞争性谈判。</w:t>
      </w:r>
    </w:p>
    <w:p w14:paraId="098EB62A">
      <w:pPr>
        <w:pStyle w:val="2"/>
        <w:bidi w:val="0"/>
        <w:rPr>
          <w:rFonts w:hint="eastAsia"/>
        </w:rPr>
      </w:pPr>
      <w:r>
        <w:rPr>
          <w:rFonts w:hint="eastAsia"/>
        </w:rPr>
        <w:t>2.项目概况与竞争性谈判范围</w:t>
      </w:r>
    </w:p>
    <w:p w14:paraId="51AE3B99">
      <w:pPr>
        <w:pStyle w:val="2"/>
        <w:bidi w:val="0"/>
        <w:rPr>
          <w:rFonts w:hint="eastAsia"/>
        </w:rPr>
      </w:pPr>
      <w:r>
        <w:rPr>
          <w:rFonts w:hint="eastAsia"/>
        </w:rPr>
        <w:t>2.1 项目名称：2026年1月-2026年12月国内样品快递服务采购。</w:t>
      </w:r>
    </w:p>
    <w:p w14:paraId="4B62EBEE">
      <w:pPr>
        <w:pStyle w:val="2"/>
        <w:bidi w:val="0"/>
        <w:rPr>
          <w:rFonts w:hint="eastAsia"/>
        </w:rPr>
      </w:pPr>
      <w:r>
        <w:rPr>
          <w:rFonts w:hint="eastAsia"/>
        </w:rPr>
        <w:t>2.2 项目线路：重庆国际复合材料股份有限公司大渡口和长寿厂区到全国各地快递运输。</w:t>
      </w:r>
    </w:p>
    <w:p w14:paraId="5520AF88">
      <w:pPr>
        <w:pStyle w:val="2"/>
        <w:bidi w:val="0"/>
        <w:rPr>
          <w:rFonts w:hint="eastAsia"/>
        </w:rPr>
      </w:pPr>
      <w:r>
        <w:rPr>
          <w:rFonts w:hint="eastAsia"/>
        </w:rPr>
        <w:t>2.3 快递货物名称：玻璃纤维及制品、矿物原料等。</w:t>
      </w:r>
    </w:p>
    <w:p w14:paraId="03066454">
      <w:pPr>
        <w:pStyle w:val="2"/>
        <w:bidi w:val="0"/>
        <w:rPr>
          <w:rFonts w:hint="eastAsia"/>
        </w:rPr>
      </w:pPr>
      <w:r>
        <w:rPr>
          <w:rFonts w:hint="eastAsia"/>
        </w:rPr>
        <w:t>2.4 到货要求：货物完好且及时准确送达客户。</w:t>
      </w:r>
    </w:p>
    <w:p w14:paraId="216B49B7">
      <w:pPr>
        <w:pStyle w:val="2"/>
        <w:bidi w:val="0"/>
        <w:rPr>
          <w:rFonts w:hint="eastAsia"/>
        </w:rPr>
      </w:pPr>
      <w:r>
        <w:rPr>
          <w:rFonts w:hint="eastAsia"/>
        </w:rPr>
        <w:t>2.5 项目期限：2026年1月1日-2026年12月31日。</w:t>
      </w:r>
    </w:p>
    <w:p w14:paraId="6441919D">
      <w:pPr>
        <w:pStyle w:val="2"/>
        <w:bidi w:val="0"/>
        <w:rPr>
          <w:rFonts w:hint="eastAsia"/>
        </w:rPr>
      </w:pPr>
      <w:r>
        <w:rPr>
          <w:rFonts w:hint="eastAsia"/>
        </w:rPr>
        <w:t>2.6付款账期和支付方式：供应商开具6%的增值税专用发票，采购方财务部门收票挂账10天起，电汇支付。</w:t>
      </w:r>
    </w:p>
    <w:p w14:paraId="710A53D3">
      <w:pPr>
        <w:pStyle w:val="2"/>
        <w:bidi w:val="0"/>
        <w:rPr>
          <w:rFonts w:hint="eastAsia"/>
        </w:rPr>
      </w:pPr>
      <w:r>
        <w:rPr>
          <w:rFonts w:hint="eastAsia"/>
        </w:rPr>
        <w:t>2.7 项目预估总金额：人民币40万元。</w:t>
      </w:r>
    </w:p>
    <w:p w14:paraId="65B8ED44">
      <w:pPr>
        <w:pStyle w:val="2"/>
        <w:bidi w:val="0"/>
        <w:rPr>
          <w:rFonts w:hint="eastAsia"/>
        </w:rPr>
      </w:pPr>
      <w:r>
        <w:rPr>
          <w:rFonts w:hint="eastAsia"/>
        </w:rPr>
        <w:t>3.供应商资格要求</w:t>
      </w:r>
    </w:p>
    <w:p w14:paraId="4E604647">
      <w:pPr>
        <w:pStyle w:val="2"/>
        <w:bidi w:val="0"/>
        <w:rPr>
          <w:rFonts w:hint="eastAsia"/>
        </w:rPr>
      </w:pPr>
      <w:r>
        <w:rPr>
          <w:rFonts w:hint="eastAsia"/>
        </w:rPr>
        <w:t>3.1 本次竞争性谈判先实行资格后审，快递供应商应满足下列资格条件：</w:t>
      </w:r>
    </w:p>
    <w:p w14:paraId="2FE4C525">
      <w:pPr>
        <w:pStyle w:val="2"/>
        <w:bidi w:val="0"/>
        <w:rPr>
          <w:rFonts w:hint="eastAsia"/>
        </w:rPr>
      </w:pPr>
      <w:r>
        <w:rPr>
          <w:rFonts w:hint="eastAsia"/>
        </w:rPr>
        <w:t>3.1.1 在中国境内合法工商登记。</w:t>
      </w:r>
    </w:p>
    <w:p w14:paraId="08E858C4">
      <w:pPr>
        <w:pStyle w:val="2"/>
        <w:bidi w:val="0"/>
        <w:rPr>
          <w:rFonts w:hint="eastAsia"/>
        </w:rPr>
      </w:pPr>
      <w:r>
        <w:rPr>
          <w:rFonts w:hint="eastAsia"/>
        </w:rPr>
        <w:t>3.1.2 具备工商行政主管部门颁发的经营期限内的营业执照（统一社会信用代码），营业执照经营范围涵盖必须与采购内容相关（提供有效的营业执照复印件，加盖供应商公章）。</w:t>
      </w:r>
    </w:p>
    <w:p w14:paraId="58C6BDE1">
      <w:pPr>
        <w:pStyle w:val="2"/>
        <w:bidi w:val="0"/>
        <w:rPr>
          <w:rFonts w:hint="eastAsia"/>
        </w:rPr>
      </w:pPr>
      <w:r>
        <w:rPr>
          <w:rFonts w:hint="eastAsia"/>
        </w:rPr>
        <w:t>3.1.8 三年内，在经营活动中没有重大违法记录。</w:t>
      </w:r>
    </w:p>
    <w:p w14:paraId="4D35D8F2">
      <w:pPr>
        <w:pStyle w:val="2"/>
        <w:bidi w:val="0"/>
        <w:rPr>
          <w:rFonts w:hint="eastAsia"/>
        </w:rPr>
      </w:pPr>
      <w:r>
        <w:rPr>
          <w:rFonts w:hint="eastAsia"/>
        </w:rPr>
        <w:t>3.1.9 本次不接受联合体竞选。</w:t>
      </w:r>
    </w:p>
    <w:p w14:paraId="01392D61">
      <w:pPr>
        <w:pStyle w:val="2"/>
        <w:bidi w:val="0"/>
        <w:rPr>
          <w:rFonts w:hint="eastAsia"/>
        </w:rPr>
      </w:pPr>
      <w:r>
        <w:rPr>
          <w:rFonts w:hint="eastAsia"/>
        </w:rPr>
        <w:t>3.2未通过资质审查的供应商，采购方不进行通知。</w:t>
      </w:r>
    </w:p>
    <w:p w14:paraId="1D5DC35C">
      <w:pPr>
        <w:pStyle w:val="2"/>
        <w:bidi w:val="0"/>
        <w:rPr>
          <w:rFonts w:hint="eastAsia"/>
        </w:rPr>
      </w:pPr>
      <w:r>
        <w:rPr>
          <w:rFonts w:hint="eastAsia"/>
        </w:rPr>
        <w:t>4.竞争性谈判规则</w:t>
      </w:r>
    </w:p>
    <w:p w14:paraId="08301C88">
      <w:pPr>
        <w:pStyle w:val="2"/>
        <w:bidi w:val="0"/>
        <w:rPr>
          <w:rFonts w:hint="eastAsia"/>
        </w:rPr>
      </w:pPr>
      <w:r>
        <w:rPr>
          <w:rFonts w:hint="eastAsia"/>
        </w:rPr>
        <w:t>4.1 于2025年10月30日通过重庆国际复合材料股份有限公司官网公开发布公告。</w:t>
      </w:r>
    </w:p>
    <w:p w14:paraId="7A9D9480">
      <w:pPr>
        <w:pStyle w:val="2"/>
        <w:bidi w:val="0"/>
        <w:rPr>
          <w:rFonts w:hint="eastAsia"/>
        </w:rPr>
      </w:pPr>
      <w:r>
        <w:rPr>
          <w:rFonts w:hint="eastAsia"/>
        </w:rPr>
        <w:t>4.2 参与竞选的供应商需要在2025年11月15日10:00前提交纸质密封响应文件，文件包括但不限于（谈判响应书、报价表、法定代表委托书、竞选保证金缴纳凭据、资质证明文件等），资质审查文件要求加盖供应商单位公章。</w:t>
      </w:r>
    </w:p>
    <w:p w14:paraId="3F312778">
      <w:pPr>
        <w:pStyle w:val="2"/>
        <w:bidi w:val="0"/>
        <w:rPr>
          <w:rFonts w:hint="eastAsia"/>
        </w:rPr>
      </w:pPr>
      <w:r>
        <w:rPr>
          <w:rFonts w:hint="eastAsia"/>
        </w:rPr>
        <w:t>5.竞争性谈判办法</w:t>
      </w:r>
    </w:p>
    <w:p w14:paraId="7E35DD57">
      <w:pPr>
        <w:pStyle w:val="2"/>
        <w:bidi w:val="0"/>
        <w:rPr>
          <w:rFonts w:hint="eastAsia"/>
        </w:rPr>
      </w:pPr>
      <w:r>
        <w:rPr>
          <w:rFonts w:hint="eastAsia"/>
        </w:rPr>
        <w:t>5.1核算发40KG产品到上海、重庆、苏州、东莞、广州的费用均价，若有给予折扣的按3万元档或者最靠近3万元档进行核算。</w:t>
      </w:r>
    </w:p>
    <w:p w14:paraId="4BAD48AF">
      <w:pPr>
        <w:pStyle w:val="2"/>
        <w:bidi w:val="0"/>
        <w:rPr>
          <w:rFonts w:hint="eastAsia"/>
        </w:rPr>
      </w:pPr>
      <w:r>
        <w:rPr>
          <w:rFonts w:hint="eastAsia"/>
        </w:rPr>
        <w:t>5.2选取报价最低的前三名进行谈判，选择1家供应商。</w:t>
      </w:r>
    </w:p>
    <w:p w14:paraId="55E523F1">
      <w:pPr>
        <w:pStyle w:val="2"/>
        <w:bidi w:val="0"/>
        <w:rPr>
          <w:rFonts w:hint="eastAsia"/>
        </w:rPr>
      </w:pPr>
      <w:r>
        <w:rPr>
          <w:rFonts w:hint="eastAsia"/>
        </w:rPr>
        <w:t>5.3因谈判小组作否决处理，导致有效供应商不足三个的，谈判小组应当否决所有谈判文件。</w:t>
      </w:r>
    </w:p>
    <w:p w14:paraId="22C7176B">
      <w:pPr>
        <w:pStyle w:val="2"/>
        <w:bidi w:val="0"/>
        <w:rPr>
          <w:rFonts w:hint="eastAsia"/>
        </w:rPr>
      </w:pPr>
      <w:r>
        <w:rPr>
          <w:rFonts w:hint="eastAsia"/>
        </w:rPr>
        <w:t>6.响应文件提交</w:t>
      </w:r>
    </w:p>
    <w:p w14:paraId="7A2316B1">
      <w:pPr>
        <w:pStyle w:val="2"/>
        <w:bidi w:val="0"/>
        <w:rPr>
          <w:rFonts w:hint="eastAsia"/>
        </w:rPr>
      </w:pPr>
      <w:r>
        <w:rPr>
          <w:rFonts w:hint="eastAsia"/>
        </w:rPr>
        <w:t>6.1 凡有意参加竞争谈判的公司，请于北京时间 2025年 11 月 15 日 10:00 时前提交响应文件。</w:t>
      </w:r>
    </w:p>
    <w:p w14:paraId="6C016305">
      <w:pPr>
        <w:pStyle w:val="2"/>
        <w:bidi w:val="0"/>
        <w:rPr>
          <w:rFonts w:hint="eastAsia"/>
        </w:rPr>
      </w:pPr>
      <w:r>
        <w:rPr>
          <w:rFonts w:hint="eastAsia"/>
        </w:rPr>
        <w:t>6.2 响应文件提交方式：</w:t>
      </w:r>
    </w:p>
    <w:p w14:paraId="3CBDF581">
      <w:pPr>
        <w:pStyle w:val="2"/>
        <w:bidi w:val="0"/>
      </w:pPr>
      <w:r>
        <w:rPr>
          <w:rFonts w:hint="eastAsia"/>
          <w:lang w:val="en-US" w:eastAsia="zh-CN"/>
        </w:rPr>
        <w:t>6.2.1 响应文件必须密封，可采用直接或邮寄的方式递交。</w:t>
      </w:r>
    </w:p>
    <w:p w14:paraId="2996E450">
      <w:pPr>
        <w:pStyle w:val="2"/>
        <w:bidi w:val="0"/>
        <w:rPr>
          <w:rFonts w:hint="eastAsia"/>
        </w:rPr>
      </w:pPr>
      <w:r>
        <w:rPr>
          <w:rFonts w:hint="eastAsia"/>
        </w:rPr>
        <w:t>6.2.2 文件接收人：赖红莉  联系电话：13658394528</w:t>
      </w:r>
    </w:p>
    <w:p w14:paraId="2613BB8D">
      <w:pPr>
        <w:pStyle w:val="2"/>
        <w:bidi w:val="0"/>
      </w:pPr>
      <w:r>
        <w:rPr>
          <w:rFonts w:hint="eastAsia"/>
          <w:lang w:val="en-US" w:eastAsia="zh-CN"/>
        </w:rPr>
        <w:t>6.2.3 递交地点：重庆市大渡口区建桥工业园B区，重庆国际复合材料股份有限公司办公楼101室</w:t>
      </w:r>
    </w:p>
    <w:p w14:paraId="738D610F">
      <w:pPr>
        <w:pStyle w:val="2"/>
        <w:bidi w:val="0"/>
        <w:rPr>
          <w:rFonts w:hint="eastAsia"/>
        </w:rPr>
      </w:pPr>
      <w:r>
        <w:rPr>
          <w:rFonts w:hint="eastAsia"/>
        </w:rPr>
        <w:t>6.3 逾期送达、未送达指定地点或不按要求密封的响应文件，采购单位不予受理。</w:t>
      </w:r>
    </w:p>
    <w:p w14:paraId="7200A25A">
      <w:pPr>
        <w:pStyle w:val="2"/>
        <w:bidi w:val="0"/>
      </w:pPr>
      <w:r>
        <w:rPr>
          <w:rFonts w:hint="eastAsia"/>
          <w:lang w:val="en-US" w:eastAsia="zh-CN"/>
        </w:rPr>
        <w:t>7.特别注意　　单位负责人为同一人或者存在控股、管理关系的不同单位，不得同时参加本次竞争性谈判。</w:t>
      </w:r>
    </w:p>
    <w:p w14:paraId="6982F088">
      <w:pPr>
        <w:pStyle w:val="2"/>
        <w:bidi w:val="0"/>
        <w:rPr>
          <w:rFonts w:hint="eastAsia"/>
        </w:rPr>
      </w:pPr>
      <w:r>
        <w:rPr>
          <w:rFonts w:hint="eastAsia"/>
        </w:rPr>
        <w:t>8. 联系方式</w:t>
      </w:r>
    </w:p>
    <w:p w14:paraId="171E9829">
      <w:pPr>
        <w:pStyle w:val="2"/>
        <w:bidi w:val="0"/>
        <w:rPr>
          <w:rFonts w:hint="eastAsia"/>
        </w:rPr>
      </w:pPr>
      <w:r>
        <w:rPr>
          <w:rFonts w:hint="eastAsia"/>
        </w:rPr>
        <w:t>报名获取项目采购文件的方式：将盖鲜章的营业执照副本及开户许可证明扫描件传至laihongli@cpicfiber.com，并在邮件中注明所需采购文件名称、竞选单位名称、联系人、联系电话、开户行、开户账号、行号等信息。</w:t>
      </w:r>
    </w:p>
    <w:p w14:paraId="159DDDD3">
      <w:pPr>
        <w:pStyle w:val="2"/>
        <w:bidi w:val="0"/>
        <w:rPr>
          <w:rFonts w:hint="eastAsia"/>
        </w:rPr>
      </w:pPr>
      <w:r>
        <w:rPr>
          <w:rFonts w:hint="eastAsia"/>
        </w:rPr>
        <w:t>采购人：重庆国际复合材料股份有限公司</w:t>
      </w:r>
    </w:p>
    <w:p w14:paraId="2C2DC545">
      <w:pPr>
        <w:pStyle w:val="2"/>
        <w:bidi w:val="0"/>
        <w:rPr>
          <w:rFonts w:hint="eastAsia"/>
        </w:rPr>
      </w:pPr>
      <w:r>
        <w:rPr>
          <w:rFonts w:hint="eastAsia"/>
        </w:rPr>
        <w:t>办公地址：重庆市大渡口区建桥工业园B区</w:t>
      </w:r>
    </w:p>
    <w:p w14:paraId="57C812F5">
      <w:pPr>
        <w:pStyle w:val="2"/>
        <w:bidi w:val="0"/>
        <w:rPr>
          <w:rFonts w:hint="eastAsia"/>
        </w:rPr>
      </w:pPr>
      <w:r>
        <w:rPr>
          <w:rFonts w:hint="eastAsia"/>
        </w:rPr>
        <w:t>联系人：张兵</w:t>
      </w:r>
    </w:p>
    <w:p w14:paraId="68A1CEFE">
      <w:pPr>
        <w:pStyle w:val="2"/>
        <w:bidi w:val="0"/>
        <w:rPr>
          <w:rFonts w:hint="eastAsia"/>
        </w:rPr>
      </w:pPr>
      <w:r>
        <w:rPr>
          <w:rFonts w:hint="eastAsia"/>
        </w:rPr>
        <w:t>联系电话：13330226828</w:t>
      </w:r>
    </w:p>
    <w:p w14:paraId="7CD363C6">
      <w:pPr>
        <w:pStyle w:val="2"/>
        <w:bidi w:val="0"/>
        <w:rPr>
          <w:rFonts w:hint="eastAsia"/>
        </w:rPr>
      </w:pPr>
      <w:r>
        <w:rPr>
          <w:rFonts w:hint="eastAsia"/>
        </w:rPr>
        <w:t>监督人：重庆国际复合材料股份有限公司风险管理部</w:t>
      </w:r>
    </w:p>
    <w:p w14:paraId="730C2777">
      <w:pPr>
        <w:pStyle w:val="2"/>
        <w:bidi w:val="0"/>
        <w:rPr>
          <w:rFonts w:hint="eastAsia"/>
        </w:rPr>
      </w:pPr>
      <w:r>
        <w:rPr>
          <w:rFonts w:hint="eastAsia"/>
        </w:rPr>
        <w:t>地址：重庆市大渡口区建桥工业园B区</w:t>
      </w:r>
    </w:p>
    <w:p w14:paraId="04A2DB09">
      <w:pPr>
        <w:pStyle w:val="2"/>
        <w:bidi w:val="0"/>
        <w:rPr>
          <w:rFonts w:hint="eastAsia"/>
        </w:rPr>
      </w:pPr>
      <w:r>
        <w:rPr>
          <w:rFonts w:hint="eastAsia"/>
        </w:rPr>
        <w:t>联系人：付老师</w:t>
      </w:r>
    </w:p>
    <w:p w14:paraId="5DAA00E7">
      <w:pPr>
        <w:pStyle w:val="2"/>
        <w:bidi w:val="0"/>
        <w:rPr>
          <w:rFonts w:hint="eastAsia"/>
        </w:rPr>
      </w:pPr>
      <w:r>
        <w:rPr>
          <w:rFonts w:hint="eastAsia"/>
        </w:rPr>
        <w:t>联系电话：68548669</w:t>
      </w:r>
    </w:p>
    <w:p w14:paraId="0A5E513A">
      <w:pPr>
        <w:pStyle w:val="2"/>
        <w:bidi w:val="0"/>
        <w:rPr>
          <w:rFonts w:hint="eastAsia"/>
        </w:rPr>
      </w:pPr>
      <w:r>
        <w:rPr>
          <w:rFonts w:hint="eastAsia"/>
        </w:rPr>
        <w:t>联系邮箱：fuwei@cpicfiber.com</w:t>
      </w:r>
    </w:p>
    <w:p w14:paraId="09903E60">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52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1207</Words>
  <Characters>1408</Characters>
  <Lines>0</Lines>
  <Paragraphs>0</Paragraphs>
  <TotalTime>0</TotalTime>
  <ScaleCrop>false</ScaleCrop>
  <LinksUpToDate>false</LinksUpToDate>
  <CharactersWithSpaces>1439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2025-10-31T02:48:15Z</dcterms:created>
  <dc:creator>28039</dc:creator>
  <cp:lastModifiedBy>璇儿</cp:lastModifiedBy>
  <dcterms:modified xsi:type="dcterms:W3CDTF">2025-10-31T02:48:19Z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AF0DE52BDB38490594CBDFA20A36FAB8_12</vt:lpwstr>
  </property>
</Properties>
</file>