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A4C7">
      <w:pPr>
        <w:pStyle w:val="2"/>
        <w:bidi w:val="0"/>
      </w:pPr>
      <w:bookmarkStart w:id="0" w:name="_GoBack"/>
      <w:r>
        <w:rPr>
          <w:rFonts w:hint="eastAsia"/>
        </w:rPr>
        <w:t>【询比采购】 中昊晨光电动叉车采购/70180017-PS20250926183578采购公告</w:t>
      </w:r>
    </w:p>
    <w:p w14:paraId="3B050074">
      <w:pPr>
        <w:pStyle w:val="2"/>
        <w:bidi w:val="0"/>
        <w:rPr>
          <w:rFonts w:hint="eastAsia"/>
        </w:rPr>
      </w:pPr>
      <w:r>
        <w:rPr>
          <w:rFonts w:hint="eastAsia"/>
        </w:rPr>
        <w:t>发布时间：2025-11-03 09:29</w:t>
      </w:r>
    </w:p>
    <w:p w14:paraId="2508FCAB">
      <w:pPr>
        <w:pStyle w:val="2"/>
        <w:bidi w:val="0"/>
        <w:rPr>
          <w:rFonts w:hint="eastAsia"/>
        </w:rPr>
      </w:pPr>
      <w:r>
        <w:rPr>
          <w:rFonts w:hint="eastAsia"/>
        </w:rPr>
        <w:t>中昊晨光（自贡）氟材料有限责任公司现就如下项目进行采购，兹邀请合格的供应商参加询比采购。</w:t>
      </w:r>
    </w:p>
    <w:p w14:paraId="5EB8AA9D">
      <w:pPr>
        <w:pStyle w:val="2"/>
        <w:bidi w:val="0"/>
        <w:rPr>
          <w:rFonts w:hint="eastAsia"/>
        </w:rPr>
      </w:pPr>
      <w:r>
        <w:rPr>
          <w:rFonts w:hint="eastAsia"/>
        </w:rPr>
        <w:t>一、项目概况</w:t>
      </w:r>
    </w:p>
    <w:p w14:paraId="175CFAB2">
      <w:pPr>
        <w:pStyle w:val="2"/>
        <w:bidi w:val="0"/>
        <w:rPr>
          <w:rFonts w:hint="eastAsia"/>
        </w:rPr>
      </w:pPr>
      <w:r>
        <w:rPr>
          <w:rFonts w:hint="eastAsia"/>
        </w:rPr>
        <w:t>1.1 项目名称：中昊晨光电动叉车采购</w:t>
      </w:r>
    </w:p>
    <w:p w14:paraId="02CD7050">
      <w:pPr>
        <w:pStyle w:val="2"/>
        <w:bidi w:val="0"/>
        <w:rPr>
          <w:rFonts w:hint="eastAsia"/>
        </w:rPr>
      </w:pPr>
      <w:r>
        <w:rPr>
          <w:rFonts w:hint="eastAsia"/>
        </w:rPr>
        <w:t>1.2 项目编号：70180017-PS20250926183578</w:t>
      </w:r>
    </w:p>
    <w:p w14:paraId="193882BF">
      <w:pPr>
        <w:pStyle w:val="2"/>
        <w:bidi w:val="0"/>
        <w:rPr>
          <w:rFonts w:hint="eastAsia"/>
        </w:rPr>
      </w:pPr>
      <w:r>
        <w:rPr>
          <w:rFonts w:hint="eastAsia"/>
        </w:rPr>
        <w:t>1.3 采购内容：</w:t>
      </w:r>
      <w:r>
        <w:rPr>
          <w:rFonts w:hint="eastAsia"/>
        </w:rPr>
        <w:br w:type="textWrapping"/>
      </w:r>
      <w:r>
        <w:rPr>
          <w:rFonts w:hint="eastAsia"/>
        </w:rPr>
        <w:br w:type="textWrapping"/>
      </w:r>
      <w:r>
        <w:rPr>
          <w:rFonts w:hint="eastAsia"/>
        </w:rPr>
        <w:t>物料叉车电动 3t 3m 两节门架，数量1.000EA</w:t>
      </w:r>
      <w:r>
        <w:rPr>
          <w:rFonts w:hint="eastAsia"/>
        </w:rPr>
        <w:br w:type="textWrapping"/>
      </w:r>
      <w:r>
        <w:rPr>
          <w:rFonts w:hint="eastAsia"/>
        </w:rPr>
        <w:t>物料叉车电动 3t 3m 防爆 两节门架，数量1.000EA</w:t>
      </w:r>
    </w:p>
    <w:p w14:paraId="3C32A766">
      <w:pPr>
        <w:pStyle w:val="2"/>
        <w:bidi w:val="0"/>
        <w:rPr>
          <w:rFonts w:hint="eastAsia"/>
        </w:rPr>
      </w:pPr>
      <w:r>
        <w:rPr>
          <w:rFonts w:hint="eastAsia"/>
        </w:rPr>
        <w:t>1.4 交货期：详见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采购文件</w:t>
      </w:r>
      <w:r>
        <w:rPr>
          <w:rFonts w:hint="eastAsia"/>
        </w:rPr>
        <w:fldChar w:fldCharType="end"/>
      </w:r>
    </w:p>
    <w:p w14:paraId="785D3B96">
      <w:pPr>
        <w:pStyle w:val="2"/>
        <w:bidi w:val="0"/>
        <w:rPr>
          <w:rFonts w:hint="eastAsia"/>
        </w:rPr>
      </w:pPr>
      <w:r>
        <w:rPr>
          <w:rFonts w:hint="eastAsia"/>
        </w:rPr>
        <w:t>1.5 交货地点：四川省自贡市沿滩区沿滩镇川南新材料化工园区中昊晨光氟材料公司库房</w:t>
      </w:r>
    </w:p>
    <w:p w14:paraId="44418103">
      <w:pPr>
        <w:pStyle w:val="2"/>
        <w:bidi w:val="0"/>
        <w:rPr>
          <w:rFonts w:hint="eastAsia"/>
        </w:rPr>
      </w:pPr>
      <w:r>
        <w:rPr>
          <w:rFonts w:hint="eastAsia"/>
        </w:rPr>
        <w:t>二、采购文件获取</w:t>
      </w:r>
    </w:p>
    <w:p w14:paraId="47DB915B">
      <w:pPr>
        <w:pStyle w:val="2"/>
        <w:bidi w:val="0"/>
        <w:rPr>
          <w:rFonts w:hint="eastAsia"/>
        </w:rPr>
      </w:pPr>
      <w:r>
        <w:rPr>
          <w:rFonts w:hint="eastAsia"/>
        </w:rPr>
        <w:t>2.1 请于2025年11月07日12时00分之前登录中化采购供应链平台领购电子版采购文件。领购方式为：潜在供应商需登录中化采购供应链平台（https://scm.esinochem.com）进行网上注册（免费）。供应商注册完成后，登录账户，根据项目编号，网上购买电子版采购文件。</w:t>
      </w:r>
    </w:p>
    <w:p w14:paraId="66E06D3D">
      <w:pPr>
        <w:pStyle w:val="2"/>
        <w:bidi w:val="0"/>
        <w:rPr>
          <w:rFonts w:hint="eastAsia"/>
        </w:rPr>
      </w:pPr>
      <w:r>
        <w:rPr>
          <w:rFonts w:hint="eastAsia"/>
        </w:rPr>
        <w:t>2.2 采购文件每套售价为0元，潜在供应商于报价截止期前从其公司账户将采购文件费电汇至以下账户：</w:t>
      </w:r>
    </w:p>
    <w:p w14:paraId="004F0471">
      <w:pPr>
        <w:pStyle w:val="2"/>
        <w:bidi w:val="0"/>
        <w:rPr>
          <w:rFonts w:hint="eastAsia"/>
        </w:rPr>
      </w:pPr>
      <w:r>
        <w:rPr>
          <w:rFonts w:hint="eastAsia"/>
        </w:rPr>
        <w:t>开户行：</w:t>
      </w:r>
      <w:r>
        <w:rPr>
          <w:rFonts w:hint="eastAsia"/>
        </w:rPr>
        <w:br w:type="textWrapping"/>
      </w:r>
      <w:r>
        <w:rPr>
          <w:rFonts w:hint="eastAsia"/>
        </w:rPr>
        <w:t>账户名：</w:t>
      </w:r>
      <w:r>
        <w:rPr>
          <w:rFonts w:hint="eastAsia"/>
        </w:rPr>
        <w:br w:type="textWrapping"/>
      </w:r>
      <w:r>
        <w:rPr>
          <w:rFonts w:hint="eastAsia"/>
        </w:rPr>
        <w:t>账 号：</w:t>
      </w:r>
    </w:p>
    <w:p w14:paraId="053D6A54">
      <w:pPr>
        <w:pStyle w:val="2"/>
        <w:bidi w:val="0"/>
        <w:rPr>
          <w:rFonts w:hint="eastAsia"/>
        </w:rPr>
      </w:pPr>
      <w:r>
        <w:rPr>
          <w:rFonts w:hint="eastAsia"/>
        </w:rPr>
        <w:t>2.3 为了便于采购人及时准确地核实报价人的采购文件费是否到账，报价人应在电汇汇款附言里依次注明：项目编号后四位、用途和报价人名称，如“000X采购文件费AAA公司”，并将转账记录扫描件上传至中化采购供应链平台（https://scm.esinochem.com）或将采购文件费付款证明材料放置</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响应文件</w:t>
      </w:r>
      <w:r>
        <w:rPr>
          <w:rFonts w:hint="eastAsia"/>
        </w:rPr>
        <w:fldChar w:fldCharType="end"/>
      </w:r>
      <w:r>
        <w:rPr>
          <w:rFonts w:hint="eastAsia"/>
        </w:rPr>
        <w:t>中，若报价人未提交采购文件费付款证明材料，其报价将被否决。</w:t>
      </w:r>
    </w:p>
    <w:p w14:paraId="1B12229D">
      <w:pPr>
        <w:pStyle w:val="2"/>
        <w:bidi w:val="0"/>
        <w:rPr>
          <w:rFonts w:hint="eastAsia"/>
        </w:rPr>
      </w:pPr>
      <w:r>
        <w:rPr>
          <w:rFonts w:hint="eastAsia"/>
        </w:rPr>
        <w:t>三、响应文件递交</w:t>
      </w:r>
    </w:p>
    <w:p w14:paraId="7640ABDD">
      <w:pPr>
        <w:pStyle w:val="2"/>
        <w:bidi w:val="0"/>
        <w:rPr>
          <w:rFonts w:hint="eastAsia"/>
        </w:rPr>
      </w:pPr>
      <w:r>
        <w:rPr>
          <w:rFonts w:hint="eastAsia"/>
        </w:rPr>
        <w:t>3.1 截止时间：2025年11月07日12时00分，在截止时间后送达的响应文件为无效文件，拒绝接收。</w:t>
      </w:r>
    </w:p>
    <w:p w14:paraId="57D3D232">
      <w:pPr>
        <w:pStyle w:val="2"/>
        <w:bidi w:val="0"/>
        <w:rPr>
          <w:rFonts w:hint="eastAsia"/>
        </w:rPr>
      </w:pPr>
      <w:r>
        <w:rPr>
          <w:rFonts w:hint="eastAsia"/>
        </w:rPr>
        <w:t>3.2 递交方式：</w:t>
      </w:r>
      <w:r>
        <w:rPr>
          <w:rFonts w:hint="eastAsia"/>
        </w:rPr>
        <w:br w:type="textWrapping"/>
      </w:r>
      <w:r>
        <w:rPr>
          <w:rFonts w:hint="eastAsia"/>
        </w:rPr>
        <w:t>在线提交，潜在供应商需登录中化采购供应链平台（</w:t>
      </w:r>
      <w:r>
        <w:rPr>
          <w:rFonts w:hint="eastAsia"/>
        </w:rPr>
        <w:fldChar w:fldCharType="begin"/>
      </w:r>
      <w:r>
        <w:rPr>
          <w:rFonts w:hint="eastAsia"/>
        </w:rPr>
        <w:instrText xml:space="preserve"> HYPERLINK "https://scm.esinochem.com/" \t "https://www.chinabidding.cn/zbgg/_blank" </w:instrText>
      </w:r>
      <w:r>
        <w:rPr>
          <w:rFonts w:hint="eastAsia"/>
        </w:rPr>
        <w:fldChar w:fldCharType="separate"/>
      </w:r>
      <w:r>
        <w:rPr>
          <w:rStyle w:val="6"/>
          <w:rFonts w:hint="eastAsia" w:ascii="微软雅黑" w:hAnsi="微软雅黑" w:eastAsia="微软雅黑" w:cs="微软雅黑"/>
          <w:i w:val="0"/>
          <w:iCs w:val="0"/>
          <w:caps w:val="0"/>
          <w:spacing w:val="0"/>
          <w:szCs w:val="14"/>
          <w:u w:val="none"/>
          <w:bdr w:val="none" w:color="auto" w:sz="0" w:space="0"/>
          <w:shd w:val="clear" w:fill="FAFAFA"/>
        </w:rPr>
        <w:t>https://scm.esinochem.com</w:t>
      </w:r>
      <w:r>
        <w:rPr>
          <w:rFonts w:hint="eastAsia"/>
        </w:rPr>
        <w:fldChar w:fldCharType="end"/>
      </w:r>
      <w:r>
        <w:rPr>
          <w:rFonts w:hint="eastAsia"/>
        </w:rPr>
        <w:t>）进行网上提交。</w:t>
      </w:r>
      <w:r>
        <w:rPr>
          <w:rFonts w:hint="eastAsia"/>
        </w:rPr>
        <w:br w:type="textWrapping"/>
      </w:r>
      <w:r>
        <w:rPr>
          <w:rFonts w:hint="eastAsia"/>
        </w:rPr>
        <w:t>快递邮寄或送达，</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报价文件</w:t>
      </w:r>
      <w:r>
        <w:rPr>
          <w:rFonts w:hint="eastAsia"/>
        </w:rPr>
        <w:fldChar w:fldCharType="end"/>
      </w:r>
      <w:r>
        <w:rPr>
          <w:rFonts w:hint="eastAsia"/>
        </w:rPr>
        <w:t>送达指定联系人或电子版发送至公司指定邮箱（需加密，评审时电话获取）。报价文件须密封后于评审当日报价截止时间前递至评审地点。逾期送达或不符合规定的报价文件恕不接受。</w:t>
      </w:r>
    </w:p>
    <w:p w14:paraId="365C8D14">
      <w:pPr>
        <w:pStyle w:val="2"/>
        <w:bidi w:val="0"/>
        <w:rPr>
          <w:rFonts w:hint="eastAsia"/>
        </w:rPr>
      </w:pPr>
      <w:r>
        <w:rPr>
          <w:rFonts w:hint="eastAsia"/>
        </w:rPr>
        <w:t>四、评审安排</w:t>
      </w:r>
    </w:p>
    <w:p w14:paraId="3FDF318C">
      <w:pPr>
        <w:pStyle w:val="2"/>
        <w:bidi w:val="0"/>
        <w:rPr>
          <w:rFonts w:hint="eastAsia"/>
        </w:rPr>
      </w:pPr>
      <w:r>
        <w:rPr>
          <w:rFonts w:hint="eastAsia"/>
        </w:rPr>
        <w:t>4.1 评审时间：2025年11月07日12时00分（如有变化另行通知）。</w:t>
      </w:r>
    </w:p>
    <w:p w14:paraId="111B65F4">
      <w:pPr>
        <w:pStyle w:val="2"/>
        <w:bidi w:val="0"/>
        <w:rPr>
          <w:rFonts w:hint="eastAsia"/>
        </w:rPr>
      </w:pPr>
      <w:r>
        <w:rPr>
          <w:rFonts w:hint="eastAsia"/>
        </w:rPr>
        <w:t>4.2 评审地点：四川省自贡市沿滩区沿滩镇川南新材料化工园区中昊晨光氟材料公司库房（如有变化另行通知）。</w:t>
      </w:r>
    </w:p>
    <w:p w14:paraId="49436332">
      <w:pPr>
        <w:pStyle w:val="2"/>
        <w:bidi w:val="0"/>
        <w:rPr>
          <w:rFonts w:hint="eastAsia"/>
        </w:rPr>
      </w:pPr>
      <w:r>
        <w:rPr>
          <w:rFonts w:hint="eastAsia"/>
        </w:rPr>
        <w:t>五、供应商资格要求</w:t>
      </w:r>
    </w:p>
    <w:p w14:paraId="503EDD5A">
      <w:pPr>
        <w:pStyle w:val="2"/>
        <w:bidi w:val="0"/>
        <w:rPr>
          <w:rFonts w:hint="eastAsia"/>
        </w:rPr>
      </w:pPr>
      <w:r>
        <w:rPr>
          <w:rFonts w:hint="eastAsia"/>
        </w:rPr>
        <w:t>5.1 供应商必须是在中华人民共和国依法注册的、具有法人资格、具有独立承担民事责任的能力的企业或其他组织（需提供有效的营业执照副本复印件加盖报价人公章）。</w:t>
      </w:r>
    </w:p>
    <w:p w14:paraId="18AC4B03">
      <w:pPr>
        <w:pStyle w:val="2"/>
        <w:bidi w:val="0"/>
        <w:rPr>
          <w:rFonts w:hint="eastAsia"/>
        </w:rPr>
      </w:pPr>
      <w:r>
        <w:rPr>
          <w:rFonts w:hint="eastAsia"/>
        </w:rPr>
        <w:t>5.2 法定代表人为同一个人的两个或两个以上法人不得同时报价；母公司与其全资子公司和/或控股公司不得同时参加报价。</w:t>
      </w:r>
    </w:p>
    <w:p w14:paraId="04F3318E">
      <w:pPr>
        <w:pStyle w:val="2"/>
        <w:bidi w:val="0"/>
        <w:rPr>
          <w:rFonts w:hint="eastAsia"/>
        </w:rPr>
      </w:pPr>
      <w:r>
        <w:rPr>
          <w:rFonts w:hint="eastAsia"/>
        </w:rPr>
        <w:t>5.3 供应商须将购买采购文件的付款记录截图上传至中化采购供应链平台（https://scm.esinochem.com）</w:t>
      </w:r>
    </w:p>
    <w:p w14:paraId="5BE86566">
      <w:pPr>
        <w:pStyle w:val="2"/>
        <w:bidi w:val="0"/>
        <w:rPr>
          <w:rFonts w:hint="eastAsia"/>
        </w:rPr>
      </w:pPr>
      <w:r>
        <w:rPr>
          <w:rFonts w:hint="eastAsia"/>
        </w:rPr>
        <w:t>5.4 响应供应商应在“</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中国”网站（www.creditchina.gov.cn）查询是否有</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记录，证明材料：相关页面截图加盖报价人公章装订至报价文件中。</w:t>
      </w:r>
    </w:p>
    <w:p w14:paraId="7ED16100">
      <w:pPr>
        <w:pStyle w:val="2"/>
        <w:bidi w:val="0"/>
        <w:rPr>
          <w:rFonts w:hint="eastAsia"/>
        </w:rPr>
      </w:pPr>
      <w:r>
        <w:rPr>
          <w:rFonts w:hint="eastAsia"/>
        </w:rPr>
        <w:t>5.5 响应供应商没有被工商行政管理机关在全国企业信用信息公示系统中列入严重违法失信企业名单；证明材料：报价人须提供全国企业信用信息公示系统（http://www.gsxt.gov.cn/）网页截图加盖报价人公章装订至报价文件中）。</w:t>
      </w:r>
    </w:p>
    <w:p w14:paraId="79CCFAF9">
      <w:pPr>
        <w:pStyle w:val="2"/>
        <w:bidi w:val="0"/>
        <w:rPr>
          <w:rFonts w:hint="eastAsia"/>
        </w:rPr>
      </w:pPr>
      <w:r>
        <w:rPr>
          <w:rFonts w:hint="eastAsia"/>
        </w:rPr>
        <w:t>5.6 专业资质要求：***（如有）</w:t>
      </w:r>
    </w:p>
    <w:p w14:paraId="703D0B50">
      <w:pPr>
        <w:pStyle w:val="2"/>
        <w:bidi w:val="0"/>
        <w:rPr>
          <w:rFonts w:hint="eastAsia"/>
        </w:rPr>
      </w:pPr>
      <w:r>
        <w:rPr>
          <w:rFonts w:hint="eastAsia"/>
        </w:rPr>
        <w:t>5.7 业绩要求：  年  月  日至今（以合同签订时间为准），报价人【 】的销售业绩（须提供相应合同关键页复印件，关键页包括但不限于封面、签字盖章页、供货范围及产品规格型号页等；须加盖报价人公章并装订在报价文件中）。</w:t>
      </w:r>
    </w:p>
    <w:p w14:paraId="5FF17042">
      <w:pPr>
        <w:pStyle w:val="2"/>
        <w:bidi w:val="0"/>
        <w:rPr>
          <w:rFonts w:hint="eastAsia"/>
        </w:rPr>
      </w:pPr>
      <w:r>
        <w:rPr>
          <w:rFonts w:hint="eastAsia"/>
        </w:rPr>
        <w:t>5.8 对联合体的要求：本项目不接受联合体参与</w:t>
      </w:r>
    </w:p>
    <w:p w14:paraId="070B16E7">
      <w:pPr>
        <w:pStyle w:val="2"/>
        <w:bidi w:val="0"/>
        <w:rPr>
          <w:rFonts w:hint="eastAsia"/>
        </w:rPr>
      </w:pPr>
      <w:r>
        <w:rPr>
          <w:rFonts w:hint="eastAsia"/>
        </w:rPr>
        <w:t>5.9 其他要求：</w:t>
      </w:r>
    </w:p>
    <w:p w14:paraId="3B1A0B22">
      <w:pPr>
        <w:pStyle w:val="2"/>
        <w:bidi w:val="0"/>
        <w:rPr>
          <w:rFonts w:hint="eastAsia"/>
        </w:rPr>
      </w:pPr>
      <w:r>
        <w:rPr>
          <w:rFonts w:hint="eastAsia"/>
        </w:rPr>
        <w:t>六、联系方式</w:t>
      </w:r>
    </w:p>
    <w:p w14:paraId="73D0ED72">
      <w:pPr>
        <w:pStyle w:val="2"/>
        <w:bidi w:val="0"/>
        <w:rPr>
          <w:rFonts w:hint="eastAsia"/>
        </w:rPr>
      </w:pPr>
      <w:r>
        <w:rPr>
          <w:rFonts w:hint="eastAsia"/>
        </w:rPr>
        <w:t>联系人及联系方式：刘玉屏，13778512690/liuyuping01@sinochem.com</w:t>
      </w:r>
    </w:p>
    <w:p w14:paraId="4CD7D50E">
      <w:pPr>
        <w:pStyle w:val="2"/>
        <w:bidi w:val="0"/>
        <w:rPr>
          <w:rFonts w:hint="eastAsia"/>
        </w:rPr>
      </w:pPr>
      <w:r>
        <w:rPr>
          <w:rFonts w:hint="eastAsia"/>
        </w:rPr>
        <w:t>监督举报联系方式：0813-7806007/zhcgjw@sinochem.com</w:t>
      </w:r>
    </w:p>
    <w:p w14:paraId="58EA6A0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8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2025-11-04T06:09:06Z</dcterms:created>
  <dc:creator>28039</dc:creator>
  <cp:lastModifiedBy>璇儿</cp:lastModifiedBy>
  <dcterms:modified xsi:type="dcterms:W3CDTF">2025-11-04T06:09:13Z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7A9022E224314433871F7C35852B8D83_12</vt:lpwstr>
  </property>
</Properties>
</file>