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F1F0B">
      <w:pPr>
        <w:pStyle w:val="2"/>
        <w:bidi w:val="0"/>
      </w:pPr>
      <w:bookmarkStart w:id="0" w:name="_GoBack"/>
      <w:r>
        <w:t>海南鸿翔一心堂医药连锁有限公司</w:t>
      </w:r>
      <w:r>
        <w:rPr>
          <w:rFonts w:hint="eastAsia"/>
        </w:rPr>
        <w:br w:type="textWrapping"/>
      </w:r>
      <w:r>
        <w:rPr>
          <w:rFonts w:hint="eastAsia"/>
        </w:rPr>
        <w:t>一、邀标书概述</w:t>
      </w:r>
    </w:p>
    <w:p w14:paraId="1AF62E1D">
      <w:pPr>
        <w:pStyle w:val="2"/>
        <w:bidi w:val="0"/>
      </w:pPr>
      <w:r>
        <w:rPr>
          <w:rFonts w:hint="eastAsia"/>
        </w:rPr>
        <w:t>1、邀标编号：海南公司物流部20250001号</w:t>
      </w:r>
    </w:p>
    <w:p w14:paraId="2777827C">
      <w:pPr>
        <w:pStyle w:val="2"/>
        <w:bidi w:val="0"/>
      </w:pPr>
      <w:r>
        <w:rPr>
          <w:rFonts w:hint="eastAsia"/>
        </w:rPr>
        <w:t>2、邀标内容：药品运输</w:t>
      </w:r>
    </w:p>
    <w:p w14:paraId="2E5FF4DB">
      <w:pPr>
        <w:pStyle w:val="2"/>
        <w:bidi w:val="0"/>
      </w:pPr>
      <w:r>
        <w:rPr>
          <w:rFonts w:hint="eastAsia"/>
        </w:rPr>
        <w:t>3、邀标截止时间：2025年11月20日17 点30分（时间变更，邀标方电话或书面通知）。</w:t>
      </w:r>
    </w:p>
    <w:p w14:paraId="4F6E3862">
      <w:pPr>
        <w:pStyle w:val="2"/>
        <w:bidi w:val="0"/>
      </w:pPr>
      <w:r>
        <w:rPr>
          <w:rFonts w:hint="eastAsia"/>
        </w:rPr>
        <w:t>4、邀标方和邀标地点：</w:t>
      </w:r>
    </w:p>
    <w:p w14:paraId="6568A23D">
      <w:pPr>
        <w:pStyle w:val="2"/>
        <w:bidi w:val="0"/>
      </w:pPr>
      <w:r>
        <w:rPr>
          <w:rFonts w:hint="eastAsia"/>
        </w:rPr>
        <w:t>邀标方：海南鸿翔一心堂物流部                     </w:t>
      </w:r>
    </w:p>
    <w:p w14:paraId="748A47F4">
      <w:pPr>
        <w:pStyle w:val="2"/>
        <w:bidi w:val="0"/>
      </w:pPr>
      <w:r>
        <w:rPr>
          <w:rFonts w:hint="eastAsia"/>
        </w:rPr>
        <w:t>地  址：海南省澄迈县老城镇海南生态软件园南一环路5.3公里南侧办公楼会议室</w:t>
      </w:r>
    </w:p>
    <w:p w14:paraId="3DA1C23F">
      <w:pPr>
        <w:pStyle w:val="2"/>
        <w:bidi w:val="0"/>
      </w:pPr>
      <w:r>
        <w:rPr>
          <w:rFonts w:hint="eastAsia"/>
        </w:rPr>
        <w:t>二、内容介绍</w:t>
      </w:r>
    </w:p>
    <w:p w14:paraId="4092184A">
      <w:pPr>
        <w:pStyle w:val="2"/>
        <w:bidi w:val="0"/>
      </w:pPr>
      <w:r>
        <w:rPr>
          <w:rFonts w:hint="eastAsia"/>
        </w:rPr>
        <w:t>海南鸿翔一心堂物流部，主要承接海南鸿翔一心堂股份有限公司所有配送业务。2025年委托配送各物流合同截止时间为2025年12月31日。2026年海南公司物流部根据公司的战略发展要求能寻找到物流市场最低价、物流配送能力强、服务意识高的物流公司与我公司寻求长期物流运输合作伙伴，公司对2026年第三方物流药品配送运输业务邀标，竭诚欢迎符合要求的物流公司前来投标。</w:t>
      </w:r>
    </w:p>
    <w:p w14:paraId="643C55B8">
      <w:pPr>
        <w:pStyle w:val="2"/>
        <w:bidi w:val="0"/>
      </w:pPr>
      <w:r>
        <w:rPr>
          <w:rFonts w:hint="eastAsia"/>
        </w:rPr>
        <w:t>三、投标人资质要求</w:t>
      </w:r>
    </w:p>
    <w:p w14:paraId="0FE3F557">
      <w:pPr>
        <w:pStyle w:val="2"/>
        <w:bidi w:val="0"/>
      </w:pPr>
      <w:r>
        <w:rPr>
          <w:rFonts w:hint="eastAsia"/>
        </w:rPr>
        <w:t>1、投标单位必须具有国家核准颁发《营业执照》《道路运输经营许可证》《开户许可证》等合法组织单位资料。投标单位所提供的银行账户应是今后双方履约的往来结算账户。经过本公司评估批准后方可参加投标：</w:t>
      </w:r>
    </w:p>
    <w:p w14:paraId="3E45C851">
      <w:pPr>
        <w:pStyle w:val="2"/>
        <w:bidi w:val="0"/>
      </w:pPr>
      <w:r>
        <w:rPr>
          <w:rFonts w:hint="eastAsia"/>
        </w:rPr>
        <w:t>2、投标单位注册资金在100万元以上（含），且具有冷藏车。</w:t>
      </w:r>
    </w:p>
    <w:p w14:paraId="377BF020">
      <w:pPr>
        <w:pStyle w:val="2"/>
        <w:bidi w:val="0"/>
      </w:pPr>
      <w:r>
        <w:rPr>
          <w:rFonts w:hint="eastAsia"/>
        </w:rPr>
        <w:t>3、投标单位至少不得低于3辆以上的自有车辆，投标单位必须具有大量长期合作可控社会合作车辆资源。</w:t>
      </w:r>
    </w:p>
    <w:p w14:paraId="117BFCB4">
      <w:pPr>
        <w:pStyle w:val="2"/>
        <w:bidi w:val="0"/>
      </w:pPr>
      <w:r>
        <w:rPr>
          <w:rFonts w:hint="eastAsia"/>
        </w:rPr>
        <w:t>4、财务要求：须具有良好的商业信誉和健全的财务会计制度，需提供近两年财状况报告，至少包括资产负债表、现金流量表、利润表。</w:t>
      </w:r>
    </w:p>
    <w:p w14:paraId="11188ABA">
      <w:pPr>
        <w:pStyle w:val="2"/>
        <w:bidi w:val="0"/>
      </w:pPr>
      <w:r>
        <w:rPr>
          <w:rFonts w:hint="eastAsia"/>
        </w:rPr>
        <w:t>5、人员要求：投标人拟派往本项目的人员须包括（但不限于）项目负责人1名、运输调度员1名。</w:t>
      </w:r>
    </w:p>
    <w:p w14:paraId="2C77D41C">
      <w:pPr>
        <w:pStyle w:val="2"/>
        <w:bidi w:val="0"/>
      </w:pPr>
      <w:r>
        <w:rPr>
          <w:rFonts w:hint="eastAsia"/>
        </w:rPr>
        <w:t>6、投标单位须具符合现行版GSP 要求的运输设备和抗运输风险能力和运输质量保证能力，承担在运输过程中造成的损失。</w:t>
      </w:r>
    </w:p>
    <w:p w14:paraId="4491D9B5">
      <w:pPr>
        <w:pStyle w:val="2"/>
        <w:bidi w:val="0"/>
      </w:pPr>
      <w:r>
        <w:rPr>
          <w:rFonts w:hint="eastAsia"/>
        </w:rPr>
        <w:t>7、投标单位需具有良好的运输服务品质与服务配合态度。</w:t>
      </w:r>
    </w:p>
    <w:p w14:paraId="1C11D153">
      <w:pPr>
        <w:pStyle w:val="2"/>
        <w:bidi w:val="0"/>
      </w:pPr>
      <w:r>
        <w:rPr>
          <w:rFonts w:hint="eastAsia"/>
        </w:rPr>
        <w:t>8、货物运输线路表及报价模板（样式见附件表一）</w:t>
      </w:r>
    </w:p>
    <w:p w14:paraId="484F83B2">
      <w:pPr>
        <w:pStyle w:val="2"/>
        <w:bidi w:val="0"/>
      </w:pPr>
      <w:r>
        <w:rPr>
          <w:rFonts w:hint="eastAsia"/>
        </w:rPr>
        <w:t>四、要求</w:t>
      </w:r>
    </w:p>
    <w:p w14:paraId="53CCA988">
      <w:pPr>
        <w:pStyle w:val="2"/>
        <w:bidi w:val="0"/>
      </w:pPr>
      <w:r>
        <w:rPr>
          <w:rFonts w:hint="eastAsia"/>
        </w:rPr>
        <w:t>1、甲方的产品是属于药品，其所采用的包装符合国家标准和安全要求。乙方在运输过程中必须小心爱护，按照产品装载、运输标准及运输操作规程要求组织运输，确保货物及时、安全、完整。</w:t>
      </w:r>
    </w:p>
    <w:p w14:paraId="70FC6DA4">
      <w:pPr>
        <w:pStyle w:val="2"/>
        <w:bidi w:val="0"/>
      </w:pPr>
      <w:r>
        <w:rPr>
          <w:rFonts w:hint="eastAsia"/>
        </w:rPr>
        <w:t>2、投标单位应具有运输行业从业资格，投标单位需提供车辆行驶证复印件，不得有违规车辆。</w:t>
      </w:r>
    </w:p>
    <w:p w14:paraId="3F0DDEAC">
      <w:pPr>
        <w:pStyle w:val="2"/>
        <w:bidi w:val="0"/>
      </w:pPr>
      <w:r>
        <w:rPr>
          <w:rFonts w:hint="eastAsia"/>
        </w:rPr>
        <w:t>3、从装车并办理完发运手续时开始计算时间，车辆必须严格按照合同规定的期限将货物送达指定地点，如属乙方因素造成的延误，严格按照合同进行扣款。</w:t>
      </w:r>
    </w:p>
    <w:p w14:paraId="36F8ABA1">
      <w:pPr>
        <w:pStyle w:val="2"/>
        <w:bidi w:val="0"/>
      </w:pPr>
      <w:r>
        <w:rPr>
          <w:rFonts w:hint="eastAsia"/>
        </w:rPr>
        <w:t>4、服务方式：乙方应固定安排一名业务熟练的人员长期与甲方合作接洽，上门取货，门对门服务，代为填写托运单。</w:t>
      </w:r>
    </w:p>
    <w:p w14:paraId="7D98434A">
      <w:pPr>
        <w:pStyle w:val="2"/>
        <w:bidi w:val="0"/>
      </w:pPr>
      <w:r>
        <w:rPr>
          <w:rFonts w:hint="eastAsia"/>
        </w:rPr>
        <w:t>5、货物签收服务：送货时需与客户验收货物，并将客户签字后的回执单带回（如有丢失乙方要赔偿由此造成的损失）。</w:t>
      </w:r>
    </w:p>
    <w:p w14:paraId="496D5499">
      <w:pPr>
        <w:pStyle w:val="2"/>
        <w:bidi w:val="0"/>
      </w:pPr>
      <w:r>
        <w:rPr>
          <w:rFonts w:hint="eastAsia"/>
        </w:rPr>
        <w:t>6、投标方要说明货物延期、损坏、丢失等的赔付方式：</w:t>
      </w:r>
    </w:p>
    <w:p w14:paraId="6423E430">
      <w:pPr>
        <w:pStyle w:val="2"/>
        <w:bidi w:val="0"/>
      </w:pPr>
      <w:r>
        <w:rPr>
          <w:rFonts w:hint="eastAsia"/>
        </w:rPr>
        <w:t>7、运输过程中产生的压损和破损应由乙方负责。</w:t>
      </w:r>
    </w:p>
    <w:p w14:paraId="02DDDB43">
      <w:pPr>
        <w:pStyle w:val="2"/>
        <w:bidi w:val="0"/>
      </w:pPr>
      <w:r>
        <w:rPr>
          <w:rFonts w:hint="eastAsia"/>
        </w:rPr>
        <w:t>8、具备开具增值税专用发票能力。</w:t>
      </w:r>
    </w:p>
    <w:p w14:paraId="5CC3BCF6">
      <w:pPr>
        <w:pStyle w:val="2"/>
        <w:bidi w:val="0"/>
      </w:pPr>
      <w:r>
        <w:rPr>
          <w:rFonts w:hint="eastAsia"/>
        </w:rPr>
        <w:t>9、管理规范：有完善的管理制度，针对我公司项目有项目负责人和发运跟踪负责人；</w:t>
      </w:r>
    </w:p>
    <w:p w14:paraId="4938F94D">
      <w:pPr>
        <w:pStyle w:val="2"/>
        <w:bidi w:val="0"/>
      </w:pPr>
      <w:r>
        <w:rPr>
          <w:rFonts w:hint="eastAsia"/>
        </w:rPr>
        <w:t>10、防风险能力：有车辆、货物运输相关保险，有赔偿能力并能及时赔偿，愿意与我公司建立长期合作关系的物流公司。</w:t>
      </w:r>
    </w:p>
    <w:p w14:paraId="116BD842">
      <w:pPr>
        <w:pStyle w:val="2"/>
        <w:bidi w:val="0"/>
      </w:pPr>
      <w:r>
        <w:rPr>
          <w:rFonts w:hint="eastAsia"/>
        </w:rPr>
        <w:t>11、价格：固定协议价（含税各种保险费），各投标单位自行购买货物运输保险，招标单位有权对其货运保险的购买情况进行稽核，对违规者终止协议。</w:t>
      </w:r>
    </w:p>
    <w:p w14:paraId="2ABD9B64">
      <w:pPr>
        <w:pStyle w:val="2"/>
        <w:bidi w:val="0"/>
      </w:pPr>
      <w:r>
        <w:rPr>
          <w:rFonts w:hint="eastAsia"/>
        </w:rPr>
        <w:t>12、乙方在甲方运输调度人员发出派车通知后应在要求车辆到达装车的指定时间前至少半小时到达，运输过程中应做好产品“防雨、防潮、防腐蚀、防盗抢”的安全措施。延误的应严格按照合同进行处罚，合周期内达到或超过3车次违约，取消承运资格。</w:t>
      </w:r>
    </w:p>
    <w:p w14:paraId="53A15CE5">
      <w:pPr>
        <w:pStyle w:val="2"/>
        <w:bidi w:val="0"/>
      </w:pPr>
      <w:r>
        <w:rPr>
          <w:rFonts w:hint="eastAsia"/>
        </w:rPr>
        <w:t>13、未经甲方同意，承运线路不得转包，不得更换其它运输单位，如有违反此项规定甲方有权终止合同。</w:t>
      </w:r>
    </w:p>
    <w:p w14:paraId="55549ADA">
      <w:pPr>
        <w:pStyle w:val="2"/>
        <w:bidi w:val="0"/>
      </w:pPr>
      <w:r>
        <w:rPr>
          <w:rFonts w:hint="eastAsia"/>
        </w:rPr>
        <w:t>六、投标文件的递交</w:t>
      </w:r>
      <w:r>
        <w:rPr>
          <w:rFonts w:hint="eastAsia"/>
        </w:rPr>
        <w:br w:type="textWrapping"/>
      </w:r>
      <w:r>
        <w:rPr>
          <w:rFonts w:hint="eastAsia"/>
        </w:rPr>
        <w:t>1、保密：投标书采用密封投递，投标文件外部须有密封包装，除投标方公司公章或密封章外，投标文件外部不允许出现任何其他内容，否则投标无效。</w:t>
      </w:r>
    </w:p>
    <w:p w14:paraId="71935317">
      <w:pPr>
        <w:pStyle w:val="2"/>
        <w:bidi w:val="0"/>
      </w:pPr>
      <w:r>
        <w:rPr>
          <w:rFonts w:hint="eastAsia"/>
        </w:rPr>
        <w:t>2、投标单位可以在递交投标文件以后，在规定的投标截止时间之前，可以书面形式向招标单位递交修改或撤回其投标文件的通知。在投标截止日期以后，不能更改投标文件。</w:t>
      </w:r>
    </w:p>
    <w:p w14:paraId="68877755">
      <w:pPr>
        <w:pStyle w:val="2"/>
        <w:bidi w:val="0"/>
      </w:pPr>
      <w:r>
        <w:rPr>
          <w:rFonts w:hint="eastAsia"/>
        </w:rPr>
        <w:t>3、投标截止时间：2025年 11月 20日17:30，逾期不予受理。投标人必须在投标截止时间前将投标文件送到海南鸿翔一心堂物流部。联系电话：15877800856。地址：海南省澄迈县老城镇海南生态软件园南一环路5.3公里南侧物流仓库物流办公室，逾期投标将不予受理（如有时间变更，邀标方会以书面或电话通知）。</w:t>
      </w:r>
    </w:p>
    <w:p w14:paraId="55911D40">
      <w:pPr>
        <w:pStyle w:val="2"/>
        <w:bidi w:val="0"/>
      </w:pPr>
      <w:r>
        <w:rPr>
          <w:rFonts w:hint="eastAsia"/>
        </w:rPr>
        <w:t>七、开标和评标</w:t>
      </w:r>
    </w:p>
    <w:p w14:paraId="647FB3ED">
      <w:pPr>
        <w:pStyle w:val="2"/>
        <w:bidi w:val="0"/>
      </w:pPr>
      <w:r>
        <w:rPr>
          <w:rFonts w:hint="eastAsia"/>
        </w:rPr>
        <w:t>1、开标时间预定为2025年11月25日，开标地点为海南鸿翔一心堂三楼会议室。</w:t>
      </w:r>
    </w:p>
    <w:p w14:paraId="3B36E6D2">
      <w:pPr>
        <w:pStyle w:val="2"/>
        <w:bidi w:val="0"/>
      </w:pPr>
      <w:r>
        <w:rPr>
          <w:rFonts w:hint="eastAsia"/>
        </w:rPr>
        <w:t>2、本次邀标为海南公司内部自主评标，遵循公平、公正、科学、择优的原则。</w:t>
      </w:r>
    </w:p>
    <w:p w14:paraId="0B8FE7F2">
      <w:pPr>
        <w:pStyle w:val="2"/>
        <w:bidi w:val="0"/>
      </w:pPr>
      <w:r>
        <w:rPr>
          <w:rFonts w:hint="eastAsia"/>
        </w:rPr>
        <w:t>3、评标方法：综合评分法，海南一心堂综合各家资质、自有车辆数、公司员工、物流口碑、报价、现有服务客户、管理制度、作业场地等因素科学评标，确定中标方后会自行联系中标方商讨后续合作事宜，对未中标方海南一心堂将不做解释，不退回标书。</w:t>
      </w:r>
    </w:p>
    <w:p w14:paraId="08169797">
      <w:pPr>
        <w:pStyle w:val="2"/>
        <w:bidi w:val="0"/>
      </w:pPr>
      <w:r>
        <w:rPr>
          <w:rFonts w:hint="eastAsia"/>
        </w:rPr>
        <w:t>4、开标、述标顺序:开标当天招标经办人组织各投标单位的1名代表现场抽签确定。开标顺序，每一家供应商述标时间为10分钟，供应商对企业简介、公司优点、价格等内容讲述为5分钟，剩余10分钟为评标委员会提问或双方交流时间。</w:t>
      </w:r>
    </w:p>
    <w:p w14:paraId="4091DDB6">
      <w:pPr>
        <w:pStyle w:val="2"/>
        <w:bidi w:val="0"/>
      </w:pPr>
      <w:r>
        <w:rPr>
          <w:rFonts w:hint="eastAsia"/>
        </w:rPr>
        <w:t>八、答疑联系方式</w:t>
      </w:r>
    </w:p>
    <w:p w14:paraId="7F8194AA">
      <w:pPr>
        <w:pStyle w:val="2"/>
        <w:bidi w:val="0"/>
      </w:pPr>
      <w:r>
        <w:rPr>
          <w:rFonts w:hint="eastAsia"/>
        </w:rPr>
        <w:t>1、投标联系方式：一心堂（海南）进出口公司：黄潮顺 13637565455</w:t>
      </w:r>
    </w:p>
    <w:p w14:paraId="01657017">
      <w:pPr>
        <w:pStyle w:val="2"/>
        <w:bidi w:val="0"/>
      </w:pPr>
      <w:r>
        <w:rPr>
          <w:rFonts w:hint="eastAsia"/>
        </w:rPr>
        <w:t>2、业务答疑联系方式：孙磊15877800856     肖永益15248929716</w:t>
      </w:r>
    </w:p>
    <w:p w14:paraId="388C423C">
      <w:pPr>
        <w:pStyle w:val="2"/>
        <w:bidi w:val="0"/>
      </w:pPr>
      <w:r>
        <w:rPr>
          <w:rFonts w:hint="eastAsia"/>
        </w:rPr>
        <w:t>附件一：</w:t>
      </w:r>
    </w:p>
    <w:p w14:paraId="2F5C855A">
      <w:pPr>
        <w:pStyle w:val="2"/>
        <w:bidi w:val="0"/>
      </w:pPr>
      <w:r>
        <w:rPr>
          <w:rFonts w:hint="eastAsia"/>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0"/>
        <w:gridCol w:w="2500"/>
        <w:gridCol w:w="1060"/>
        <w:gridCol w:w="1633"/>
      </w:tblGrid>
      <w:tr w14:paraId="0BD1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777958">
            <w:pPr>
              <w:pStyle w:val="2"/>
              <w:bidi w:val="0"/>
            </w:pPr>
            <w:r>
              <w:rPr>
                <w:lang w:val="en-US" w:eastAsia="zh-CN"/>
              </w:rPr>
              <w:t>2026年招标区域线路表</w:t>
            </w:r>
          </w:p>
        </w:tc>
      </w:tr>
      <w:tr w14:paraId="040B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72271C">
            <w:pPr>
              <w:pStyle w:val="2"/>
              <w:bidi w:val="0"/>
            </w:pPr>
            <w:r>
              <w:rPr>
                <w:lang w:val="en-US" w:eastAsia="zh-CN"/>
              </w:rPr>
              <w:t>海南公司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2045A1">
            <w:pPr>
              <w:pStyle w:val="2"/>
              <w:bidi w:val="0"/>
            </w:pPr>
            <w:r>
              <w:rPr>
                <w:lang w:val="en-US" w:eastAsia="zh-CN"/>
              </w:rPr>
              <w:t>涉及区域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FA0FBB">
            <w:pPr>
              <w:pStyle w:val="2"/>
              <w:bidi w:val="0"/>
            </w:pPr>
            <w:r>
              <w:rPr>
                <w:lang w:val="en-US" w:eastAsia="zh-CN"/>
              </w:rPr>
              <w:t>运输方式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38A3F9">
            <w:pPr>
              <w:pStyle w:val="2"/>
              <w:bidi w:val="0"/>
            </w:pPr>
            <w:r>
              <w:rPr>
                <w:lang w:val="en-US" w:eastAsia="zh-CN"/>
              </w:rPr>
              <w:t>送货每件/？元</w:t>
            </w:r>
          </w:p>
        </w:tc>
      </w:tr>
      <w:tr w14:paraId="4E6B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38198B">
            <w:pPr>
              <w:pStyle w:val="2"/>
              <w:bidi w:val="0"/>
            </w:pPr>
            <w:r>
              <w:rPr>
                <w:lang w:val="en-US" w:eastAsia="zh-CN"/>
              </w:rPr>
              <w:t>北区分部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64A60">
            <w:pPr>
              <w:pStyle w:val="2"/>
              <w:bidi w:val="0"/>
            </w:pPr>
            <w:r>
              <w:rPr>
                <w:lang w:val="en-US" w:eastAsia="zh-CN"/>
              </w:rPr>
              <w:t>文昌、琼海区域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13510E">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064B27">
            <w:pPr>
              <w:pStyle w:val="2"/>
              <w:bidi w:val="0"/>
            </w:pPr>
            <w:r>
              <w:rPr>
                <w:lang w:val="en-US" w:eastAsia="zh-CN"/>
              </w:rPr>
              <w:t> </w:t>
            </w:r>
          </w:p>
        </w:tc>
      </w:tr>
      <w:tr w14:paraId="5246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C3B48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16A48D">
            <w:pPr>
              <w:pStyle w:val="2"/>
              <w:bidi w:val="0"/>
            </w:pPr>
            <w:r>
              <w:rPr>
                <w:lang w:val="en-US" w:eastAsia="zh-CN"/>
              </w:rPr>
              <w:t>海口市九个区域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01174A">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B82018">
            <w:pPr>
              <w:pStyle w:val="2"/>
              <w:bidi w:val="0"/>
            </w:pPr>
            <w:r>
              <w:rPr>
                <w:lang w:val="en-US" w:eastAsia="zh-CN"/>
              </w:rPr>
              <w:t> </w:t>
            </w:r>
          </w:p>
        </w:tc>
      </w:tr>
      <w:tr w14:paraId="0E0E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AAF100">
            <w:pPr>
              <w:pStyle w:val="2"/>
              <w:bidi w:val="0"/>
            </w:pPr>
            <w:r>
              <w:rPr>
                <w:lang w:val="en-US" w:eastAsia="zh-CN"/>
              </w:rPr>
              <w:t>南区分部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6B797B">
            <w:pPr>
              <w:pStyle w:val="2"/>
              <w:bidi w:val="0"/>
            </w:pPr>
            <w:r>
              <w:rPr>
                <w:lang w:val="en-US" w:eastAsia="zh-CN"/>
              </w:rPr>
              <w:t>保亭五指山区域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D25A36">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FA7447">
            <w:pPr>
              <w:pStyle w:val="2"/>
              <w:bidi w:val="0"/>
            </w:pPr>
            <w:r>
              <w:rPr>
                <w:lang w:val="en-US" w:eastAsia="zh-CN"/>
              </w:rPr>
              <w:t> </w:t>
            </w:r>
          </w:p>
        </w:tc>
      </w:tr>
      <w:tr w14:paraId="269B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7BE1C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6DA1E7">
            <w:pPr>
              <w:pStyle w:val="2"/>
              <w:bidi w:val="0"/>
            </w:pPr>
            <w:r>
              <w:rPr>
                <w:lang w:val="en-US" w:eastAsia="zh-CN"/>
              </w:rPr>
              <w:t>乐东区域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905516">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514B66">
            <w:pPr>
              <w:pStyle w:val="2"/>
              <w:bidi w:val="0"/>
            </w:pPr>
            <w:r>
              <w:rPr>
                <w:lang w:val="en-US" w:eastAsia="zh-CN"/>
              </w:rPr>
              <w:t> </w:t>
            </w:r>
          </w:p>
        </w:tc>
      </w:tr>
      <w:tr w14:paraId="6FDD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27462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87AE4C">
            <w:pPr>
              <w:pStyle w:val="2"/>
              <w:bidi w:val="0"/>
            </w:pPr>
            <w:r>
              <w:rPr>
                <w:lang w:val="en-US" w:eastAsia="zh-CN"/>
              </w:rPr>
              <w:t>陵水区域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AFB63F">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94EC70">
            <w:pPr>
              <w:pStyle w:val="2"/>
              <w:bidi w:val="0"/>
            </w:pPr>
            <w:r>
              <w:rPr>
                <w:lang w:val="en-US" w:eastAsia="zh-CN"/>
              </w:rPr>
              <w:t> </w:t>
            </w:r>
          </w:p>
        </w:tc>
      </w:tr>
      <w:tr w14:paraId="6884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19434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288870">
            <w:pPr>
              <w:pStyle w:val="2"/>
              <w:bidi w:val="0"/>
            </w:pPr>
            <w:r>
              <w:rPr>
                <w:lang w:val="en-US" w:eastAsia="zh-CN"/>
              </w:rPr>
              <w:t>万宁区域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B10C23">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222352">
            <w:pPr>
              <w:pStyle w:val="2"/>
              <w:bidi w:val="0"/>
            </w:pPr>
            <w:r>
              <w:rPr>
                <w:lang w:val="en-US" w:eastAsia="zh-CN"/>
              </w:rPr>
              <w:t> </w:t>
            </w:r>
          </w:p>
        </w:tc>
      </w:tr>
      <w:tr w14:paraId="6EC1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5D640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D3C8BD">
            <w:pPr>
              <w:pStyle w:val="2"/>
              <w:bidi w:val="0"/>
            </w:pPr>
            <w:r>
              <w:rPr>
                <w:lang w:val="en-US" w:eastAsia="zh-CN"/>
              </w:rPr>
              <w:t>三亚一区、二区、三区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E125AD">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3E9AD1">
            <w:pPr>
              <w:pStyle w:val="2"/>
              <w:bidi w:val="0"/>
            </w:pPr>
            <w:r>
              <w:rPr>
                <w:lang w:val="en-US" w:eastAsia="zh-CN"/>
              </w:rPr>
              <w:t> </w:t>
            </w:r>
          </w:p>
        </w:tc>
      </w:tr>
      <w:tr w14:paraId="69C1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227820">
            <w:pPr>
              <w:pStyle w:val="2"/>
              <w:bidi w:val="0"/>
            </w:pPr>
            <w:r>
              <w:rPr>
                <w:lang w:val="en-US" w:eastAsia="zh-CN"/>
              </w:rPr>
              <w:t>西区分部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A09EFA">
            <w:pPr>
              <w:pStyle w:val="2"/>
              <w:bidi w:val="0"/>
            </w:pPr>
            <w:r>
              <w:rPr>
                <w:lang w:val="en-US" w:eastAsia="zh-CN"/>
              </w:rPr>
              <w:t>昌江白沙区域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CFAE00">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9BF0FF">
            <w:pPr>
              <w:pStyle w:val="2"/>
              <w:bidi w:val="0"/>
            </w:pPr>
            <w:r>
              <w:rPr>
                <w:lang w:val="en-US" w:eastAsia="zh-CN"/>
              </w:rPr>
              <w:t> </w:t>
            </w:r>
          </w:p>
        </w:tc>
      </w:tr>
      <w:tr w14:paraId="700B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736D2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02D339">
            <w:pPr>
              <w:pStyle w:val="2"/>
              <w:bidi w:val="0"/>
            </w:pPr>
            <w:r>
              <w:rPr>
                <w:lang w:val="en-US" w:eastAsia="zh-CN"/>
              </w:rPr>
              <w:t>琼中、临高区域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DEB572">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4D7497">
            <w:pPr>
              <w:pStyle w:val="2"/>
              <w:bidi w:val="0"/>
            </w:pPr>
            <w:r>
              <w:rPr>
                <w:lang w:val="en-US" w:eastAsia="zh-CN"/>
              </w:rPr>
              <w:t> </w:t>
            </w:r>
          </w:p>
        </w:tc>
      </w:tr>
      <w:tr w14:paraId="3F9B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5DD7A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75D985">
            <w:pPr>
              <w:pStyle w:val="2"/>
              <w:bidi w:val="0"/>
            </w:pPr>
            <w:r>
              <w:rPr>
                <w:lang w:val="en-US" w:eastAsia="zh-CN"/>
              </w:rPr>
              <w:t>屯昌区域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D9F92A">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0099D3">
            <w:pPr>
              <w:pStyle w:val="2"/>
              <w:bidi w:val="0"/>
            </w:pPr>
            <w:r>
              <w:rPr>
                <w:lang w:val="en-US" w:eastAsia="zh-CN"/>
              </w:rPr>
              <w:t> </w:t>
            </w:r>
          </w:p>
        </w:tc>
      </w:tr>
      <w:tr w14:paraId="3A94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9B302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6CC5A0">
            <w:pPr>
              <w:pStyle w:val="2"/>
              <w:bidi w:val="0"/>
            </w:pPr>
            <w:r>
              <w:rPr>
                <w:lang w:val="en-US" w:eastAsia="zh-CN"/>
              </w:rPr>
              <w:t>儋州一区、二区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136996">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7339B0">
            <w:pPr>
              <w:pStyle w:val="2"/>
              <w:bidi w:val="0"/>
            </w:pPr>
            <w:r>
              <w:rPr>
                <w:lang w:val="en-US" w:eastAsia="zh-CN"/>
              </w:rPr>
              <w:t> </w:t>
            </w:r>
          </w:p>
        </w:tc>
      </w:tr>
      <w:tr w14:paraId="4D1A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8F11F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34CD85">
            <w:pPr>
              <w:pStyle w:val="2"/>
              <w:bidi w:val="0"/>
            </w:pPr>
            <w:r>
              <w:rPr>
                <w:lang w:val="en-US" w:eastAsia="zh-CN"/>
              </w:rPr>
              <w:t>东方区域</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101134">
            <w:pPr>
              <w:pStyle w:val="2"/>
              <w:bidi w:val="0"/>
            </w:pPr>
            <w:r>
              <w:rPr>
                <w:lang w:val="en-US" w:eastAsia="zh-CN"/>
              </w:rPr>
              <w:t>汽运</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7F356F">
            <w:pPr>
              <w:pStyle w:val="2"/>
              <w:bidi w:val="0"/>
            </w:pPr>
            <w:r>
              <w:rPr>
                <w:lang w:val="en-US" w:eastAsia="zh-CN"/>
              </w:rPr>
              <w:t> </w:t>
            </w:r>
          </w:p>
        </w:tc>
      </w:tr>
      <w:tr w14:paraId="5667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6F0DE6">
            <w:pPr>
              <w:pStyle w:val="2"/>
              <w:bidi w:val="0"/>
            </w:pPr>
            <w:r>
              <w:rPr>
                <w:lang w:val="en-US" w:eastAsia="zh-CN"/>
              </w:rPr>
              <w:t>投标公司：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F16D70">
            <w:pPr>
              <w:pStyle w:val="2"/>
              <w:bidi w:val="0"/>
            </w:pPr>
            <w:r>
              <w:rPr>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546C48">
            <w:pPr>
              <w:pStyle w:val="2"/>
              <w:bidi w:val="0"/>
            </w:pPr>
            <w:r>
              <w:rPr>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8C0E0E">
            <w:pPr>
              <w:pStyle w:val="2"/>
              <w:bidi w:val="0"/>
            </w:pPr>
            <w:r>
              <w:rPr>
                <w:lang w:val="en-US" w:eastAsia="zh-CN"/>
              </w:rPr>
              <w:t> </w:t>
            </w:r>
          </w:p>
        </w:tc>
      </w:tr>
    </w:tbl>
    <w:p w14:paraId="1838E6B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1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2025-11-05T03:54:20Z</dcterms:created>
  <dc:creator>28039</dc:creator>
  <cp:lastModifiedBy>璇儿</cp:lastModifiedBy>
  <dcterms:modified xsi:type="dcterms:W3CDTF">2025-11-05T03:54:25Z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8F9F5468CCE74A8FB6945D81C33C7277_12</vt:lpwstr>
  </property>
</Properties>
</file>