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8446">
      <w:pPr>
        <w:pStyle w:val="2"/>
        <w:bidi w:val="0"/>
      </w:pPr>
      <w:bookmarkStart w:id="0" w:name="_GoBack"/>
      <w:r>
        <w:rPr>
          <w:lang w:val="en-US" w:eastAsia="zh-CN"/>
        </w:rPr>
        <w:t>原公告地址</w:t>
      </w:r>
    </w:p>
    <w:p w14:paraId="3B3F8335">
      <w:pPr>
        <w:pStyle w:val="2"/>
        <w:bidi w:val="0"/>
        <w:rPr>
          <w:rFonts w:hint="eastAsia"/>
        </w:rPr>
      </w:pPr>
      <w:r>
        <w:rPr>
          <w:rFonts w:hint="eastAsia"/>
          <w:lang w:val="en-US" w:eastAsia="zh-CN"/>
        </w:rPr>
        <w:t>项目信息</w:t>
      </w:r>
    </w:p>
    <w:p w14:paraId="7BFA5C55">
      <w:pPr>
        <w:pStyle w:val="2"/>
        <w:bidi w:val="0"/>
        <w:rPr>
          <w:rFonts w:hint="eastAsia"/>
        </w:rPr>
      </w:pPr>
      <w:r>
        <w:rPr>
          <w:rFonts w:hint="eastAsia"/>
          <w:lang w:val="en-US" w:eastAsia="zh-CN"/>
        </w:rPr>
        <w:t>项目名称</w:t>
      </w:r>
    </w:p>
    <w:p w14:paraId="293A9B4F">
      <w:pPr>
        <w:pStyle w:val="2"/>
        <w:bidi w:val="0"/>
        <w:rPr>
          <w:rFonts w:hint="eastAsia"/>
        </w:rPr>
      </w:pPr>
      <w:r>
        <w:rPr>
          <w:rFonts w:hint="eastAsia"/>
          <w:lang w:val="en-US" w:eastAsia="zh-CN"/>
        </w:rPr>
        <w:t>韶关市广宝化工有限公司2026-2028年105%发烟硫酸运输项目（第三次）谈判公告</w:t>
      </w:r>
    </w:p>
    <w:p w14:paraId="6E7DF39F">
      <w:pPr>
        <w:pStyle w:val="2"/>
        <w:bidi w:val="0"/>
        <w:rPr>
          <w:rFonts w:hint="eastAsia"/>
        </w:rPr>
      </w:pPr>
      <w:r>
        <w:rPr>
          <w:rFonts w:hint="eastAsia"/>
          <w:lang w:val="en-US" w:eastAsia="zh-CN"/>
        </w:rPr>
        <w:t>项目编号</w:t>
      </w:r>
    </w:p>
    <w:p w14:paraId="7C8D2381">
      <w:pPr>
        <w:pStyle w:val="2"/>
        <w:bidi w:val="0"/>
        <w:rPr>
          <w:rFonts w:hint="eastAsia"/>
        </w:rPr>
      </w:pPr>
      <w:r>
        <w:rPr>
          <w:rFonts w:hint="eastAsia"/>
          <w:lang w:val="en-US" w:eastAsia="zh-CN"/>
        </w:rPr>
        <w:t>B440200FKSSQM20U5A</w:t>
      </w:r>
    </w:p>
    <w:p w14:paraId="530BC2CF">
      <w:pPr>
        <w:pStyle w:val="2"/>
        <w:bidi w:val="0"/>
        <w:rPr>
          <w:rFonts w:hint="eastAsia"/>
        </w:rPr>
      </w:pPr>
      <w:r>
        <w:rPr>
          <w:rFonts w:hint="eastAsia"/>
          <w:lang w:val="en-US" w:eastAsia="zh-CN"/>
        </w:rPr>
        <w:t>标段/包名称</w:t>
      </w:r>
    </w:p>
    <w:p w14:paraId="1E3CE6A4">
      <w:pPr>
        <w:pStyle w:val="2"/>
        <w:bidi w:val="0"/>
        <w:rPr>
          <w:rFonts w:hint="eastAsia"/>
        </w:rPr>
      </w:pPr>
      <w:r>
        <w:rPr>
          <w:rFonts w:hint="eastAsia"/>
          <w:lang w:val="en-US" w:eastAsia="zh-CN"/>
        </w:rPr>
        <w:t>韶关市广宝化工有限公司2026-2028年105%发烟硫酸运输项目（第三次）</w:t>
      </w:r>
    </w:p>
    <w:p w14:paraId="3C47EFA6">
      <w:pPr>
        <w:pStyle w:val="2"/>
        <w:bidi w:val="0"/>
        <w:rPr>
          <w:rFonts w:hint="eastAsia"/>
        </w:rPr>
      </w:pPr>
      <w:r>
        <w:rPr>
          <w:rFonts w:hint="eastAsia"/>
          <w:lang w:val="en-US" w:eastAsia="zh-CN"/>
        </w:rPr>
        <w:t>标段/包编号</w:t>
      </w:r>
    </w:p>
    <w:p w14:paraId="70BCD9CA">
      <w:pPr>
        <w:pStyle w:val="2"/>
        <w:bidi w:val="0"/>
        <w:rPr>
          <w:rFonts w:hint="eastAsia"/>
        </w:rPr>
      </w:pPr>
      <w:r>
        <w:rPr>
          <w:rFonts w:hint="eastAsia"/>
          <w:lang w:val="en-US" w:eastAsia="zh-CN"/>
        </w:rPr>
        <w:t>B440200FKSSQM20U5A001</w:t>
      </w:r>
    </w:p>
    <w:p w14:paraId="415681AB">
      <w:pPr>
        <w:pStyle w:val="2"/>
        <w:bidi w:val="0"/>
        <w:rPr>
          <w:rFonts w:hint="eastAsia"/>
        </w:rPr>
      </w:pPr>
      <w:r>
        <w:rPr>
          <w:rFonts w:hint="eastAsia"/>
          <w:lang w:val="en-US" w:eastAsia="zh-CN"/>
        </w:rPr>
        <w:t>有效起始日期</w:t>
      </w:r>
    </w:p>
    <w:p w14:paraId="3C6A4901">
      <w:pPr>
        <w:pStyle w:val="2"/>
        <w:bidi w:val="0"/>
        <w:rPr>
          <w:rFonts w:hint="eastAsia"/>
        </w:rPr>
      </w:pPr>
      <w:r>
        <w:rPr>
          <w:rFonts w:hint="eastAsia"/>
          <w:lang w:val="en-US" w:eastAsia="zh-CN"/>
        </w:rPr>
        <w:t>2025-11-06 10:34:47</w:t>
      </w:r>
    </w:p>
    <w:p w14:paraId="521EA8F3">
      <w:pPr>
        <w:pStyle w:val="2"/>
        <w:bidi w:val="0"/>
        <w:rPr>
          <w:rFonts w:hint="eastAsia"/>
        </w:rPr>
      </w:pPr>
      <w:r>
        <w:rPr>
          <w:rFonts w:hint="eastAsia"/>
          <w:lang w:val="en-US" w:eastAsia="zh-CN"/>
        </w:rPr>
        <w:t>有效截止日期</w:t>
      </w:r>
    </w:p>
    <w:p w14:paraId="05A9D36B">
      <w:pPr>
        <w:pStyle w:val="2"/>
        <w:bidi w:val="0"/>
        <w:rPr>
          <w:rFonts w:hint="eastAsia"/>
        </w:rPr>
      </w:pPr>
      <w:r>
        <w:rPr>
          <w:rFonts w:hint="eastAsia"/>
          <w:lang w:val="en-US" w:eastAsia="zh-CN"/>
        </w:rPr>
        <w:t>2025-11-11 17:30:00</w:t>
      </w:r>
    </w:p>
    <w:p w14:paraId="661D731C">
      <w:pPr>
        <w:pStyle w:val="2"/>
        <w:bidi w:val="0"/>
        <w:rPr>
          <w:rFonts w:hint="eastAsia"/>
        </w:rPr>
      </w:pPr>
      <w:r>
        <w:rPr>
          <w:rFonts w:hint="eastAsia"/>
          <w:lang w:val="en-US" w:eastAsia="zh-CN"/>
        </w:rPr>
        <w:t>公告附件</w:t>
      </w:r>
    </w:p>
    <w:p w14:paraId="73F1D720">
      <w:pPr>
        <w:pStyle w:val="2"/>
        <w:bidi w:val="0"/>
      </w:pPr>
      <w:r>
        <w:rPr>
          <w:rFonts w:hint="eastAsia"/>
        </w:rPr>
        <w:t>本项目韶关市广宝化工有限公司2026-2028年105%发烟硫酸运输项目（第三次）已由广东省大宝山矿业有限公司批准。项目已具备谈判条件，现广东省大宝山矿业有限公司委托公诚管理咨询有限公司对该项目进行公开竞争性谈判。如参加谈判，请注意如下事项： </w:t>
      </w:r>
    </w:p>
    <w:p w14:paraId="3A4689B8">
      <w:pPr>
        <w:pStyle w:val="2"/>
        <w:bidi w:val="0"/>
      </w:pPr>
      <w:r>
        <w:rPr>
          <w:rFonts w:hint="eastAsia"/>
        </w:rPr>
        <w:t>一、 项目基本情况</w:t>
      </w:r>
    </w:p>
    <w:p w14:paraId="70FA3D8B">
      <w:pPr>
        <w:pStyle w:val="2"/>
        <w:bidi w:val="0"/>
      </w:pPr>
      <w:r>
        <w:rPr>
          <w:rFonts w:hint="eastAsia"/>
        </w:rPr>
        <w:t>1.1 项目名称：韶关市广宝化工有限公司2026-2028年105%发烟硫酸运输项目（第三次）</w:t>
      </w:r>
    </w:p>
    <w:p w14:paraId="43D26219">
      <w:pPr>
        <w:pStyle w:val="2"/>
        <w:bidi w:val="0"/>
      </w:pPr>
      <w:r>
        <w:rPr>
          <w:rFonts w:hint="eastAsia"/>
        </w:rPr>
        <w:t>1.2 采购代理编号：04-06-04A-2025-D-E26304C02</w:t>
      </w:r>
    </w:p>
    <w:p w14:paraId="110C1500">
      <w:pPr>
        <w:pStyle w:val="2"/>
        <w:bidi w:val="0"/>
      </w:pPr>
      <w:r>
        <w:rPr>
          <w:rFonts w:hint="eastAsia"/>
        </w:rPr>
        <w:t>1.3 项目预算价：300万元（含税）</w:t>
      </w:r>
    </w:p>
    <w:p w14:paraId="17191823">
      <w:pPr>
        <w:pStyle w:val="2"/>
        <w:bidi w:val="0"/>
      </w:pPr>
      <w:r>
        <w:rPr>
          <w:rFonts w:hint="eastAsia"/>
        </w:rPr>
        <w:t>1.4 采购内容：采购人通过本次谈判采购1家供应商负责韶关市广宝化工有限公司2026-2028年度105%发烟硫酸的运输，总运量为1.5万吨，采购项目费用为300万元，具体要求详见《第二章 采购需求》。</w:t>
      </w:r>
    </w:p>
    <w:p w14:paraId="0CAC3DF7">
      <w:pPr>
        <w:pStyle w:val="2"/>
        <w:bidi w:val="0"/>
      </w:pPr>
      <w:r>
        <w:rPr>
          <w:rFonts w:hint="eastAsia"/>
        </w:rPr>
        <w:t>1.5 服务期限：自合同签订之日起三年。</w:t>
      </w:r>
    </w:p>
    <w:p w14:paraId="095D2AD4">
      <w:pPr>
        <w:pStyle w:val="2"/>
        <w:bidi w:val="0"/>
      </w:pPr>
      <w:r>
        <w:rPr>
          <w:rFonts w:hint="eastAsia"/>
        </w:rPr>
        <w:t>1.6 运输地点：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0"/>
        <w:gridCol w:w="1664"/>
        <w:gridCol w:w="2776"/>
        <w:gridCol w:w="1614"/>
        <w:gridCol w:w="1582"/>
      </w:tblGrid>
      <w:tr w14:paraId="113C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58"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C1B16F">
            <w:pPr>
              <w:pStyle w:val="2"/>
              <w:bidi w:val="0"/>
            </w:pPr>
            <w:r>
              <w:t>序号</w:t>
            </w:r>
          </w:p>
        </w:tc>
        <w:tc>
          <w:tcPr>
            <w:tcW w:w="9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B5FA62">
            <w:pPr>
              <w:pStyle w:val="2"/>
              <w:bidi w:val="0"/>
            </w:pPr>
            <w:r>
              <w:t>运输起点</w:t>
            </w: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2D4833">
            <w:pPr>
              <w:pStyle w:val="2"/>
              <w:bidi w:val="0"/>
            </w:pPr>
            <w:r>
              <w:t>运输终点</w:t>
            </w:r>
          </w:p>
        </w:tc>
        <w:tc>
          <w:tcPr>
            <w:tcW w:w="95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114F51">
            <w:pPr>
              <w:pStyle w:val="2"/>
              <w:bidi w:val="0"/>
            </w:pPr>
            <w:r>
              <w:t>运输量</w:t>
            </w:r>
          </w:p>
        </w:tc>
        <w:tc>
          <w:tcPr>
            <w:tcW w:w="94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7C9A48">
            <w:pPr>
              <w:pStyle w:val="2"/>
              <w:bidi w:val="0"/>
            </w:pPr>
            <w:r>
              <w:t>单程运距</w:t>
            </w:r>
          </w:p>
        </w:tc>
      </w:tr>
      <w:tr w14:paraId="21B3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58"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6CCC36">
            <w:pPr>
              <w:pStyle w:val="2"/>
              <w:bidi w:val="0"/>
            </w:pPr>
            <w:r>
              <w:t>1</w:t>
            </w:r>
          </w:p>
        </w:tc>
        <w:tc>
          <w:tcPr>
            <w:tcW w:w="989"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CB56EF">
            <w:pPr>
              <w:pStyle w:val="2"/>
              <w:bidi w:val="0"/>
            </w:pPr>
            <w:r>
              <w:t>韶关市广宝化工有限公司</w:t>
            </w: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13B8F1">
            <w:pPr>
              <w:pStyle w:val="2"/>
              <w:bidi w:val="0"/>
            </w:pPr>
            <w:r>
              <w:t>湖南中蓝新材料科技有限公司（湖南宜章县）</w:t>
            </w:r>
          </w:p>
        </w:tc>
        <w:tc>
          <w:tcPr>
            <w:tcW w:w="10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B97183">
            <w:pPr>
              <w:pStyle w:val="2"/>
              <w:bidi w:val="0"/>
            </w:pPr>
            <w:r>
              <w:t>约0.7万吨</w:t>
            </w:r>
          </w:p>
        </w:tc>
        <w:tc>
          <w:tcPr>
            <w:tcW w:w="94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7EAAC7">
            <w:pPr>
              <w:pStyle w:val="2"/>
              <w:bidi w:val="0"/>
            </w:pPr>
            <w:r>
              <w:t>约160公里</w:t>
            </w:r>
          </w:p>
        </w:tc>
      </w:tr>
      <w:tr w14:paraId="761C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58"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0F390C">
            <w:pPr>
              <w:pStyle w:val="2"/>
              <w:bidi w:val="0"/>
            </w:pPr>
            <w:r>
              <w:t>2</w:t>
            </w:r>
          </w:p>
        </w:tc>
        <w:tc>
          <w:tcPr>
            <w:tcW w:w="989"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118EFE">
            <w:pPr>
              <w:pStyle w:val="2"/>
              <w:bidi w:val="0"/>
              <w:rPr>
                <w:rFonts w:hint="eastAsia"/>
              </w:rPr>
            </w:pP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DB0A22">
            <w:pPr>
              <w:pStyle w:val="2"/>
              <w:bidi w:val="0"/>
            </w:pPr>
            <w:r>
              <w:t>湖南有色郴州氟化学有限公司（湖南郴州）</w:t>
            </w:r>
          </w:p>
        </w:tc>
        <w:tc>
          <w:tcPr>
            <w:tcW w:w="10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C34936">
            <w:pPr>
              <w:pStyle w:val="2"/>
              <w:bidi w:val="0"/>
            </w:pPr>
            <w:r>
              <w:t>约0.2万吨</w:t>
            </w:r>
          </w:p>
        </w:tc>
        <w:tc>
          <w:tcPr>
            <w:tcW w:w="94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A4DAF4">
            <w:pPr>
              <w:pStyle w:val="2"/>
              <w:bidi w:val="0"/>
            </w:pPr>
            <w:r>
              <w:t>约220公里</w:t>
            </w:r>
          </w:p>
        </w:tc>
      </w:tr>
      <w:tr w14:paraId="2F60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58"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C0FBA5">
            <w:pPr>
              <w:pStyle w:val="2"/>
              <w:bidi w:val="0"/>
            </w:pPr>
            <w:r>
              <w:t>3</w:t>
            </w:r>
          </w:p>
        </w:tc>
        <w:tc>
          <w:tcPr>
            <w:tcW w:w="989"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A3FFB5">
            <w:pPr>
              <w:pStyle w:val="2"/>
              <w:bidi w:val="0"/>
              <w:rPr>
                <w:rFonts w:hint="eastAsia"/>
              </w:rPr>
            </w:pP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66E156">
            <w:pPr>
              <w:pStyle w:val="2"/>
              <w:bidi w:val="0"/>
            </w:pPr>
            <w:r>
              <w:t>兴国兴氟化工有限公司（江西兴国县）</w:t>
            </w:r>
          </w:p>
        </w:tc>
        <w:tc>
          <w:tcPr>
            <w:tcW w:w="10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F173BB">
            <w:pPr>
              <w:pStyle w:val="2"/>
              <w:bidi w:val="0"/>
            </w:pPr>
            <w:r>
              <w:t>约0.2万吨</w:t>
            </w:r>
          </w:p>
        </w:tc>
        <w:tc>
          <w:tcPr>
            <w:tcW w:w="94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5FD610">
            <w:pPr>
              <w:pStyle w:val="2"/>
              <w:bidi w:val="0"/>
            </w:pPr>
            <w:r>
              <w:t>约320公里</w:t>
            </w:r>
          </w:p>
        </w:tc>
      </w:tr>
      <w:tr w14:paraId="10B6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58"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9B382F">
            <w:pPr>
              <w:pStyle w:val="2"/>
              <w:bidi w:val="0"/>
            </w:pPr>
            <w:r>
              <w:t>4</w:t>
            </w:r>
          </w:p>
        </w:tc>
        <w:tc>
          <w:tcPr>
            <w:tcW w:w="989"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95941">
            <w:pPr>
              <w:pStyle w:val="2"/>
              <w:bidi w:val="0"/>
              <w:rPr>
                <w:rFonts w:hint="eastAsia"/>
              </w:rPr>
            </w:pPr>
          </w:p>
        </w:tc>
        <w:tc>
          <w:tcPr>
            <w:tcW w:w="165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08F1F">
            <w:pPr>
              <w:pStyle w:val="2"/>
              <w:bidi w:val="0"/>
            </w:pPr>
            <w:r>
              <w:t>百色世裕科技股份有限公司（广西百色县）</w:t>
            </w:r>
          </w:p>
        </w:tc>
        <w:tc>
          <w:tcPr>
            <w:tcW w:w="10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A0DF77">
            <w:pPr>
              <w:pStyle w:val="2"/>
              <w:bidi w:val="0"/>
            </w:pPr>
            <w:r>
              <w:t>约0.4万吨</w:t>
            </w:r>
          </w:p>
        </w:tc>
        <w:tc>
          <w:tcPr>
            <w:tcW w:w="94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22BC4">
            <w:pPr>
              <w:pStyle w:val="2"/>
              <w:bidi w:val="0"/>
            </w:pPr>
            <w:r>
              <w:t>约860公里</w:t>
            </w:r>
          </w:p>
        </w:tc>
      </w:tr>
    </w:tbl>
    <w:p w14:paraId="51B0439A">
      <w:pPr>
        <w:pStyle w:val="2"/>
        <w:bidi w:val="0"/>
      </w:pPr>
      <w:r>
        <w:rPr>
          <w:rFonts w:hint="eastAsia"/>
        </w:rPr>
        <w:t>1.7 标段划分：本项目不划分标段，选定一名中标人。</w:t>
      </w:r>
    </w:p>
    <w:p w14:paraId="4D59DE3D">
      <w:pPr>
        <w:pStyle w:val="2"/>
        <w:bidi w:val="0"/>
      </w:pPr>
      <w:r>
        <w:rPr>
          <w:rFonts w:hint="eastAsia"/>
        </w:rPr>
        <w:t>二、 申请人的资格要求</w:t>
      </w:r>
    </w:p>
    <w:p w14:paraId="0B54CA4B">
      <w:pPr>
        <w:pStyle w:val="2"/>
        <w:bidi w:val="0"/>
      </w:pPr>
      <w:r>
        <w:rPr>
          <w:rFonts w:hint="eastAsia"/>
        </w:rPr>
        <w:t>2.1供应商应具备下列条件：</w:t>
      </w:r>
    </w:p>
    <w:p w14:paraId="55E2E233">
      <w:pPr>
        <w:pStyle w:val="2"/>
        <w:bidi w:val="0"/>
      </w:pPr>
      <w:r>
        <w:rPr>
          <w:rFonts w:hint="eastAsia"/>
        </w:rPr>
        <w:t>1）具有独立承担民事责任的能力：在中华人民共和国境内注册的法人或其他组织，须提供合法有效的营业执照或其他证明资料（提供证件扫描件并加盖公章）。</w:t>
      </w:r>
    </w:p>
    <w:p w14:paraId="6A3255F6">
      <w:pPr>
        <w:pStyle w:val="2"/>
        <w:bidi w:val="0"/>
      </w:pPr>
      <w:r>
        <w:rPr>
          <w:rFonts w:hint="eastAsia"/>
        </w:rPr>
        <w:t>2）有依法缴纳税收和社会保障资金的良好记录。（提供资格条件承诺函）</w:t>
      </w:r>
    </w:p>
    <w:p w14:paraId="52D92F43">
      <w:pPr>
        <w:pStyle w:val="2"/>
        <w:bidi w:val="0"/>
      </w:pPr>
      <w:r>
        <w:rPr>
          <w:rFonts w:hint="eastAsia"/>
        </w:rPr>
        <w:t>3）具有良好的商业信誉和健全的财务会计制度。（提供资格条件承诺函）</w:t>
      </w:r>
    </w:p>
    <w:p w14:paraId="4EA38D34">
      <w:pPr>
        <w:pStyle w:val="2"/>
        <w:bidi w:val="0"/>
      </w:pPr>
      <w:r>
        <w:rPr>
          <w:rFonts w:hint="eastAsia"/>
        </w:rPr>
        <w:t>4）履行合同所必须的设备和专业技术能力。（提供资格条件承诺函）</w:t>
      </w:r>
    </w:p>
    <w:p w14:paraId="5F3381CB">
      <w:pPr>
        <w:pStyle w:val="2"/>
        <w:bidi w:val="0"/>
      </w:pPr>
      <w:r>
        <w:rPr>
          <w:rFonts w:hint="eastAsia"/>
        </w:rPr>
        <w:t>5）参加采购活动前3年内，在经营活动中没有重大违法记录。 重大违法记录，是指供应商因违法经营受到刑事处罚或者责令停产停业、吊销许可证或者执照、较大数额罚款等行政处罚。（提供资格条件承诺函）</w:t>
      </w:r>
    </w:p>
    <w:p w14:paraId="070465AA">
      <w:pPr>
        <w:pStyle w:val="2"/>
        <w:bidi w:val="0"/>
      </w:pPr>
      <w:r>
        <w:rPr>
          <w:rFonts w:hint="eastAsia"/>
        </w:rPr>
        <w:t>2.2供应商未被列入“信用中国”网站(www.creditchina.gov.cn)以下任何记录名单之一：①失信被执行人；②重大税收违法失信主体；③政府采购严重违法失信行为记录名单；不处于中国政府采购网(www.ccgp.gov.cn)“政府采购严重违法失信行为记录名单”中的禁止参加政府采购活动期间。未被采购人或其上级集团公司列入“黑名单”。如相关失信记录已失效，供应商需提供相关证明资料。（提供资格条件承诺函）</w:t>
      </w:r>
    </w:p>
    <w:p w14:paraId="0A38EEB8">
      <w:pPr>
        <w:pStyle w:val="2"/>
        <w:bidi w:val="0"/>
      </w:pPr>
      <w:r>
        <w:rPr>
          <w:rFonts w:hint="eastAsia"/>
        </w:rPr>
        <w:t>2.3资质要求：供应商须具备运输主管部门颁发的《道路运输经营许可证》，且经营范围需包含“危险货物运输8类”。</w:t>
      </w:r>
    </w:p>
    <w:p w14:paraId="0797414E">
      <w:pPr>
        <w:pStyle w:val="2"/>
        <w:bidi w:val="0"/>
      </w:pPr>
      <w:r>
        <w:rPr>
          <w:rFonts w:hint="eastAsia"/>
        </w:rPr>
        <w:t>（上述资质须提供有效的证书扫描件并加盖公章）</w:t>
      </w:r>
    </w:p>
    <w:p w14:paraId="1CE10D9C">
      <w:pPr>
        <w:pStyle w:val="2"/>
        <w:bidi w:val="0"/>
      </w:pPr>
      <w:r>
        <w:rPr>
          <w:rFonts w:hint="eastAsia"/>
        </w:rPr>
        <w:t>2.4单位负责人为同一人或者存在直接控股、管理关系的不同供应商，不得同时参加本采购项目（或采购包）投标（响应）。为本项目提供整体设计、规范编制或者项目管理、 监理、检测等服务的供应商，不得再参与本项目投标（响应）。（提供资格条件承诺函）</w:t>
      </w:r>
    </w:p>
    <w:p w14:paraId="62516A73">
      <w:pPr>
        <w:pStyle w:val="2"/>
        <w:bidi w:val="0"/>
      </w:pPr>
      <w:r>
        <w:rPr>
          <w:rFonts w:hint="eastAsia"/>
        </w:rPr>
        <w:t>2.5本项目不接受联合体报价，不允许供应商对本采购内容进行分包和转包。</w:t>
      </w:r>
    </w:p>
    <w:p w14:paraId="67688A29">
      <w:pPr>
        <w:pStyle w:val="2"/>
        <w:bidi w:val="0"/>
      </w:pPr>
      <w:r>
        <w:t>·</w:t>
      </w:r>
      <w:r>
        <w:rPr>
          <w:rFonts w:hint="eastAsia"/>
        </w:rPr>
        <w:t xml:space="preserve">  获取谈判文件</w:t>
      </w:r>
    </w:p>
    <w:p w14:paraId="733ADB9C">
      <w:pPr>
        <w:pStyle w:val="2"/>
        <w:bidi w:val="0"/>
      </w:pPr>
      <w:r>
        <w:rPr>
          <w:rFonts w:hint="eastAsia"/>
        </w:rPr>
        <w:t>3.1、谈判文件获取时间： 自公告发出之日至2025年11月11日，每日上午8:30时至12:00时，下午14：30时至17:30时（北京时间，法定节假日除外）。</w:t>
      </w:r>
    </w:p>
    <w:p w14:paraId="6A3DEFBB">
      <w:pPr>
        <w:pStyle w:val="2"/>
        <w:bidi w:val="0"/>
      </w:pPr>
      <w:r>
        <w:rPr>
          <w:rFonts w:hint="eastAsia"/>
        </w:rPr>
        <w:t>3.2、获取方式：注册并登录诚E招电子采购交易平台（https://www.chengezhao.com/）进行项目报名、购买、获取谈判文件。</w:t>
      </w:r>
    </w:p>
    <w:p w14:paraId="1C220D33">
      <w:pPr>
        <w:pStyle w:val="2"/>
        <w:bidi w:val="0"/>
      </w:pPr>
      <w:r>
        <w:rPr>
          <w:rFonts w:hint="eastAsia"/>
        </w:rPr>
        <w:t>（1）“注册：已在本平台注册过的，可直接进行第（2）项操作；未注册的请输入网址，点击【新用户注册】（注册步骤详见门户网站：【供应商操作指南】-【注册指引】）。登录账号后点击【常用文件】，下载《供应商&amp;供应商操作手册》；</w:t>
      </w:r>
    </w:p>
    <w:p w14:paraId="05140C9D">
      <w:pPr>
        <w:pStyle w:val="2"/>
        <w:bidi w:val="0"/>
      </w:pPr>
      <w:r>
        <w:rPr>
          <w:rFonts w:hint="eastAsia"/>
        </w:rPr>
        <w:t>（2）“项目报名”方式详见《供应商&amp;供应商操作手册》-“3.1.1供应商报名”）</w:t>
      </w:r>
    </w:p>
    <w:p w14:paraId="0622B198">
      <w:pPr>
        <w:pStyle w:val="2"/>
        <w:bidi w:val="0"/>
      </w:pPr>
      <w:r>
        <w:rPr>
          <w:rFonts w:hint="eastAsia"/>
        </w:rPr>
        <w:t>3.3、谈判文件费用：每套售价300元人民币，售后不退。（“购买文件、支付及领取文件”方式详见《供应商&amp;供应商操作手册》 -“3.2购买文件”。）可选择下列任一种方式支付谈判文件费用：</w:t>
      </w:r>
    </w:p>
    <w:p w14:paraId="5F4F5997">
      <w:pPr>
        <w:pStyle w:val="2"/>
        <w:bidi w:val="0"/>
      </w:pPr>
      <w:r>
        <w:rPr>
          <w:rFonts w:hint="eastAsia"/>
        </w:rPr>
        <w:t>（1）网上支付：选择“网上支付”方式后，点击“提交”，使用微信或支付宝支付文件费用；</w:t>
      </w:r>
    </w:p>
    <w:p w14:paraId="2BF92727">
      <w:pPr>
        <w:pStyle w:val="2"/>
        <w:bidi w:val="0"/>
      </w:pPr>
      <w:r>
        <w:rPr>
          <w:rFonts w:hint="eastAsia"/>
        </w:rPr>
        <w:t>（2）电汇：以转账方式支付文件费用，并在支付阶段，将“转账凭证”上传至“附件”处（转账凭证应备注说明“采购代理编号及项目简称”）；</w:t>
      </w:r>
    </w:p>
    <w:p w14:paraId="586E0A98">
      <w:pPr>
        <w:pStyle w:val="2"/>
        <w:bidi w:val="0"/>
      </w:pPr>
      <w:r>
        <w:rPr>
          <w:rFonts w:hint="eastAsia"/>
        </w:rPr>
        <w:t>（3）钱包支付：注册账号时若已创建钱包子账号，则可选择“钱包支付”方式，用来支付文件费用。</w:t>
      </w:r>
    </w:p>
    <w:p w14:paraId="70EF109C">
      <w:pPr>
        <w:pStyle w:val="2"/>
        <w:bidi w:val="0"/>
      </w:pPr>
      <w:r>
        <w:rPr>
          <w:rFonts w:hint="eastAsia"/>
        </w:rPr>
        <w:t>（4）疑问反馈：具体操作若有疑问，可致电客服热线：020-89524219。服务时间8:30-17:30（工作日）。</w:t>
      </w:r>
    </w:p>
    <w:p w14:paraId="680F67B1">
      <w:pPr>
        <w:pStyle w:val="2"/>
        <w:bidi w:val="0"/>
      </w:pPr>
      <w:r>
        <w:rPr>
          <w:rFonts w:hint="eastAsia"/>
        </w:rPr>
        <w:t>3.4、在诚E招电子采购交易平台完成报名、购买。</w:t>
      </w:r>
    </w:p>
    <w:p w14:paraId="5180BC10">
      <w:pPr>
        <w:pStyle w:val="2"/>
        <w:bidi w:val="0"/>
      </w:pPr>
      <w:r>
        <w:rPr>
          <w:rFonts w:hint="eastAsia"/>
        </w:rPr>
        <w:t>3.5免责声明：诚E招电子采购交易平台（https://www.chengezhao.com/）为本项目平台支付的唯一渠道，除此以外，公诚管理咨询有限公司不在其他平台上发布支付购买文件的信息，其他平台的支付均属无效。</w:t>
      </w:r>
    </w:p>
    <w:p w14:paraId="6BA1B222">
      <w:pPr>
        <w:pStyle w:val="2"/>
        <w:bidi w:val="0"/>
      </w:pPr>
      <w:r>
        <w:rPr>
          <w:rFonts w:hint="eastAsia"/>
        </w:rPr>
        <w:t>3.6关于文件费发票获取，我公司提供增值税电子普通发票，支付完成后在诚E招电子采购交易平台（https://www.chengezhao.com/）（采购-财务管理-钱包管理-发票管理-发票下载）下载即可；电汇方式支付的文件费发票，在系统上传凭证后，文件费管理员审核通过之后即可下载。本发票与税局机关监制的增值税普通发票相同，可作为报销的有效凭证。电子发票生成后，我公司不再开具纸质发票。</w:t>
      </w:r>
    </w:p>
    <w:p w14:paraId="52029963">
      <w:pPr>
        <w:pStyle w:val="2"/>
        <w:bidi w:val="0"/>
      </w:pPr>
      <w:r>
        <w:rPr>
          <w:rFonts w:hint="default"/>
        </w:rPr>
        <w:t>·</w:t>
      </w:r>
      <w:r>
        <w:rPr>
          <w:rFonts w:hint="eastAsia"/>
        </w:rPr>
        <w:t xml:space="preserve">  响应文件提交</w:t>
      </w:r>
    </w:p>
    <w:p w14:paraId="506F6754">
      <w:pPr>
        <w:pStyle w:val="2"/>
        <w:bidi w:val="0"/>
      </w:pPr>
      <w:r>
        <w:rPr>
          <w:rFonts w:hint="eastAsia"/>
        </w:rPr>
        <w:t>4.1截止时间：2025年11月14日09点30分（北京时间）</w:t>
      </w:r>
    </w:p>
    <w:p w14:paraId="751E14DD">
      <w:pPr>
        <w:pStyle w:val="2"/>
        <w:bidi w:val="0"/>
      </w:pPr>
      <w:r>
        <w:rPr>
          <w:rFonts w:hint="eastAsia"/>
        </w:rPr>
        <w:t>4.2地点：韶关市武江区新华南路40号湘商大厦24楼</w:t>
      </w:r>
    </w:p>
    <w:p w14:paraId="71A6B551">
      <w:pPr>
        <w:pStyle w:val="2"/>
        <w:bidi w:val="0"/>
      </w:pPr>
      <w:r>
        <w:rPr>
          <w:rFonts w:hint="default"/>
        </w:rPr>
        <w:t>·</w:t>
      </w:r>
      <w:r>
        <w:rPr>
          <w:rFonts w:hint="eastAsia"/>
        </w:rPr>
        <w:t xml:space="preserve">  开启</w:t>
      </w:r>
    </w:p>
    <w:p w14:paraId="71A3133A">
      <w:pPr>
        <w:pStyle w:val="2"/>
        <w:bidi w:val="0"/>
      </w:pPr>
      <w:r>
        <w:rPr>
          <w:rFonts w:hint="eastAsia"/>
        </w:rPr>
        <w:t>时间：2025年11月14日09点30分（北京时间）</w:t>
      </w:r>
    </w:p>
    <w:p w14:paraId="6C5701A1">
      <w:pPr>
        <w:pStyle w:val="2"/>
        <w:bidi w:val="0"/>
      </w:pPr>
      <w:r>
        <w:rPr>
          <w:rFonts w:hint="eastAsia"/>
        </w:rPr>
        <w:t>地点：韶关市武江区新华南路40号湘商大厦24楼</w:t>
      </w:r>
    </w:p>
    <w:p w14:paraId="0686CD15">
      <w:pPr>
        <w:pStyle w:val="2"/>
        <w:bidi w:val="0"/>
      </w:pPr>
      <w:r>
        <w:rPr>
          <w:rFonts w:hint="default"/>
        </w:rPr>
        <w:t>·</w:t>
      </w:r>
      <w:r>
        <w:rPr>
          <w:rFonts w:hint="eastAsia"/>
        </w:rPr>
        <w:t xml:space="preserve">  公告期限</w:t>
      </w:r>
    </w:p>
    <w:p w14:paraId="71604746">
      <w:pPr>
        <w:pStyle w:val="2"/>
        <w:bidi w:val="0"/>
      </w:pPr>
      <w:r>
        <w:rPr>
          <w:rFonts w:hint="eastAsia"/>
        </w:rPr>
        <w:t>自本公告发布之日起3个工作日。</w:t>
      </w:r>
    </w:p>
    <w:p w14:paraId="5B657EB4">
      <w:pPr>
        <w:pStyle w:val="2"/>
        <w:bidi w:val="0"/>
      </w:pPr>
      <w:r>
        <w:rPr>
          <w:rFonts w:hint="default"/>
        </w:rPr>
        <w:t>·</w:t>
      </w:r>
      <w:r>
        <w:rPr>
          <w:rFonts w:hint="eastAsia"/>
        </w:rPr>
        <w:t xml:space="preserve">  其他补充事宜</w:t>
      </w:r>
    </w:p>
    <w:p w14:paraId="05A60695">
      <w:pPr>
        <w:pStyle w:val="2"/>
        <w:bidi w:val="0"/>
      </w:pPr>
      <w:r>
        <w:rPr>
          <w:rFonts w:hint="eastAsia"/>
        </w:rPr>
        <w:t>本次公告在中国招标投标公共服务平台（http://www.cebpubservice.com）、诚E招电子采购交易平台（https://www.chengezhao.com）及“粤采易”阳光采购平台（https://www.gdycy.com/#/homepage）发布，其他媒体转载无效。经其他途径获取信息并给供应商造成损失的后果自负，与本项目采购人及代理机构无关。</w:t>
      </w:r>
    </w:p>
    <w:p w14:paraId="0AD36812">
      <w:pPr>
        <w:pStyle w:val="2"/>
        <w:bidi w:val="0"/>
      </w:pPr>
      <w:r>
        <w:rPr>
          <w:rFonts w:hint="default"/>
        </w:rPr>
        <w:t>·</w:t>
      </w:r>
      <w:r>
        <w:rPr>
          <w:rFonts w:hint="eastAsia"/>
        </w:rPr>
        <w:t xml:space="preserve">  凡对本次采购提出询问，请按以下方式联系。</w:t>
      </w:r>
    </w:p>
    <w:p w14:paraId="7D0E8739">
      <w:pPr>
        <w:pStyle w:val="2"/>
        <w:bidi w:val="0"/>
      </w:pPr>
      <w:r>
        <w:rPr>
          <w:rFonts w:hint="eastAsia"/>
        </w:rPr>
        <w:t>采购人信息:</w:t>
      </w:r>
    </w:p>
    <w:p w14:paraId="25DD3466">
      <w:pPr>
        <w:pStyle w:val="2"/>
        <w:bidi w:val="0"/>
      </w:pPr>
      <w:r>
        <w:rPr>
          <w:rFonts w:hint="eastAsia"/>
        </w:rPr>
        <w:t>名称：广东省大宝山矿业有限公司</w:t>
      </w:r>
    </w:p>
    <w:p w14:paraId="6CD6974A">
      <w:pPr>
        <w:pStyle w:val="2"/>
        <w:bidi w:val="0"/>
      </w:pPr>
      <w:r>
        <w:rPr>
          <w:rFonts w:hint="eastAsia"/>
        </w:rPr>
        <w:t>地址：韶关市曲江区沙溪镇大宝山矿中心区综合楼2楼02室</w:t>
      </w:r>
    </w:p>
    <w:p w14:paraId="272CE12B">
      <w:pPr>
        <w:pStyle w:val="2"/>
        <w:bidi w:val="0"/>
      </w:pPr>
      <w:r>
        <w:rPr>
          <w:rFonts w:hint="eastAsia"/>
        </w:rPr>
        <w:t>采购代理机构信息:</w:t>
      </w:r>
    </w:p>
    <w:p w14:paraId="19DE2B64">
      <w:pPr>
        <w:pStyle w:val="2"/>
        <w:bidi w:val="0"/>
      </w:pPr>
      <w:r>
        <w:rPr>
          <w:rFonts w:hint="eastAsia"/>
        </w:rPr>
        <w:t>名称：公诚管理咨询有限公司</w:t>
      </w:r>
    </w:p>
    <w:p w14:paraId="0F5C63B4">
      <w:pPr>
        <w:pStyle w:val="2"/>
        <w:bidi w:val="0"/>
      </w:pPr>
      <w:r>
        <w:rPr>
          <w:rFonts w:hint="eastAsia"/>
        </w:rPr>
        <w:t>地址：韶关市武江区新华南路40号湘商大厦24楼</w:t>
      </w:r>
    </w:p>
    <w:p w14:paraId="358CA47C">
      <w:pPr>
        <w:pStyle w:val="2"/>
        <w:bidi w:val="0"/>
      </w:pPr>
      <w:r>
        <w:rPr>
          <w:rFonts w:hint="eastAsia"/>
        </w:rPr>
        <w:t>项目负责人：李向明、邓勇浩、刘国蕾</w:t>
      </w:r>
    </w:p>
    <w:p w14:paraId="1932AF87">
      <w:pPr>
        <w:pStyle w:val="2"/>
        <w:bidi w:val="0"/>
      </w:pPr>
      <w:r>
        <w:rPr>
          <w:rFonts w:hint="eastAsia"/>
        </w:rPr>
        <w:t>项目联系人：刘国蕾</w:t>
      </w:r>
    </w:p>
    <w:p w14:paraId="179A5B9D">
      <w:pPr>
        <w:pStyle w:val="2"/>
        <w:bidi w:val="0"/>
      </w:pPr>
      <w:r>
        <w:rPr>
          <w:rFonts w:hint="eastAsia"/>
        </w:rPr>
        <w:t>电    话：0751-8603020</w:t>
      </w:r>
    </w:p>
    <w:p w14:paraId="7A5A12E6">
      <w:pPr>
        <w:pStyle w:val="2"/>
        <w:bidi w:val="0"/>
      </w:pPr>
      <w:r>
        <w:rPr>
          <w:rFonts w:hint="eastAsia"/>
        </w:rPr>
        <w:t>邮    箱：gczb_sg@126.com</w:t>
      </w:r>
    </w:p>
    <w:p w14:paraId="489CA351">
      <w:pPr>
        <w:pStyle w:val="2"/>
        <w:bidi w:val="0"/>
      </w:pPr>
      <w:r>
        <w:rPr>
          <w:rFonts w:hint="eastAsia"/>
        </w:rPr>
        <w:t>账户名称：公诚管理咨询有限公司</w:t>
      </w:r>
    </w:p>
    <w:p w14:paraId="515BD671">
      <w:pPr>
        <w:pStyle w:val="2"/>
        <w:bidi w:val="0"/>
      </w:pPr>
      <w:r>
        <w:rPr>
          <w:rFonts w:hint="eastAsia"/>
        </w:rPr>
        <w:t>开户银行：中信银行广州花园支行</w:t>
      </w:r>
    </w:p>
    <w:p w14:paraId="794D3DB2">
      <w:pPr>
        <w:pStyle w:val="2"/>
        <w:bidi w:val="0"/>
      </w:pPr>
      <w:r>
        <w:rPr>
          <w:rFonts w:hint="eastAsia"/>
        </w:rPr>
        <w:t>账    号：3110910037672526304</w:t>
      </w:r>
    </w:p>
    <w:p w14:paraId="022ECF91">
      <w:pPr>
        <w:pStyle w:val="2"/>
        <w:bidi w:val="0"/>
      </w:pPr>
      <w:r>
        <w:rPr>
          <w:rFonts w:hint="eastAsia"/>
        </w:rPr>
        <w:t>采购人：广东省大宝山矿业有限公司</w:t>
      </w:r>
    </w:p>
    <w:p w14:paraId="332CB17E">
      <w:pPr>
        <w:pStyle w:val="2"/>
        <w:bidi w:val="0"/>
      </w:pPr>
      <w:r>
        <w:rPr>
          <w:rFonts w:hint="eastAsia"/>
        </w:rPr>
        <w:t>采购代理机构：公诚管理咨询有限公司</w:t>
      </w:r>
    </w:p>
    <w:p w14:paraId="2C4B9260">
      <w:pPr>
        <w:pStyle w:val="2"/>
        <w:bidi w:val="0"/>
      </w:pPr>
      <w:r>
        <w:rPr>
          <w:rFonts w:hint="eastAsia"/>
        </w:rPr>
        <w:t>日期：2025 年11月06日</w:t>
      </w:r>
    </w:p>
    <w:p w14:paraId="7D66BAFF">
      <w:pPr>
        <w:pStyle w:val="2"/>
        <w:bidi w:val="0"/>
        <w:rPr>
          <w:rFonts w:hint="eastAsia"/>
        </w:rPr>
      </w:pPr>
      <w:r>
        <w:rPr>
          <w:rFonts w:hint="eastAsia"/>
        </w:rPr>
        <w:t>报名网址：https://www.gdycy.com/#/purchasedetauls/?noticeId=1986260707648557057&amp;id=1986260707631779841&amp;type=1&amp;platformType</w:t>
      </w:r>
    </w:p>
    <w:p w14:paraId="3806B42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4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2468</Words>
  <Characters>3105</Characters>
  <Lines>0</Lines>
  <Paragraphs>0</Paragraphs>
  <TotalTime>0</TotalTime>
  <ScaleCrop>false</ScaleCrop>
  <LinksUpToDate>false</LinksUpToDate>
  <CharactersWithSpaces>3147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2025-11-06T03:21:34Z</dcterms:created>
  <dc:creator>28039</dc:creator>
  <cp:lastModifiedBy>璇儿</cp:lastModifiedBy>
  <dcterms:modified xsi:type="dcterms:W3CDTF">2025-11-06T03:21:38Z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F06D09460C2F48CB9A1C0C727E5B5657_12</vt:lpwstr>
  </property>
</Properties>
</file>