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5EC3">
      <w:pPr>
        <w:pStyle w:val="2"/>
        <w:bidi w:val="0"/>
      </w:pPr>
      <w:bookmarkStart w:id="0" w:name="_GoBack"/>
      <w:r>
        <w:t>采购公告</w:t>
      </w:r>
    </w:p>
    <w:p w14:paraId="0E6B481B">
      <w:pPr>
        <w:pStyle w:val="2"/>
        <w:bidi w:val="0"/>
      </w:pPr>
      <w:r>
        <w:rPr>
          <w:rFonts w:hint="eastAsia"/>
        </w:rPr>
        <w:t>公告编号：YSXYGG202511140001</w:t>
      </w:r>
    </w:p>
    <w:p w14:paraId="526DF067">
      <w:pPr>
        <w:pStyle w:val="2"/>
        <w:bidi w:val="0"/>
      </w:pPr>
      <w:r>
        <w:rPr>
          <w:rFonts w:hint="eastAsia"/>
        </w:rPr>
        <w:t>一、采购项目基本情况</w:t>
      </w:r>
    </w:p>
    <w:p w14:paraId="3F5576F3">
      <w:pPr>
        <w:pStyle w:val="2"/>
        <w:bidi w:val="0"/>
      </w:pPr>
      <w:r>
        <w:rPr>
          <w:rFonts w:hint="eastAsia"/>
        </w:rPr>
        <w:t>采购人：华润山西医药有限公司</w:t>
      </w:r>
    </w:p>
    <w:p w14:paraId="55778902">
      <w:pPr>
        <w:pStyle w:val="2"/>
        <w:bidi w:val="0"/>
      </w:pPr>
      <w:r>
        <w:rPr>
          <w:rFonts w:hint="eastAsia"/>
        </w:rPr>
        <w:t>采购项目编号：PUR202511070015</w:t>
      </w:r>
    </w:p>
    <w:p w14:paraId="1BD35A26">
      <w:pPr>
        <w:pStyle w:val="2"/>
        <w:bidi w:val="0"/>
      </w:pPr>
      <w:r>
        <w:rPr>
          <w:rFonts w:hint="eastAsia"/>
        </w:rPr>
        <w:t>采购项目名称：华润山西区域2026年度医药物流市内货物运输</w:t>
      </w:r>
    </w:p>
    <w:p w14:paraId="7684C25D">
      <w:pPr>
        <w:pStyle w:val="2"/>
        <w:bidi w:val="0"/>
      </w:pPr>
      <w:r>
        <w:rPr>
          <w:rFonts w:hint="eastAsia"/>
        </w:rPr>
        <w:t>采购内容和范围：为了配合2026年我司国内销售业务的开展，降低物流成本，提高货物运输质量以及物流管理体制水平</w:t>
      </w:r>
    </w:p>
    <w:p w14:paraId="703B97DE">
      <w:pPr>
        <w:pStyle w:val="2"/>
        <w:bidi w:val="0"/>
      </w:pPr>
      <w:r>
        <w:rPr>
          <w:rFonts w:hint="eastAsia"/>
        </w:rPr>
        <w:t>二、供应商资格要求</w:t>
      </w:r>
    </w:p>
    <w:p w14:paraId="174E7630">
      <w:pPr>
        <w:pStyle w:val="2"/>
        <w:bidi w:val="0"/>
      </w:pPr>
      <w:r>
        <w:rPr>
          <w:rFonts w:hint="eastAsia"/>
        </w:rPr>
        <w:t>1. 资质要求:供应商为中华人民共和国境内合法注册的独立法人或其他组织，具有</w:t>
      </w:r>
      <w:r>
        <w:rPr>
          <w:rFonts w:hint="eastAsia"/>
        </w:rPr>
        <w:br w:type="textWrapping"/>
      </w:r>
      <w:r>
        <w:rPr>
          <w:rFonts w:hint="eastAsia"/>
        </w:rPr>
        <w:t>独立订立合同的权利。</w:t>
      </w:r>
      <w:r>
        <w:rPr>
          <w:rFonts w:hint="eastAsia"/>
        </w:rPr>
        <w:br w:type="textWrapping"/>
      </w:r>
      <w:r>
        <w:rPr>
          <w:rFonts w:hint="eastAsia"/>
        </w:rPr>
        <w:t>2. 信誉要求：供应商不属于在“信用中国”网站</w:t>
      </w:r>
      <w:r>
        <w:rPr>
          <w:rFonts w:hint="eastAsia"/>
        </w:rPr>
        <w:br w:type="textWrapping"/>
      </w:r>
      <w:r>
        <w:rPr>
          <w:rFonts w:hint="eastAsia"/>
        </w:rPr>
        <w:t>（www.creditchina.gov.cn）中查明的失信被执行人。</w:t>
      </w:r>
      <w:r>
        <w:rPr>
          <w:rFonts w:hint="eastAsia"/>
        </w:rPr>
        <w:br w:type="textWrapping"/>
      </w:r>
      <w:r>
        <w:rPr>
          <w:rFonts w:hint="eastAsia"/>
        </w:rPr>
        <w:t>3. 其他要求：本项目不接受联合体</w:t>
      </w:r>
      <w:r>
        <w:rPr>
          <w:rFonts w:hint="eastAsia"/>
        </w:rPr>
        <w:br w:type="textWrapping"/>
      </w:r>
      <w:r>
        <w:rPr>
          <w:rFonts w:hint="eastAsia"/>
        </w:rPr>
        <w:t>4. 供应商不得与本项目其他供应商的单位负责人为同一人或存在控股、管理关系的</w:t>
      </w:r>
      <w:r>
        <w:rPr>
          <w:rFonts w:hint="eastAsia"/>
        </w:rPr>
        <w:br w:type="textWrapping"/>
      </w:r>
      <w:r>
        <w:rPr>
          <w:rFonts w:hint="eastAsia"/>
        </w:rPr>
        <w:t>情形。</w:t>
      </w:r>
    </w:p>
    <w:p w14:paraId="4A485E46">
      <w:pPr>
        <w:pStyle w:val="2"/>
        <w:bidi w:val="0"/>
      </w:pPr>
      <w:r>
        <w:rPr>
          <w:rFonts w:hint="eastAsia"/>
        </w:rPr>
        <w:t>三、采购文件的获取</w:t>
      </w:r>
    </w:p>
    <w:p w14:paraId="13793C69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4A7502E">
      <w:pPr>
        <w:pStyle w:val="2"/>
        <w:bidi w:val="0"/>
      </w:pPr>
      <w:r>
        <w:rPr>
          <w:rFonts w:hint="eastAsia"/>
        </w:rPr>
        <w:t>四、响应文件的提交</w:t>
      </w:r>
    </w:p>
    <w:p w14:paraId="281A9D5B">
      <w:pPr>
        <w:pStyle w:val="2"/>
        <w:bidi w:val="0"/>
      </w:pPr>
      <w:r>
        <w:rPr>
          <w:rFonts w:hint="eastAsia"/>
        </w:rPr>
        <w:t>响应文件提交/报价截止时间： 2025-11-18 08:00:00 （北京时间，若有变化另行通知）。</w:t>
      </w:r>
    </w:p>
    <w:p w14:paraId="0B94F6BB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27CF7C13">
      <w:pPr>
        <w:pStyle w:val="2"/>
        <w:bidi w:val="0"/>
      </w:pPr>
      <w:r>
        <w:rPr>
          <w:rFonts w:hint="eastAsia"/>
        </w:rPr>
        <w:t>五、采购人联系方式</w:t>
      </w:r>
    </w:p>
    <w:p w14:paraId="72706FFF">
      <w:pPr>
        <w:pStyle w:val="2"/>
        <w:bidi w:val="0"/>
      </w:pPr>
      <w:r>
        <w:rPr>
          <w:rFonts w:hint="eastAsia"/>
        </w:rPr>
        <w:t>联系人：高磊</w:t>
      </w:r>
    </w:p>
    <w:p w14:paraId="56BA8205">
      <w:pPr>
        <w:pStyle w:val="2"/>
        <w:bidi w:val="0"/>
      </w:pPr>
      <w:r>
        <w:rPr>
          <w:rFonts w:hint="eastAsia"/>
        </w:rPr>
        <w:t>电话：13934139380</w:t>
      </w:r>
    </w:p>
    <w:p w14:paraId="6B18EA56">
      <w:pPr>
        <w:pStyle w:val="2"/>
        <w:bidi w:val="0"/>
      </w:pPr>
      <w:r>
        <w:rPr>
          <w:rFonts w:hint="eastAsia"/>
        </w:rPr>
        <w:t>邮箱：85437073@qq.com</w:t>
      </w:r>
    </w:p>
    <w:p w14:paraId="18E0F8D0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229"/>
        <w:gridCol w:w="1021"/>
        <w:gridCol w:w="567"/>
        <w:gridCol w:w="1022"/>
      </w:tblGrid>
      <w:tr w14:paraId="6863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E7E95C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BEF56B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447797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B2E835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ADC208">
            <w:pPr>
              <w:pStyle w:val="2"/>
              <w:bidi w:val="0"/>
            </w:pPr>
            <w:r>
              <w:t>补充说明</w:t>
            </w:r>
          </w:p>
        </w:tc>
      </w:tr>
      <w:tr w14:paraId="0070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3E75C0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ABF708">
            <w:pPr>
              <w:pStyle w:val="2"/>
              <w:bidi w:val="0"/>
            </w:pPr>
            <w:r>
              <w:t>华润山西区域2026年度医药物流市内货物运输项目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1EED8D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1C2E0">
            <w:pPr>
              <w:pStyle w:val="2"/>
              <w:bidi w:val="0"/>
            </w:pPr>
            <w: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2CD352">
            <w:pPr>
              <w:pStyle w:val="2"/>
              <w:bidi w:val="0"/>
            </w:pPr>
            <w:r>
              <w:t>无</w:t>
            </w:r>
          </w:p>
        </w:tc>
      </w:tr>
    </w:tbl>
    <w:p w14:paraId="5B145288">
      <w:pPr>
        <w:pStyle w:val="2"/>
        <w:bidi w:val="0"/>
      </w:pPr>
      <w:r>
        <w:rPr>
          <w:rFonts w:hint="eastAsia"/>
        </w:rPr>
        <w:t>七、答疑澄清、通知</w:t>
      </w:r>
    </w:p>
    <w:p w14:paraId="541DCE58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EDACE34">
      <w:pPr>
        <w:pStyle w:val="2"/>
        <w:bidi w:val="0"/>
      </w:pPr>
      <w:r>
        <w:rPr>
          <w:rFonts w:hint="eastAsia"/>
        </w:rPr>
        <w:t>八、服务费交纳</w:t>
      </w:r>
    </w:p>
    <w:p w14:paraId="75B6F6BE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4A54B2D4">
      <w:pPr>
        <w:pStyle w:val="2"/>
        <w:bidi w:val="0"/>
      </w:pPr>
      <w:r>
        <w:rPr>
          <w:rFonts w:hint="eastAsia"/>
        </w:rPr>
        <w:t>九、其它事项</w:t>
      </w:r>
    </w:p>
    <w:p w14:paraId="63A6708A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3F27F316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F86F5E8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74F1D853">
      <w:pPr>
        <w:pStyle w:val="2"/>
        <w:bidi w:val="0"/>
      </w:pPr>
      <w:r>
        <w:rPr>
          <w:rFonts w:hint="eastAsia"/>
        </w:rPr>
        <w:t>2025年11月14日</w:t>
      </w:r>
    </w:p>
    <w:p w14:paraId="3ECE3E51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2025-11-14T02:58:36Z</dcterms:created>
  <dc:creator>28039</dc:creator>
  <cp:lastModifiedBy>璇儿</cp:lastModifiedBy>
  <dcterms:modified xsi:type="dcterms:W3CDTF">2025-11-14T02:58:48Z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E29792B9F7FF4A649EA1625F4ED0ECAD_12</vt:lpwstr>
  </property>
</Properties>
</file>