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300"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7307"/>
      </w:tblGrid>
      <w:tr w14:paraId="06758DF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CE37584">
            <w:pPr>
              <w:keepNext w:val="0"/>
              <w:keepLines w:val="0"/>
              <w:widowControl/>
              <w:suppressLineNumbers w:val="0"/>
              <w:wordWrap w:val="0"/>
              <w:spacing w:before="0" w:beforeAutospacing="0" w:after="0" w:afterAutospacing="0" w:line="25" w:lineRule="atLeast"/>
              <w:ind w:left="0" w:right="0"/>
              <w:jc w:val="center"/>
              <w:rPr>
                <w:rStyle w:val="3"/>
              </w:rPr>
            </w:pPr>
            <w:bookmarkStart w:id="0" w:name="_GoBack"/>
            <w:r>
              <w:rPr>
                <w:rStyle w:val="3"/>
                <w:rFonts w:hint="eastAsia"/>
                <w:lang w:val="en-US" w:eastAsia="zh-CN"/>
              </w:rPr>
              <w:t>喀什地区麦盖提工业园区冷链物流仓储保鲜库建设项目-货架及托盘采购-招标公告</w:t>
            </w:r>
          </w:p>
        </w:tc>
      </w:tr>
      <w:tr w14:paraId="4E474A6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7CD9B0B">
            <w:pPr>
              <w:keepNext w:val="0"/>
              <w:keepLines w:val="0"/>
              <w:widowControl/>
              <w:suppressLineNumbers w:val="0"/>
              <w:wordWrap w:val="0"/>
              <w:spacing w:before="0" w:beforeAutospacing="0" w:after="0" w:afterAutospacing="0" w:line="25" w:lineRule="atLeast"/>
              <w:ind w:left="0" w:right="0"/>
              <w:jc w:val="center"/>
              <w:rPr>
                <w:rStyle w:val="3"/>
                <w:rFonts w:hint="eastAsia"/>
              </w:rPr>
            </w:pPr>
            <w:r>
              <w:rPr>
                <w:rStyle w:val="3"/>
                <w:rFonts w:hint="eastAsia"/>
                <w:lang w:val="en-US" w:eastAsia="zh-CN"/>
              </w:rPr>
              <w:t>(招标编号：XATJS-CG-2025-1)</w:t>
            </w:r>
          </w:p>
        </w:tc>
      </w:tr>
      <w:tr w14:paraId="3B5D948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67410F1">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一、招标条件</w:t>
            </w:r>
          </w:p>
        </w:tc>
      </w:tr>
      <w:tr w14:paraId="677EF69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F9510A6">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    喀什地区麦盖提工业园区冷链物流仓储保鲜库建设项目-货架及托盘采购已经</w:t>
            </w:r>
            <w:r>
              <w:rPr>
                <w:rStyle w:val="3"/>
                <w:rFonts w:hint="eastAsia"/>
                <w:lang w:val="en-US" w:eastAsia="zh-CN"/>
              </w:rPr>
              <w:fldChar w:fldCharType="begin"/>
            </w:r>
            <w:r>
              <w:rPr>
                <w:rStyle w:val="3"/>
                <w:rFonts w:hint="eastAsia"/>
                <w:lang w:val="en-US" w:eastAsia="zh-CN"/>
              </w:rPr>
              <w:instrText xml:space="preserve"> HYPERLINK "javascript:setPayZixun()" </w:instrText>
            </w:r>
            <w:r>
              <w:rPr>
                <w:rStyle w:val="3"/>
                <w:rFonts w:hint="eastAsia"/>
                <w:lang w:val="en-US" w:eastAsia="zh-CN"/>
              </w:rPr>
              <w:fldChar w:fldCharType="separate"/>
            </w:r>
            <w:r>
              <w:rPr>
                <w:rStyle w:val="3"/>
                <w:rFonts w:hint="eastAsia"/>
              </w:rPr>
              <w:t>备案</w:t>
            </w:r>
            <w:r>
              <w:rPr>
                <w:rStyle w:val="3"/>
                <w:rFonts w:hint="eastAsia"/>
                <w:lang w:val="en-US" w:eastAsia="zh-CN"/>
              </w:rPr>
              <w:fldChar w:fldCharType="end"/>
            </w:r>
            <w:r>
              <w:rPr>
                <w:rStyle w:val="3"/>
                <w:rFonts w:hint="eastAsia"/>
                <w:lang w:val="en-US" w:eastAsia="zh-CN"/>
              </w:rPr>
              <w:t>。招标人为麦盖提县鑫安泰建筑工程安装有限责任公司,工程所需资金来源为企业资金。项目已具备招标条件，现对该项目的喀什地区麦盖提工业园区冷链物流仓储保鲜库建设项目-货架及托盘采购进行公开招标。本次招标对投标报名人的资格审查，采用资格后审方法选择合适的投标申请人参加投标。</w:t>
            </w:r>
          </w:p>
        </w:tc>
      </w:tr>
      <w:tr w14:paraId="2D9AB40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0E6A7A5">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二、项目概况与招标范围</w:t>
            </w:r>
          </w:p>
        </w:tc>
      </w:tr>
      <w:tr w14:paraId="37F0993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4310B0A7">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    1.本次招标项目的建设地点：新疆维吾尔自治区·喀什地区</w:t>
            </w:r>
            <w:r>
              <w:rPr>
                <w:rStyle w:val="3"/>
                <w:rFonts w:hint="eastAsia"/>
                <w:lang w:val="en-US" w:eastAsia="zh-CN"/>
              </w:rPr>
              <w:br w:type="textWrapping"/>
            </w:r>
            <w:r>
              <w:rPr>
                <w:rStyle w:val="3"/>
                <w:rFonts w:hint="eastAsia"/>
                <w:lang w:val="en-US" w:eastAsia="zh-CN"/>
              </w:rPr>
              <w:t>    2.项目规模：采购冷链物流仓储保鲜库货架及托盘。</w:t>
            </w:r>
            <w:r>
              <w:rPr>
                <w:rStyle w:val="3"/>
                <w:rFonts w:hint="eastAsia"/>
                <w:lang w:val="en-US" w:eastAsia="zh-CN"/>
              </w:rPr>
              <w:br w:type="textWrapping"/>
            </w:r>
            <w:r>
              <w:rPr>
                <w:rStyle w:val="3"/>
                <w:rFonts w:hint="eastAsia"/>
                <w:lang w:val="en-US" w:eastAsia="zh-CN"/>
              </w:rPr>
              <w:t>    3.招标内容与范围及招标方案说明：采购冷链物流仓储保鲜库货架及托盘。（参数及采购数量详见</w:t>
            </w:r>
            <w:r>
              <w:rPr>
                <w:rStyle w:val="3"/>
                <w:rFonts w:hint="eastAsia"/>
                <w:lang w:val="en-US" w:eastAsia="zh-CN"/>
              </w:rPr>
              <w:fldChar w:fldCharType="begin"/>
            </w:r>
            <w:r>
              <w:rPr>
                <w:rStyle w:val="3"/>
                <w:rFonts w:hint="eastAsia"/>
                <w:lang w:val="en-US" w:eastAsia="zh-CN"/>
              </w:rPr>
              <w:instrText xml:space="preserve"> HYPERLINK "javascript:setPayZixun()" \o "标书制作" </w:instrText>
            </w:r>
            <w:r>
              <w:rPr>
                <w:rStyle w:val="3"/>
                <w:rFonts w:hint="eastAsia"/>
                <w:lang w:val="en-US" w:eastAsia="zh-CN"/>
              </w:rPr>
              <w:fldChar w:fldCharType="separate"/>
            </w:r>
            <w:r>
              <w:rPr>
                <w:rStyle w:val="3"/>
                <w:rFonts w:hint="eastAsia"/>
              </w:rPr>
              <w:t>招标文件</w:t>
            </w:r>
            <w:r>
              <w:rPr>
                <w:rStyle w:val="3"/>
                <w:rFonts w:hint="eastAsia"/>
                <w:lang w:val="en-US" w:eastAsia="zh-CN"/>
              </w:rPr>
              <w:fldChar w:fldCharType="end"/>
            </w:r>
            <w:r>
              <w:rPr>
                <w:rStyle w:val="3"/>
                <w:rFonts w:hint="eastAsia"/>
                <w:lang w:val="en-US" w:eastAsia="zh-CN"/>
              </w:rPr>
              <w:t>。）</w:t>
            </w:r>
            <w:r>
              <w:rPr>
                <w:rStyle w:val="3"/>
                <w:rFonts w:hint="eastAsia"/>
                <w:lang w:val="en-US" w:eastAsia="zh-CN"/>
              </w:rPr>
              <w:br w:type="textWrapping"/>
            </w:r>
            <w:r>
              <w:rPr>
                <w:rStyle w:val="3"/>
                <w:rFonts w:hint="eastAsia"/>
                <w:lang w:val="en-US" w:eastAsia="zh-CN"/>
              </w:rPr>
              <w:t>    4.本公告共划分为1个标段</w:t>
            </w:r>
          </w:p>
        </w:tc>
      </w:tr>
      <w:tr w14:paraId="2908082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tbl>
            <w:tblPr>
              <w:tblW w:w="7287" w:type="dxa"/>
              <w:tblInd w:w="-5"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1755"/>
              <w:gridCol w:w="5532"/>
            </w:tblGrid>
            <w:tr w14:paraId="7993B5BF">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PrEx>
              <w:tc>
                <w:tcPr>
                  <w:tcW w:w="0" w:type="auto"/>
                  <w:tcBorders>
                    <w:top w:val="single" w:color="auto" w:sz="4" w:space="0"/>
                    <w:left w:val="single" w:color="auto" w:sz="4" w:space="0"/>
                    <w:bottom w:val="single" w:color="D1D1D1" w:sz="4" w:space="0"/>
                    <w:right w:val="single" w:color="D1D1D1" w:sz="4" w:space="0"/>
                  </w:tcBorders>
                  <w:shd w:val="clear" w:color="auto" w:fill="FFFFFF"/>
                  <w:vAlign w:val="center"/>
                </w:tcPr>
                <w:p w14:paraId="1ADC4A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3"/>
                      <w:rFonts w:hint="eastAsia"/>
                    </w:rPr>
                  </w:pPr>
                  <w:r>
                    <w:rPr>
                      <w:rStyle w:val="3"/>
                      <w:rFonts w:hint="eastAsia"/>
                      <w:lang w:val="en-US" w:eastAsia="zh-CN"/>
                    </w:rPr>
                    <w:t>标段(包)编号</w:t>
                  </w:r>
                </w:p>
              </w:tc>
              <w:tc>
                <w:tcPr>
                  <w:tcW w:w="0" w:type="auto"/>
                  <w:tcBorders>
                    <w:top w:val="single" w:color="auto" w:sz="4" w:space="0"/>
                    <w:left w:val="single" w:color="auto" w:sz="4" w:space="0"/>
                    <w:bottom w:val="single" w:color="D1D1D1" w:sz="4" w:space="0"/>
                    <w:right w:val="single" w:color="D1D1D1" w:sz="4" w:space="0"/>
                  </w:tcBorders>
                  <w:shd w:val="clear" w:color="auto" w:fill="FFFFFF"/>
                  <w:vAlign w:val="center"/>
                </w:tcPr>
                <w:p w14:paraId="71F3A9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3"/>
                      <w:rFonts w:hint="eastAsia"/>
                    </w:rPr>
                  </w:pPr>
                  <w:r>
                    <w:rPr>
                      <w:rStyle w:val="3"/>
                      <w:rFonts w:hint="eastAsia"/>
                      <w:lang w:val="en-US" w:eastAsia="zh-CN"/>
                    </w:rPr>
                    <w:t>标段(包)名称</w:t>
                  </w:r>
                </w:p>
              </w:tc>
            </w:tr>
            <w:tr w14:paraId="2E275A9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single" w:color="auto" w:sz="4" w:space="0"/>
                    <w:bottom w:val="single" w:color="D1D1D1" w:sz="4" w:space="0"/>
                    <w:right w:val="single" w:color="D1D1D1" w:sz="4" w:space="0"/>
                  </w:tcBorders>
                  <w:shd w:val="clear" w:color="auto" w:fill="FFFFFF"/>
                  <w:vAlign w:val="center"/>
                </w:tcPr>
                <w:p w14:paraId="051B25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3"/>
                      <w:rFonts w:hint="eastAsia"/>
                    </w:rPr>
                  </w:pPr>
                  <w:r>
                    <w:rPr>
                      <w:rStyle w:val="3"/>
                      <w:rFonts w:hint="eastAsia"/>
                      <w:lang w:val="en-US" w:eastAsia="zh-CN"/>
                    </w:rPr>
                    <w:t>XJYGCG2025003137001</w:t>
                  </w:r>
                </w:p>
              </w:tc>
              <w:tc>
                <w:tcPr>
                  <w:tcW w:w="0" w:type="auto"/>
                  <w:tcBorders>
                    <w:top w:val="single" w:color="auto" w:sz="4" w:space="0"/>
                    <w:left w:val="single" w:color="auto" w:sz="4" w:space="0"/>
                    <w:bottom w:val="single" w:color="D1D1D1" w:sz="4" w:space="0"/>
                    <w:right w:val="single" w:color="D1D1D1" w:sz="4" w:space="0"/>
                  </w:tcBorders>
                  <w:shd w:val="clear" w:color="auto" w:fill="FFFFFF"/>
                  <w:vAlign w:val="center"/>
                </w:tcPr>
                <w:p w14:paraId="71D553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3"/>
                      <w:rFonts w:hint="eastAsia"/>
                    </w:rPr>
                  </w:pPr>
                  <w:r>
                    <w:rPr>
                      <w:rStyle w:val="3"/>
                      <w:rFonts w:hint="eastAsia"/>
                      <w:lang w:val="en-US" w:eastAsia="zh-CN"/>
                    </w:rPr>
                    <w:t>喀什地区麦盖提工业园区冷链物流仓储保鲜库建设项目-货架及托盘采购</w:t>
                  </w:r>
                </w:p>
              </w:tc>
            </w:tr>
          </w:tbl>
          <w:p w14:paraId="0CA45270">
            <w:pPr>
              <w:wordWrap w:val="0"/>
              <w:jc w:val="center"/>
              <w:rPr>
                <w:rStyle w:val="3"/>
                <w:rFonts w:hint="eastAsia"/>
              </w:rPr>
            </w:pPr>
          </w:p>
        </w:tc>
      </w:tr>
      <w:tr w14:paraId="68F7593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4C6161A">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三、投标人资格要求</w:t>
            </w:r>
          </w:p>
        </w:tc>
      </w:tr>
      <w:tr w14:paraId="1E70A3D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5112FBA">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    1.投标人资格要求条件：</w:t>
            </w:r>
            <w:r>
              <w:rPr>
                <w:rStyle w:val="3"/>
                <w:rFonts w:hint="eastAsia"/>
                <w:lang w:val="en-US" w:eastAsia="zh-CN"/>
              </w:rPr>
              <w:br w:type="textWrapping"/>
            </w:r>
            <w:r>
              <w:rPr>
                <w:rStyle w:val="3"/>
                <w:rFonts w:hint="eastAsia"/>
                <w:lang w:val="en-US" w:eastAsia="zh-CN"/>
              </w:rPr>
              <w:t>(1)具有法人或者其他组织的营业执照等证明文件；</w:t>
            </w:r>
            <w:r>
              <w:rPr>
                <w:rStyle w:val="3"/>
                <w:rFonts w:hint="eastAsia"/>
                <w:lang w:val="en-US" w:eastAsia="zh-CN"/>
              </w:rPr>
              <w:br w:type="textWrapping"/>
            </w:r>
            <w:r>
              <w:rPr>
                <w:rStyle w:val="3"/>
                <w:rFonts w:hint="eastAsia"/>
                <w:lang w:val="en-US" w:eastAsia="zh-CN"/>
              </w:rPr>
              <w:t>(2)法定代表人投标提供法定代表人身份证明书，委托代理人投标提供法定代表人授权委托书；</w:t>
            </w:r>
            <w:r>
              <w:rPr>
                <w:rStyle w:val="3"/>
                <w:rFonts w:hint="eastAsia"/>
                <w:lang w:val="en-US" w:eastAsia="zh-CN"/>
              </w:rPr>
              <w:br w:type="textWrapping"/>
            </w:r>
            <w:r>
              <w:rPr>
                <w:rStyle w:val="3"/>
                <w:rFonts w:hint="eastAsia"/>
                <w:lang w:val="en-US" w:eastAsia="zh-CN"/>
              </w:rPr>
              <w:t>(3)提供 2024年的财务审计报告(报告中须包括但不限于:资产负债表、利润表、现金流量表、所有者权益变动表、财务报表附注)；新成立未满一年的公司可提供近三个月内任意一个月的银行</w:t>
            </w:r>
            <w:r>
              <w:rPr>
                <w:rStyle w:val="3"/>
                <w:rFonts w:hint="eastAsia"/>
                <w:lang w:val="en-US" w:eastAsia="zh-CN"/>
              </w:rPr>
              <w:fldChar w:fldCharType="begin"/>
            </w:r>
            <w:r>
              <w:rPr>
                <w:rStyle w:val="3"/>
                <w:rFonts w:hint="eastAsia"/>
                <w:lang w:val="en-US" w:eastAsia="zh-CN"/>
              </w:rPr>
              <w:instrText xml:space="preserve"> HYPERLINK "javascript:setPayZixun()" </w:instrText>
            </w:r>
            <w:r>
              <w:rPr>
                <w:rStyle w:val="3"/>
                <w:rFonts w:hint="eastAsia"/>
                <w:lang w:val="en-US" w:eastAsia="zh-CN"/>
              </w:rPr>
              <w:fldChar w:fldCharType="separate"/>
            </w:r>
            <w:r>
              <w:rPr>
                <w:rStyle w:val="3"/>
                <w:rFonts w:hint="eastAsia"/>
              </w:rPr>
              <w:t>资信证明</w:t>
            </w:r>
            <w:r>
              <w:rPr>
                <w:rStyle w:val="3"/>
                <w:rFonts w:hint="eastAsia"/>
                <w:lang w:val="en-US" w:eastAsia="zh-CN"/>
              </w:rPr>
              <w:fldChar w:fldCharType="end"/>
            </w:r>
            <w:r>
              <w:rPr>
                <w:rStyle w:val="3"/>
                <w:rFonts w:hint="eastAsia"/>
                <w:lang w:val="en-US" w:eastAsia="zh-CN"/>
              </w:rPr>
              <w:t>；</w:t>
            </w:r>
            <w:r>
              <w:rPr>
                <w:rStyle w:val="3"/>
                <w:rFonts w:hint="eastAsia"/>
                <w:lang w:val="en-US" w:eastAsia="zh-CN"/>
              </w:rPr>
              <w:br w:type="textWrapping"/>
            </w:r>
            <w:r>
              <w:rPr>
                <w:rStyle w:val="3"/>
                <w:rFonts w:hint="eastAsia"/>
                <w:lang w:val="en-US" w:eastAsia="zh-CN"/>
              </w:rPr>
              <w:t>(4)提供投标主体企业依法缴纳近6个月任意1个月社会保险证明；</w:t>
            </w:r>
            <w:r>
              <w:rPr>
                <w:rStyle w:val="3"/>
                <w:rFonts w:hint="eastAsia"/>
                <w:lang w:val="en-US" w:eastAsia="zh-CN"/>
              </w:rPr>
              <w:br w:type="textWrapping"/>
            </w:r>
            <w:r>
              <w:rPr>
                <w:rStyle w:val="3"/>
                <w:rFonts w:hint="eastAsia"/>
                <w:lang w:val="en-US" w:eastAsia="zh-CN"/>
              </w:rPr>
              <w:t>(5)提供投标主体企业依法缴纳近6个月任意1个月税收证明；</w:t>
            </w:r>
            <w:r>
              <w:rPr>
                <w:rStyle w:val="3"/>
                <w:rFonts w:hint="eastAsia"/>
                <w:lang w:val="en-US" w:eastAsia="zh-CN"/>
              </w:rPr>
              <w:br w:type="textWrapping"/>
            </w:r>
            <w:r>
              <w:rPr>
                <w:rStyle w:val="3"/>
                <w:rFonts w:hint="eastAsia"/>
                <w:lang w:val="en-US" w:eastAsia="zh-CN"/>
              </w:rPr>
              <w:t>(6)根据《财政部关于在政府采购活动中查询及使用</w:t>
            </w:r>
            <w:r>
              <w:rPr>
                <w:rStyle w:val="3"/>
                <w:rFonts w:hint="eastAsia"/>
                <w:lang w:val="en-US" w:eastAsia="zh-CN"/>
              </w:rPr>
              <w:fldChar w:fldCharType="begin"/>
            </w:r>
            <w:r>
              <w:rPr>
                <w:rStyle w:val="3"/>
                <w:rFonts w:hint="eastAsia"/>
                <w:lang w:val="en-US" w:eastAsia="zh-CN"/>
              </w:rPr>
              <w:instrText xml:space="preserve"> HYPERLINK "javascript:setPayZixun()" </w:instrText>
            </w:r>
            <w:r>
              <w:rPr>
                <w:rStyle w:val="3"/>
                <w:rFonts w:hint="eastAsia"/>
                <w:lang w:val="en-US" w:eastAsia="zh-CN"/>
              </w:rPr>
              <w:fldChar w:fldCharType="separate"/>
            </w:r>
            <w:r>
              <w:rPr>
                <w:rStyle w:val="3"/>
                <w:rFonts w:hint="eastAsia"/>
              </w:rPr>
              <w:t>信用</w:t>
            </w:r>
            <w:r>
              <w:rPr>
                <w:rStyle w:val="3"/>
                <w:rFonts w:hint="eastAsia"/>
                <w:lang w:val="en-US" w:eastAsia="zh-CN"/>
              </w:rPr>
              <w:fldChar w:fldCharType="end"/>
            </w:r>
            <w:r>
              <w:rPr>
                <w:rStyle w:val="3"/>
                <w:rFonts w:hint="eastAsia"/>
                <w:lang w:val="en-US" w:eastAsia="zh-CN"/>
              </w:rPr>
              <w:t>记录有关问题的通知》(财库(2016)125号)的要求，凡拟参加本次招标项目的供应商，如在“信用中国”网站被列入</w:t>
            </w:r>
            <w:r>
              <w:rPr>
                <w:rStyle w:val="3"/>
                <w:rFonts w:hint="eastAsia"/>
                <w:lang w:val="en-US" w:eastAsia="zh-CN"/>
              </w:rPr>
              <w:fldChar w:fldCharType="begin"/>
            </w:r>
            <w:r>
              <w:rPr>
                <w:rStyle w:val="3"/>
                <w:rFonts w:hint="eastAsia"/>
                <w:lang w:val="en-US" w:eastAsia="zh-CN"/>
              </w:rPr>
              <w:instrText xml:space="preserve"> HYPERLINK "javascript:setPayZixun()" </w:instrText>
            </w:r>
            <w:r>
              <w:rPr>
                <w:rStyle w:val="3"/>
                <w:rFonts w:hint="eastAsia"/>
                <w:lang w:val="en-US" w:eastAsia="zh-CN"/>
              </w:rPr>
              <w:fldChar w:fldCharType="separate"/>
            </w:r>
            <w:r>
              <w:rPr>
                <w:rStyle w:val="3"/>
                <w:rFonts w:hint="eastAsia"/>
              </w:rPr>
              <w:t>失信</w:t>
            </w:r>
            <w:r>
              <w:rPr>
                <w:rStyle w:val="3"/>
                <w:rFonts w:hint="eastAsia"/>
                <w:lang w:val="en-US" w:eastAsia="zh-CN"/>
              </w:rPr>
              <w:fldChar w:fldCharType="end"/>
            </w:r>
            <w:r>
              <w:rPr>
                <w:rStyle w:val="3"/>
                <w:rFonts w:hint="eastAsia"/>
                <w:lang w:val="en-US" w:eastAsia="zh-CN"/>
              </w:rPr>
              <w:t>被执行人、重大税收违法失信主体，中国政府采购网政府采购严重违法失信行为记录名单(尚在处罚期内的)；将拒绝其参加本次招标活动；</w:t>
            </w:r>
            <w:r>
              <w:rPr>
                <w:rStyle w:val="3"/>
                <w:rFonts w:hint="eastAsia"/>
                <w:lang w:val="en-US" w:eastAsia="zh-CN"/>
              </w:rPr>
              <w:br w:type="textWrapping"/>
            </w:r>
            <w:r>
              <w:rPr>
                <w:rStyle w:val="3"/>
                <w:rFonts w:hint="eastAsia"/>
                <w:lang w:val="en-US" w:eastAsia="zh-CN"/>
              </w:rPr>
              <w:t>(7)参与政府采购活动前3年内未被列入失信、重大税收违法案件、财政部门禁止参加政府采购活动的承诺书；</w:t>
            </w:r>
            <w:r>
              <w:rPr>
                <w:rStyle w:val="3"/>
                <w:rFonts w:hint="eastAsia"/>
                <w:lang w:val="en-US" w:eastAsia="zh-CN"/>
              </w:rPr>
              <w:br w:type="textWrapping"/>
            </w:r>
            <w:r>
              <w:rPr>
                <w:rStyle w:val="3"/>
                <w:rFonts w:hint="eastAsia"/>
                <w:lang w:val="en-US" w:eastAsia="zh-CN"/>
              </w:rPr>
              <w:t>(8)缴纳投标保证金的有效凭证；</w:t>
            </w:r>
            <w:r>
              <w:rPr>
                <w:rStyle w:val="3"/>
                <w:rFonts w:hint="eastAsia"/>
                <w:lang w:val="en-US" w:eastAsia="zh-CN"/>
              </w:rPr>
              <w:br w:type="textWrapping"/>
            </w:r>
            <w:r>
              <w:rPr>
                <w:rStyle w:val="3"/>
                <w:rFonts w:hint="eastAsia"/>
                <w:lang w:val="en-US" w:eastAsia="zh-CN"/>
              </w:rPr>
              <w:t>(9)提供针对本次项目的反商业贿赂承诺书。</w:t>
            </w:r>
            <w:r>
              <w:rPr>
                <w:rStyle w:val="3"/>
                <w:rFonts w:hint="eastAsia"/>
                <w:lang w:val="en-US" w:eastAsia="zh-CN"/>
              </w:rPr>
              <w:br w:type="textWrapping"/>
            </w:r>
            <w:r>
              <w:rPr>
                <w:rStyle w:val="3"/>
                <w:rFonts w:hint="eastAsia"/>
                <w:lang w:val="en-US" w:eastAsia="zh-CN"/>
              </w:rPr>
              <w:t>注:“提供依法缴纳近6个月任意1个月的税收证明”：①若供应商某月税收为零申报，须提供“国家税务总局电子税务局”的申报结果查询截图。②完税证明中“税种”非养老保险、医疗保险、失业保险、工伤保险和生育保险。请各供应商注意!</w:t>
            </w:r>
            <w:r>
              <w:rPr>
                <w:rStyle w:val="3"/>
                <w:rFonts w:hint="eastAsia"/>
                <w:lang w:val="en-US" w:eastAsia="zh-CN"/>
              </w:rPr>
              <w:br w:type="textWrapping"/>
            </w:r>
            <w:r>
              <w:rPr>
                <w:rStyle w:val="3"/>
                <w:rFonts w:hint="eastAsia"/>
                <w:lang w:val="en-US" w:eastAsia="zh-CN"/>
              </w:rPr>
              <w:t>    2.本次招标不接受联合体投标。</w:t>
            </w:r>
          </w:p>
        </w:tc>
      </w:tr>
      <w:tr w14:paraId="2C42BDC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3D6422E">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四、投标</w:t>
            </w:r>
          </w:p>
        </w:tc>
      </w:tr>
      <w:tr w14:paraId="1626BB5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FBDFD9F">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    1.投标截止时间：2025年12月08日 16时00分</w:t>
            </w:r>
            <w:r>
              <w:rPr>
                <w:rStyle w:val="3"/>
                <w:rFonts w:hint="eastAsia"/>
                <w:lang w:val="en-US" w:eastAsia="zh-CN"/>
              </w:rPr>
              <w:br w:type="textWrapping"/>
            </w:r>
            <w:r>
              <w:rPr>
                <w:rStyle w:val="3"/>
                <w:rFonts w:hint="eastAsia"/>
                <w:lang w:val="en-US" w:eastAsia="zh-CN"/>
              </w:rPr>
              <w:t>    2.现场投标地点:新疆喀什市克孜都维路紫东大厦三楼（鼎建项目管理有限公司招标室三层会议室纸质</w:t>
            </w:r>
            <w:r>
              <w:rPr>
                <w:rStyle w:val="3"/>
                <w:rFonts w:hint="eastAsia"/>
                <w:lang w:val="en-US" w:eastAsia="zh-CN"/>
              </w:rPr>
              <w:fldChar w:fldCharType="begin"/>
            </w:r>
            <w:r>
              <w:rPr>
                <w:rStyle w:val="3"/>
                <w:rFonts w:hint="eastAsia"/>
                <w:lang w:val="en-US" w:eastAsia="zh-CN"/>
              </w:rPr>
              <w:instrText xml:space="preserve"> HYPERLINK "javascript:setPayZixun()" \o "标书制作" </w:instrText>
            </w:r>
            <w:r>
              <w:rPr>
                <w:rStyle w:val="3"/>
                <w:rFonts w:hint="eastAsia"/>
                <w:lang w:val="en-US" w:eastAsia="zh-CN"/>
              </w:rPr>
              <w:fldChar w:fldCharType="separate"/>
            </w:r>
            <w:r>
              <w:rPr>
                <w:rStyle w:val="3"/>
                <w:rFonts w:hint="eastAsia"/>
              </w:rPr>
              <w:t>投标文件</w:t>
            </w:r>
            <w:r>
              <w:rPr>
                <w:rStyle w:val="3"/>
                <w:rFonts w:hint="eastAsia"/>
                <w:lang w:val="en-US" w:eastAsia="zh-CN"/>
              </w:rPr>
              <w:fldChar w:fldCharType="end"/>
            </w:r>
            <w:r>
              <w:rPr>
                <w:rStyle w:val="3"/>
                <w:rFonts w:hint="eastAsia"/>
                <w:lang w:val="en-US" w:eastAsia="zh-CN"/>
              </w:rPr>
              <w:t>递交）。</w:t>
            </w:r>
          </w:p>
        </w:tc>
      </w:tr>
      <w:tr w14:paraId="71E699F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D6803D9">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五、招标文件的领取</w:t>
            </w:r>
          </w:p>
        </w:tc>
      </w:tr>
      <w:tr w14:paraId="519279D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2331E81">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    1.领取时间：2025年11月17日00时00分至2025年11月24日20时00分。</w:t>
            </w:r>
            <w:r>
              <w:rPr>
                <w:rStyle w:val="3"/>
                <w:rFonts w:hint="eastAsia"/>
                <w:lang w:val="en-US" w:eastAsia="zh-CN"/>
              </w:rPr>
              <w:br w:type="textWrapping"/>
            </w:r>
            <w:r>
              <w:rPr>
                <w:rStyle w:val="3"/>
                <w:rFonts w:hint="eastAsia"/>
                <w:lang w:val="en-US" w:eastAsia="zh-CN"/>
              </w:rPr>
              <w:t>    2.领取地点：请到新疆阳光采购平台http://www.xjygcg.com/TPBidder招标文件领取菜单领取招标文件。</w:t>
            </w:r>
            <w:r>
              <w:rPr>
                <w:rStyle w:val="3"/>
                <w:rFonts w:hint="eastAsia"/>
                <w:lang w:val="en-US" w:eastAsia="zh-CN"/>
              </w:rPr>
              <w:br w:type="textWrapping"/>
            </w:r>
            <w:r>
              <w:rPr>
                <w:rStyle w:val="3"/>
                <w:rFonts w:hint="eastAsia"/>
                <w:lang w:val="en-US" w:eastAsia="zh-CN"/>
              </w:rPr>
              <w:t>    3.招标文件价格：文件费300元，平台使用下载费200元，文件费、平台使用下载费已经收取不予退还。</w:t>
            </w:r>
            <w:r>
              <w:rPr>
                <w:rStyle w:val="3"/>
                <w:rFonts w:hint="eastAsia"/>
                <w:lang w:val="en-US" w:eastAsia="zh-CN"/>
              </w:rPr>
              <w:br w:type="textWrapping"/>
            </w:r>
            <w:r>
              <w:rPr>
                <w:rStyle w:val="3"/>
                <w:rFonts w:hint="eastAsia"/>
                <w:lang w:val="en-US" w:eastAsia="zh-CN"/>
              </w:rPr>
              <w:t>    4.郑重说明：</w:t>
            </w:r>
            <w:r>
              <w:rPr>
                <w:rStyle w:val="3"/>
                <w:rFonts w:hint="eastAsia"/>
                <w:lang w:val="en-US" w:eastAsia="zh-CN"/>
              </w:rPr>
              <w:fldChar w:fldCharType="begin"/>
            </w:r>
            <w:r>
              <w:rPr>
                <w:rStyle w:val="3"/>
                <w:rFonts w:hint="eastAsia"/>
                <w:lang w:val="en-US" w:eastAsia="zh-CN"/>
              </w:rPr>
              <w:instrText xml:space="preserve"> HYPERLINK "javascript:setPayZixun()" \o "标书制作" </w:instrText>
            </w:r>
            <w:r>
              <w:rPr>
                <w:rStyle w:val="3"/>
                <w:rFonts w:hint="eastAsia"/>
                <w:lang w:val="en-US" w:eastAsia="zh-CN"/>
              </w:rPr>
              <w:fldChar w:fldCharType="separate"/>
            </w:r>
            <w:r>
              <w:rPr>
                <w:rStyle w:val="3"/>
                <w:rFonts w:hint="eastAsia"/>
              </w:rPr>
              <w:t>采购文件</w:t>
            </w:r>
            <w:r>
              <w:rPr>
                <w:rStyle w:val="3"/>
                <w:rFonts w:hint="eastAsia"/>
                <w:lang w:val="en-US" w:eastAsia="zh-CN"/>
              </w:rPr>
              <w:fldChar w:fldCharType="end"/>
            </w:r>
            <w:r>
              <w:rPr>
                <w:rStyle w:val="3"/>
                <w:rFonts w:hint="eastAsia"/>
                <w:lang w:val="en-US" w:eastAsia="zh-CN"/>
              </w:rPr>
              <w:t>及系统用户手册（供应商）可通过 (新疆阳光采购平台) 下载中心下载，供应商根据系统用户手册（供应商）中重要通知、常见问题等进行电脑配置。</w:t>
            </w:r>
            <w:r>
              <w:rPr>
                <w:rStyle w:val="3"/>
                <w:rFonts w:hint="eastAsia"/>
                <w:lang w:val="en-US" w:eastAsia="zh-CN"/>
              </w:rPr>
              <w:br w:type="textWrapping"/>
            </w:r>
            <w:r>
              <w:rPr>
                <w:rStyle w:val="3"/>
                <w:rFonts w:hint="eastAsia"/>
                <w:lang w:val="en-US" w:eastAsia="zh-CN"/>
              </w:rPr>
              <w:t>    5.招标文件获取方法：新疆阳光采购平台（http：//www.xjygcg.com/）以账号密码登录方式免费注册，注册成功后选择供应商登录进行报名，在我的项目中付费、下载招标文件。</w:t>
            </w:r>
            <w:r>
              <w:rPr>
                <w:rStyle w:val="3"/>
                <w:rFonts w:hint="eastAsia"/>
                <w:lang w:val="en-US" w:eastAsia="zh-CN"/>
              </w:rPr>
              <w:br w:type="textWrapping"/>
            </w:r>
            <w:r>
              <w:rPr>
                <w:rStyle w:val="3"/>
                <w:rFonts w:hint="eastAsia"/>
                <w:lang w:val="en-US" w:eastAsia="zh-CN"/>
              </w:rPr>
              <w:t>    6.投标文件递交方法：本项目为线下开标，不需要办理CA锁。</w:t>
            </w:r>
          </w:p>
        </w:tc>
      </w:tr>
      <w:tr w14:paraId="7B0E88B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C5C1893">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六、开标时间及地点</w:t>
            </w:r>
          </w:p>
        </w:tc>
      </w:tr>
      <w:tr w14:paraId="12AEF95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0857B18">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    (1)开标时间：2025年12月08日16时00分00秒</w:t>
            </w:r>
            <w:r>
              <w:rPr>
                <w:rStyle w:val="3"/>
                <w:rFonts w:hint="eastAsia"/>
                <w:lang w:val="en-US" w:eastAsia="zh-CN"/>
              </w:rPr>
              <w:br w:type="textWrapping"/>
            </w:r>
            <w:r>
              <w:rPr>
                <w:rStyle w:val="3"/>
                <w:rFonts w:hint="eastAsia"/>
                <w:lang w:val="en-US" w:eastAsia="zh-CN"/>
              </w:rPr>
              <w:t>    (2)开标地点及方式： 新疆喀什市克孜都维路紫东大厦三楼（鼎建项目管理有限公司招标室三层会议室纸质投标文件递交）。</w:t>
            </w:r>
          </w:p>
        </w:tc>
      </w:tr>
      <w:tr w14:paraId="6EE3C08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880ACDA">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七、其他说明</w:t>
            </w:r>
          </w:p>
        </w:tc>
      </w:tr>
      <w:tr w14:paraId="5BDBBDA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42F5BA8">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    </w:t>
            </w:r>
          </w:p>
        </w:tc>
      </w:tr>
      <w:tr w14:paraId="2DF11F7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042462D">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八、监督部门</w:t>
            </w:r>
          </w:p>
        </w:tc>
      </w:tr>
      <w:tr w14:paraId="3CC8FBA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2D35B17">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    麦盖提县刀郎城市投资发展有限责任公司</w:t>
            </w:r>
          </w:p>
        </w:tc>
      </w:tr>
      <w:tr w14:paraId="352B15C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74F2904">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九、发布公告的媒介</w:t>
            </w:r>
          </w:p>
        </w:tc>
      </w:tr>
      <w:tr w14:paraId="7B0FA49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2704AEB">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    本次招标公告同时在中国招标投标公共服务平台(nup://www.cebpubservice.com/)及新疆阳光采购平台(http://www.xjygcg.com/)发布</w:t>
            </w:r>
          </w:p>
        </w:tc>
      </w:tr>
      <w:tr w14:paraId="604A67D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3809FD0">
            <w:pPr>
              <w:keepNext w:val="0"/>
              <w:keepLines w:val="0"/>
              <w:widowControl/>
              <w:suppressLineNumbers w:val="0"/>
              <w:wordWrap w:val="0"/>
              <w:spacing w:before="0" w:beforeAutospacing="0" w:after="0" w:afterAutospacing="0" w:line="25" w:lineRule="atLeast"/>
              <w:ind w:left="0" w:right="0"/>
              <w:jc w:val="left"/>
              <w:rPr>
                <w:rStyle w:val="3"/>
                <w:rFonts w:hint="eastAsia"/>
              </w:rPr>
            </w:pPr>
            <w:r>
              <w:rPr>
                <w:rStyle w:val="3"/>
                <w:rFonts w:hint="eastAsia"/>
                <w:lang w:val="en-US" w:eastAsia="zh-CN"/>
              </w:rPr>
              <w:t>十、联系方式</w:t>
            </w:r>
          </w:p>
        </w:tc>
      </w:tr>
      <w:tr w14:paraId="6A5E160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tbl>
            <w:tblPr>
              <w:tblpPr w:vertAnchor="text" w:tblpXSpec="left"/>
              <w:tblW w:w="7287" w:type="dxa"/>
              <w:tblInd w:w="-5"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7287"/>
            </w:tblGrid>
            <w:tr w14:paraId="1BAF3AC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7E757413">
                  <w:pPr>
                    <w:keepNext w:val="0"/>
                    <w:keepLines w:val="0"/>
                    <w:widowControl/>
                    <w:suppressLineNumbers w:val="0"/>
                    <w:wordWrap w:val="0"/>
                    <w:spacing w:before="0" w:beforeAutospacing="0" w:after="0" w:afterAutospacing="0"/>
                    <w:ind w:left="0" w:right="0"/>
                    <w:jc w:val="left"/>
                    <w:rPr>
                      <w:rStyle w:val="3"/>
                      <w:rFonts w:hint="eastAsia"/>
                    </w:rPr>
                  </w:pPr>
                  <w:r>
                    <w:rPr>
                      <w:rStyle w:val="3"/>
                      <w:rFonts w:hint="eastAsia"/>
                      <w:lang w:val="en-US" w:eastAsia="zh-CN"/>
                    </w:rPr>
                    <w:t>     招标人:麦盖提县鑫安泰建筑工程安装有限责任公司</w:t>
                  </w:r>
                </w:p>
              </w:tc>
            </w:tr>
            <w:tr w14:paraId="3691242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552677E">
                  <w:pPr>
                    <w:keepNext w:val="0"/>
                    <w:keepLines w:val="0"/>
                    <w:widowControl/>
                    <w:suppressLineNumbers w:val="0"/>
                    <w:wordWrap w:val="0"/>
                    <w:spacing w:before="0" w:beforeAutospacing="0" w:after="0" w:afterAutospacing="0"/>
                    <w:ind w:left="0" w:right="0"/>
                    <w:jc w:val="left"/>
                    <w:rPr>
                      <w:rStyle w:val="3"/>
                      <w:rFonts w:hint="eastAsia"/>
                    </w:rPr>
                  </w:pPr>
                  <w:r>
                    <w:rPr>
                      <w:rStyle w:val="3"/>
                      <w:rFonts w:hint="eastAsia"/>
                      <w:lang w:val="en-US" w:eastAsia="zh-CN"/>
                    </w:rPr>
                    <w:t>     招标人地址:新疆喀什地区麦盖提县文化东路14号房屋(原财政局)</w:t>
                  </w:r>
                </w:p>
              </w:tc>
            </w:tr>
            <w:tr w14:paraId="7E434C3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AC91C15">
                  <w:pPr>
                    <w:keepNext w:val="0"/>
                    <w:keepLines w:val="0"/>
                    <w:widowControl/>
                    <w:suppressLineNumbers w:val="0"/>
                    <w:wordWrap w:val="0"/>
                    <w:spacing w:before="0" w:beforeAutospacing="0" w:after="0" w:afterAutospacing="0"/>
                    <w:ind w:left="0" w:right="0"/>
                    <w:jc w:val="left"/>
                    <w:rPr>
                      <w:rStyle w:val="3"/>
                      <w:rFonts w:hint="eastAsia"/>
                    </w:rPr>
                  </w:pPr>
                  <w:r>
                    <w:rPr>
                      <w:rStyle w:val="3"/>
                      <w:rFonts w:hint="eastAsia"/>
                      <w:lang w:val="en-US" w:eastAsia="zh-CN"/>
                    </w:rPr>
                    <w:t>     招标人邮编:844000</w:t>
                  </w:r>
                </w:p>
              </w:tc>
            </w:tr>
            <w:tr w14:paraId="450AE14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8DB45C9">
                  <w:pPr>
                    <w:keepNext w:val="0"/>
                    <w:keepLines w:val="0"/>
                    <w:widowControl/>
                    <w:suppressLineNumbers w:val="0"/>
                    <w:wordWrap w:val="0"/>
                    <w:spacing w:before="0" w:beforeAutospacing="0" w:after="0" w:afterAutospacing="0"/>
                    <w:ind w:left="0" w:right="0"/>
                    <w:jc w:val="left"/>
                    <w:rPr>
                      <w:rStyle w:val="3"/>
                      <w:rFonts w:hint="eastAsia"/>
                    </w:rPr>
                  </w:pPr>
                  <w:r>
                    <w:rPr>
                      <w:rStyle w:val="3"/>
                      <w:rFonts w:hint="eastAsia"/>
                      <w:lang w:val="en-US" w:eastAsia="zh-CN"/>
                    </w:rPr>
                    <w:t>     招标人联系人:阳述泰</w:t>
                  </w:r>
                </w:p>
              </w:tc>
            </w:tr>
            <w:tr w14:paraId="26DA2D0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373FB78">
                  <w:pPr>
                    <w:keepNext w:val="0"/>
                    <w:keepLines w:val="0"/>
                    <w:widowControl/>
                    <w:suppressLineNumbers w:val="0"/>
                    <w:wordWrap w:val="0"/>
                    <w:spacing w:before="0" w:beforeAutospacing="0" w:after="0" w:afterAutospacing="0"/>
                    <w:ind w:left="0" w:right="0"/>
                    <w:jc w:val="left"/>
                    <w:rPr>
                      <w:rStyle w:val="3"/>
                      <w:rFonts w:hint="eastAsia"/>
                    </w:rPr>
                  </w:pPr>
                  <w:r>
                    <w:rPr>
                      <w:rStyle w:val="3"/>
                      <w:rFonts w:hint="eastAsia"/>
                      <w:lang w:val="en-US" w:eastAsia="zh-CN"/>
                    </w:rPr>
                    <w:t>     招标人电子邮箱:</w:t>
                  </w:r>
                </w:p>
              </w:tc>
            </w:tr>
            <w:tr w14:paraId="58E78E71">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8AC4746">
                  <w:pPr>
                    <w:keepNext w:val="0"/>
                    <w:keepLines w:val="0"/>
                    <w:widowControl/>
                    <w:suppressLineNumbers w:val="0"/>
                    <w:wordWrap w:val="0"/>
                    <w:spacing w:before="0" w:beforeAutospacing="0" w:after="0" w:afterAutospacing="0"/>
                    <w:ind w:left="0" w:right="0"/>
                    <w:jc w:val="left"/>
                    <w:rPr>
                      <w:rStyle w:val="3"/>
                      <w:rFonts w:hint="eastAsia"/>
                    </w:rPr>
                  </w:pPr>
                  <w:r>
                    <w:rPr>
                      <w:rStyle w:val="3"/>
                      <w:rFonts w:hint="eastAsia"/>
                      <w:lang w:val="en-US" w:eastAsia="zh-CN"/>
                    </w:rPr>
                    <w:t>     招标人联系电话:15292909802</w:t>
                  </w:r>
                </w:p>
              </w:tc>
            </w:tr>
            <w:tr w14:paraId="581C0B2D">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376D2C8">
                  <w:pPr>
                    <w:keepNext w:val="0"/>
                    <w:keepLines w:val="0"/>
                    <w:widowControl/>
                    <w:suppressLineNumbers w:val="0"/>
                    <w:wordWrap w:val="0"/>
                    <w:spacing w:before="0" w:beforeAutospacing="0" w:after="0" w:afterAutospacing="0"/>
                    <w:ind w:left="0" w:right="0"/>
                    <w:jc w:val="left"/>
                    <w:rPr>
                      <w:rStyle w:val="3"/>
                      <w:rFonts w:hint="eastAsia"/>
                    </w:rPr>
                  </w:pPr>
                  <w:r>
                    <w:rPr>
                      <w:rStyle w:val="3"/>
                      <w:rFonts w:hint="eastAsia"/>
                      <w:lang w:val="en-US" w:eastAsia="zh-CN"/>
                    </w:rPr>
                    <w:t>     招标人传真:</w:t>
                  </w:r>
                </w:p>
              </w:tc>
            </w:tr>
            <w:tr w14:paraId="718AAF4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A59C24A">
                  <w:pPr>
                    <w:keepNext w:val="0"/>
                    <w:keepLines w:val="0"/>
                    <w:widowControl/>
                    <w:suppressLineNumbers w:val="0"/>
                    <w:wordWrap w:val="0"/>
                    <w:spacing w:before="0" w:beforeAutospacing="0" w:after="0" w:afterAutospacing="0"/>
                    <w:ind w:left="0" w:right="0"/>
                    <w:jc w:val="left"/>
                    <w:rPr>
                      <w:rStyle w:val="3"/>
                      <w:rFonts w:hint="eastAsia"/>
                    </w:rPr>
                  </w:pPr>
                  <w:r>
                    <w:rPr>
                      <w:rStyle w:val="3"/>
                      <w:rFonts w:hint="eastAsia"/>
                      <w:lang w:val="en-US" w:eastAsia="zh-CN"/>
                    </w:rPr>
                    <w:t>     招标代理:鼎建项目管理有限公司</w:t>
                  </w:r>
                </w:p>
              </w:tc>
            </w:tr>
            <w:tr w14:paraId="09E9831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8062B19">
                  <w:pPr>
                    <w:keepNext w:val="0"/>
                    <w:keepLines w:val="0"/>
                    <w:widowControl/>
                    <w:suppressLineNumbers w:val="0"/>
                    <w:wordWrap w:val="0"/>
                    <w:spacing w:before="0" w:beforeAutospacing="0" w:after="0" w:afterAutospacing="0"/>
                    <w:ind w:left="0" w:right="0"/>
                    <w:jc w:val="left"/>
                    <w:rPr>
                      <w:rStyle w:val="3"/>
                      <w:rFonts w:hint="eastAsia"/>
                    </w:rPr>
                  </w:pPr>
                  <w:r>
                    <w:rPr>
                      <w:rStyle w:val="3"/>
                      <w:rFonts w:hint="eastAsia"/>
                      <w:lang w:val="en-US" w:eastAsia="zh-CN"/>
                    </w:rPr>
                    <w:t>     代理地址:新疆喀什市克孜都维路紫东大厦三楼</w:t>
                  </w:r>
                </w:p>
              </w:tc>
            </w:tr>
            <w:tr w14:paraId="06C2501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5E54D74">
                  <w:pPr>
                    <w:keepNext w:val="0"/>
                    <w:keepLines w:val="0"/>
                    <w:widowControl/>
                    <w:suppressLineNumbers w:val="0"/>
                    <w:wordWrap w:val="0"/>
                    <w:spacing w:before="0" w:beforeAutospacing="0" w:after="0" w:afterAutospacing="0"/>
                    <w:ind w:left="0" w:right="0"/>
                    <w:jc w:val="left"/>
                    <w:rPr>
                      <w:rStyle w:val="3"/>
                      <w:rFonts w:hint="eastAsia"/>
                    </w:rPr>
                  </w:pPr>
                  <w:r>
                    <w:rPr>
                      <w:rStyle w:val="3"/>
                      <w:rFonts w:hint="eastAsia"/>
                      <w:lang w:val="en-US" w:eastAsia="zh-CN"/>
                    </w:rPr>
                    <w:t>     代理邮编:844000</w:t>
                  </w:r>
                </w:p>
              </w:tc>
            </w:tr>
            <w:tr w14:paraId="1F589F9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FAD1F68">
                  <w:pPr>
                    <w:keepNext w:val="0"/>
                    <w:keepLines w:val="0"/>
                    <w:widowControl/>
                    <w:suppressLineNumbers w:val="0"/>
                    <w:wordWrap w:val="0"/>
                    <w:spacing w:before="0" w:beforeAutospacing="0" w:after="0" w:afterAutospacing="0"/>
                    <w:ind w:left="0" w:right="0"/>
                    <w:jc w:val="left"/>
                    <w:rPr>
                      <w:rStyle w:val="3"/>
                      <w:rFonts w:hint="eastAsia"/>
                    </w:rPr>
                  </w:pPr>
                  <w:r>
                    <w:rPr>
                      <w:rStyle w:val="3"/>
                      <w:rFonts w:hint="eastAsia"/>
                      <w:lang w:val="en-US" w:eastAsia="zh-CN"/>
                    </w:rPr>
                    <w:t>     代理联系人:王磊</w:t>
                  </w:r>
                </w:p>
              </w:tc>
            </w:tr>
            <w:tr w14:paraId="513EDB6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718966C">
                  <w:pPr>
                    <w:keepNext w:val="0"/>
                    <w:keepLines w:val="0"/>
                    <w:widowControl/>
                    <w:suppressLineNumbers w:val="0"/>
                    <w:wordWrap w:val="0"/>
                    <w:spacing w:before="0" w:beforeAutospacing="0" w:after="0" w:afterAutospacing="0"/>
                    <w:ind w:left="0" w:right="0"/>
                    <w:jc w:val="left"/>
                    <w:rPr>
                      <w:rStyle w:val="3"/>
                      <w:rFonts w:hint="eastAsia"/>
                    </w:rPr>
                  </w:pPr>
                  <w:r>
                    <w:rPr>
                      <w:rStyle w:val="3"/>
                      <w:rFonts w:hint="eastAsia"/>
                      <w:lang w:val="en-US" w:eastAsia="zh-CN"/>
                    </w:rPr>
                    <w:t>     代理邮箱:</w:t>
                  </w:r>
                </w:p>
              </w:tc>
            </w:tr>
            <w:tr w14:paraId="236D85D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656ADCD3">
                  <w:pPr>
                    <w:keepNext w:val="0"/>
                    <w:keepLines w:val="0"/>
                    <w:widowControl/>
                    <w:suppressLineNumbers w:val="0"/>
                    <w:wordWrap w:val="0"/>
                    <w:spacing w:before="0" w:beforeAutospacing="0" w:after="0" w:afterAutospacing="0"/>
                    <w:ind w:left="0" w:right="0"/>
                    <w:jc w:val="left"/>
                    <w:rPr>
                      <w:rStyle w:val="3"/>
                      <w:rFonts w:hint="eastAsia"/>
                    </w:rPr>
                  </w:pPr>
                  <w:r>
                    <w:rPr>
                      <w:rStyle w:val="3"/>
                      <w:rFonts w:hint="eastAsia"/>
                      <w:lang w:val="en-US" w:eastAsia="zh-CN"/>
                    </w:rPr>
                    <w:t>     代理联系电话:18799896457</w:t>
                  </w:r>
                </w:p>
              </w:tc>
            </w:tr>
            <w:tr w14:paraId="142D1EC0">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5C21CBB">
                  <w:pPr>
                    <w:keepNext w:val="0"/>
                    <w:keepLines w:val="0"/>
                    <w:widowControl/>
                    <w:suppressLineNumbers w:val="0"/>
                    <w:wordWrap w:val="0"/>
                    <w:spacing w:before="0" w:beforeAutospacing="0" w:after="0" w:afterAutospacing="0"/>
                    <w:ind w:left="0" w:right="0"/>
                    <w:jc w:val="left"/>
                    <w:rPr>
                      <w:rStyle w:val="3"/>
                      <w:rFonts w:hint="eastAsia"/>
                    </w:rPr>
                  </w:pPr>
                  <w:r>
                    <w:rPr>
                      <w:rStyle w:val="3"/>
                      <w:rFonts w:hint="eastAsia"/>
                      <w:lang w:val="en-US" w:eastAsia="zh-CN"/>
                    </w:rPr>
                    <w:t>     代理传真:</w:t>
                  </w:r>
                </w:p>
              </w:tc>
            </w:tr>
          </w:tbl>
          <w:p w14:paraId="098B8E44">
            <w:pPr>
              <w:wordWrap w:val="0"/>
              <w:spacing w:before="0" w:beforeAutospacing="0" w:after="0" w:afterAutospacing="0"/>
              <w:ind w:left="0" w:right="0"/>
              <w:rPr>
                <w:rStyle w:val="3"/>
                <w:rFonts w:hint="eastAsia"/>
              </w:rPr>
            </w:pPr>
          </w:p>
        </w:tc>
      </w:tr>
    </w:tbl>
    <w:p w14:paraId="211D50EA">
      <w:pPr>
        <w:rPr>
          <w:rStyle w:val="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DC0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2025-11-18T06:47:02Z</dcterms:created>
  <dc:creator>28039</dc:creator>
  <cp:lastModifiedBy>璇儿</cp:lastModifiedBy>
  <dcterms:modified xsi:type="dcterms:W3CDTF">2025-11-18T06:47:07Z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13881033515E449E80698D07A670C13F_12</vt:lpwstr>
  </property>
</Properties>
</file>