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C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5"/>
        </w:rPr>
      </w:pPr>
      <w:bookmarkStart w:id="0" w:name="_GoBack"/>
      <w:r>
        <w:rPr>
          <w:rStyle w:val="5"/>
          <w:rFonts w:hint="eastAsia"/>
          <w:lang w:val="en-US" w:eastAsia="zh-CN"/>
        </w:rPr>
        <w:t>项目编号：FWFA00000067461</w:t>
      </w:r>
    </w:p>
    <w:p w14:paraId="36865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5"/>
          <w:rFonts w:hint="eastAsia"/>
        </w:rPr>
      </w:pPr>
      <w:r>
        <w:rPr>
          <w:rStyle w:val="5"/>
          <w:rFonts w:hint="eastAsia"/>
          <w:lang w:val="en-US" w:eastAsia="zh-CN"/>
        </w:rPr>
        <w:t>发布时间：2025-11-19 11:06:00</w:t>
      </w:r>
    </w:p>
    <w:p w14:paraId="6398D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</w:rPr>
        <w:t>询价函</w:t>
      </w:r>
    </w:p>
    <w:p w14:paraId="29145C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孟加拉项目部排泥设备回国海运及清关项目，已具备采购条件，现对该项目进行公开询比价，请贵司在中交供应链管理系统（http://empm.ccccltd.cn/）对下述文件所列标的物进行报价。我司将组织有关部门和人员对参与报价的单位进行评判后，并确认最终合作单位。</w:t>
      </w:r>
    </w:p>
    <w:p w14:paraId="5B4F34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一、询价文件编号：SJZB-YS[2025]58</w:t>
      </w:r>
    </w:p>
    <w:p w14:paraId="46089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二、采购项目简介：</w:t>
      </w:r>
    </w:p>
    <w:p w14:paraId="1FB0BD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1.采购内容：</w:t>
      </w:r>
    </w:p>
    <w:p w14:paraId="5DD873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采购标的要求工期至2026年1月14日前，交付到中国海南合适港口，主要质量与技术规格要求如下：代理费包括货物运抵目的港之后的国内进口清关费、制单费、绑扎费、堆存费、港口费、提单费、检验费、港杂费，如海关查验、商检产生的滞箱费、查验费等所有费用。海运费包括货物完成清关后运抵目的港所产生的起运港装货费、目的港卸货费、滞期费、绑扎费、运输费、保险费等所有费用。</w:t>
      </w:r>
    </w:p>
    <w:p w14:paraId="7670DB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预计出口时间：2025年12月8日（货物12月8日具备装货条件）</w:t>
      </w:r>
    </w:p>
    <w:p w14:paraId="03EF3B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起运港：孟加拉国吉大港</w:t>
      </w:r>
    </w:p>
    <w:p w14:paraId="2BBE35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运输方式：散货船</w:t>
      </w:r>
    </w:p>
    <w:p w14:paraId="0BB448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目的港：中国海南合适港口</w:t>
      </w:r>
    </w:p>
    <w:p w14:paraId="1085BD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抵港时间：2026年1月14日-2026年1月25日</w:t>
      </w:r>
    </w:p>
    <w:p w14:paraId="5AC52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2.付款方式及周期</w:t>
      </w:r>
    </w:p>
    <w:p w14:paraId="345BD6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本项目以银行承兑方式，按合同约定进行支付。</w:t>
      </w:r>
    </w:p>
    <w:p w14:paraId="4AC19C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付款周期为：  </w:t>
      </w:r>
    </w:p>
    <w:p w14:paraId="5DF30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收到商品或服务完成并开具有效的发票后3月内付清。</w:t>
      </w:r>
    </w:p>
    <w:p w14:paraId="4BA28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如出现询价人资金支付不到位的情况，报价人同意询价方延迟支付。</w:t>
      </w:r>
    </w:p>
    <w:p w14:paraId="562BBD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三、报价时间</w:t>
      </w:r>
    </w:p>
    <w:p w14:paraId="57EAE0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报价截止日：2025年11月24日 9点00分，具体时间以中交供应链管理系统通知为准。</w:t>
      </w:r>
    </w:p>
    <w:p w14:paraId="10D545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四、投标保证金</w:t>
      </w:r>
    </w:p>
    <w:p w14:paraId="05A0A7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投标保证金：44000元（大写人民币肆万肆仟元整）。在投标之日起缴纳至指定账户，备注内容为“收XX公司—XXXX（招标编号）投标保证金”，请在投标截止日前缴纳投标保证金，未按时缴纳的按废标处理。</w:t>
      </w:r>
    </w:p>
    <w:p w14:paraId="724D59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中交（天津）疏浚工程有限公司</w:t>
      </w:r>
    </w:p>
    <w:p w14:paraId="35F62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账户名称：中交（天津）疏浚工程有限公司</w:t>
      </w:r>
    </w:p>
    <w:p w14:paraId="206081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账    号：1200 1675 9000 5250 5768</w:t>
      </w:r>
    </w:p>
    <w:p w14:paraId="4CFAF2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开户银行：中国建设银行股份有限公司天津塘沽支行</w:t>
      </w:r>
    </w:p>
    <w:p w14:paraId="3A440E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投标保证金在本次采购合同签订后五日内退还，以现金（电汇、银行转账、汇票、支票）形式提交的投标保证金退回投标人原账户，其他形式的投标保证金，在投标有效期届满时自动失效，无需退还。</w:t>
      </w:r>
    </w:p>
    <w:p w14:paraId="16DEE0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六、报价组成</w:t>
      </w:r>
    </w:p>
    <w:p w14:paraId="62EBF5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采购文件的获取与报价文件的投递应通过中交供应链管理系统（http://empm.ccccltd.cn/）进行文件的下载与上传，并保存文件。</w:t>
      </w:r>
    </w:p>
    <w:p w14:paraId="4F49B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逾期未上传成功的报价文件，询价人不予受理。如需缴纳投标保证金的，在递交报价文件的同时请提供投标保证金银行汇款凭据底单备查。</w:t>
      </w:r>
    </w:p>
    <w:p w14:paraId="43BDDA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1.报价说明：</w:t>
      </w:r>
    </w:p>
    <w:p w14:paraId="3A5248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代理费包括货物运抵目的港之后的国内进口清关费、制单费、绑扎费、堆存费、港口费、提单费、检验费、港杂费，如海关查验、商检产生的滞箱费、查验费等所有费用。海运费包括货物完成清关后运抵目的港所产生的起运港装货费、目的港卸货费、滞期费、绑扎费、运输费、保险费等所有费用。</w:t>
      </w:r>
    </w:p>
    <w:p w14:paraId="32966E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七、联系方式</w:t>
      </w:r>
    </w:p>
    <w:p w14:paraId="5DA4FE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询价人：中交（天津）疏浚工程有限公司</w:t>
      </w:r>
    </w:p>
    <w:p w14:paraId="1CB4B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询价地址：天津市滨海新区新村街道中心路增一号</w:t>
      </w:r>
    </w:p>
    <w:p w14:paraId="66B000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联系人：高圆</w:t>
      </w:r>
    </w:p>
    <w:p w14:paraId="41B75E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电子邮件：rivovivo_68@126.com</w:t>
      </w:r>
    </w:p>
    <w:p w14:paraId="051832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电话：13102239131</w:t>
      </w:r>
    </w:p>
    <w:p w14:paraId="2F7834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八、其它事项</w:t>
      </w:r>
    </w:p>
    <w:p w14:paraId="663536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1.报价文件：电子化报价正本一份，含加盖单位公章PDF报价单一份（另附excel报价单一份），并标明增值税税率、货期等，报价单不得漏项，否则视为无效文件。</w:t>
      </w:r>
    </w:p>
    <w:p w14:paraId="7B9698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未与本公司签订过合同的供应商需随报价单提供企业情况简介、营业执照、一般纳税人证明、银行开户许可证、质量体系证书、经审计的近三年财务报表、法人身份证扫描件备查。</w:t>
      </w:r>
    </w:p>
    <w:p w14:paraId="04AE96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2.本次报价不划分包件。</w:t>
      </w:r>
    </w:p>
    <w:p w14:paraId="4904F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3.本次采购不接受联合体投标。</w:t>
      </w:r>
    </w:p>
    <w:p w14:paraId="2227C5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4.交货/完工日期：不晚于2026年1月25日</w:t>
      </w:r>
    </w:p>
    <w:p w14:paraId="0CFD8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5.交货地点：中国海南合适港口</w:t>
      </w:r>
    </w:p>
    <w:p w14:paraId="17BE6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6.如果报价方因故不能参加报价，应在报价截止日期前采用书面方式进行说明。</w:t>
      </w:r>
    </w:p>
    <w:p w14:paraId="2951C4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7.报价人主体须按询价文件要求提交报价文件，否则将视为无效报价。</w:t>
      </w:r>
    </w:p>
    <w:p w14:paraId="329283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8.报价文件基础资料及报价文件格式见附件。</w:t>
      </w:r>
    </w:p>
    <w:p w14:paraId="3EDCCC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9.本次询价最终解释权归本公司所有。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840"/>
        <w:gridCol w:w="840"/>
        <w:gridCol w:w="420"/>
        <w:gridCol w:w="6"/>
      </w:tblGrid>
      <w:tr w14:paraId="6FD5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6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F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附件名称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9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附件说明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5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操作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C205">
            <w:pPr>
              <w:jc w:val="center"/>
              <w:rPr>
                <w:rStyle w:val="5"/>
                <w:rFonts w:hint="eastAsia"/>
              </w:rPr>
            </w:pPr>
          </w:p>
        </w:tc>
      </w:tr>
    </w:tbl>
    <w:p w14:paraId="7B17EDD6">
      <w:pPr>
        <w:rPr>
          <w:rStyle w:val="5"/>
        </w:rPr>
      </w:pPr>
    </w:p>
    <w:tbl>
      <w:tblPr>
        <w:tblW w:w="0" w:type="auto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 w14:paraId="6860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vAlign w:val="center"/>
          </w:tcPr>
          <w:p w14:paraId="24E60E54">
            <w:pPr>
              <w:rPr>
                <w:rStyle w:val="5"/>
                <w:rFonts w:hint="eastAsia"/>
              </w:rPr>
            </w:pPr>
          </w:p>
        </w:tc>
      </w:tr>
    </w:tbl>
    <w:p w14:paraId="30237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5"/>
          <w:rFonts w:hint="eastAsia"/>
        </w:rPr>
      </w:pPr>
      <w:r>
        <w:rPr>
          <w:rStyle w:val="5"/>
          <w:rFonts w:hint="eastAsia"/>
          <w:lang w:val="en-US" w:eastAsia="zh-CN"/>
        </w:rPr>
        <w:t>暂无数据</w:t>
      </w:r>
    </w:p>
    <w:p w14:paraId="1EBD8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5"/>
          <w:rFonts w:hint="eastAsia"/>
        </w:rPr>
      </w:pPr>
      <w:r>
        <w:rPr>
          <w:rStyle w:val="5"/>
          <w:rFonts w:hint="eastAsia"/>
          <w:lang w:val="en-US" w:eastAsia="zh-CN"/>
        </w:rPr>
        <w:t>物资信息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260"/>
        <w:gridCol w:w="1260"/>
        <w:gridCol w:w="1680"/>
        <w:gridCol w:w="420"/>
        <w:gridCol w:w="420"/>
        <w:gridCol w:w="6"/>
      </w:tblGrid>
      <w:tr w14:paraId="3ED0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7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9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设备物资名称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2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设备物资说明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5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运输设备物资名称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B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税率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8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D905">
            <w:pPr>
              <w:jc w:val="center"/>
              <w:rPr>
                <w:rStyle w:val="5"/>
                <w:rFonts w:hint="eastAsia"/>
              </w:rPr>
            </w:pPr>
          </w:p>
        </w:tc>
      </w:tr>
    </w:tbl>
    <w:p w14:paraId="6F5981E4">
      <w:pPr>
        <w:rPr>
          <w:rStyle w:val="5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"/>
        <w:gridCol w:w="1360"/>
        <w:gridCol w:w="2200"/>
        <w:gridCol w:w="1360"/>
        <w:gridCol w:w="106"/>
        <w:gridCol w:w="310"/>
      </w:tblGrid>
      <w:tr w14:paraId="43CA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E13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B05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国际货代服务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10D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运输物资详见附件清单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494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排泥管线附件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5F3F54">
            <w:pPr>
              <w:rPr>
                <w:rStyle w:val="5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737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5"/>
              </w:rPr>
            </w:pPr>
            <w:r>
              <w:rPr>
                <w:rStyle w:val="5"/>
                <w:lang w:val="en-US" w:eastAsia="zh-CN"/>
              </w:rPr>
              <w:t>项</w:t>
            </w:r>
          </w:p>
        </w:tc>
      </w:tr>
    </w:tbl>
    <w:p w14:paraId="0C47DF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5"/>
        </w:rPr>
      </w:pPr>
      <w:r>
        <w:rPr>
          <w:rStyle w:val="5"/>
          <w:rFonts w:hint="eastAsia"/>
        </w:rPr>
        <w:t>报名网址：https://sp.iccec.cn/viewNoticeDetail?schemeId=2760259611064410112&amp;schemeCode=FWFA00000067461&amp;schemeName=%E5%AD%9F%E5%8A%A0%E6%8B%89%E9%A1%B9%E7%9B%AE%E9%83%A8%E6%8E%92%E6%B3%A5%E8%AE%BE%E5%A4%87%E5%9B%9E%E5%9B%BD%E6%B5%B7%E8%BF%90%E5%8F%8A%E6%B8%85%E5%85%B3&amp;noticeId=2764099359111376896&amp;opUnitName=中交（天津）疏浚工程有限公司&amp;opUnitId=104080&amp;purchaseType=7&amp;schemeStatus=3&amp;checkFlag=</w:t>
      </w:r>
    </w:p>
    <w:p w14:paraId="2D1FCCB0">
      <w:pPr>
        <w:rPr>
          <w:rStyle w:val="5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2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2025-11-19T05:41:36Z</dcterms:created>
  <dc:creator>28039</dc:creator>
  <cp:lastModifiedBy>璇儿</cp:lastModifiedBy>
  <dcterms:modified xsi:type="dcterms:W3CDTF">2025-11-19T05:41:42Z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958978250E2644DBB41F2C015D6EE7BD_12</vt:lpwstr>
  </property>
</Properties>
</file>