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0A4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bookmarkStart w:id="0" w:name="_GoBack"/>
      <w:r>
        <w:rPr>
          <w:rStyle w:val="4"/>
        </w:rPr>
        <w:t>采购单位： 江西润田实业股份有限公司</w:t>
      </w:r>
    </w:p>
    <w:p w14:paraId="5E1AE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获取文件时间： 2025-11-20 14:00 - 2025-11-27 14:00</w:t>
      </w:r>
    </w:p>
    <w:p w14:paraId="749657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开标时间： 2025-11-27 14:00</w:t>
      </w:r>
    </w:p>
    <w:p w14:paraId="64B3F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招标地点： 江西省/南昌市/青山湖区</w:t>
      </w:r>
    </w:p>
    <w:p w14:paraId="71016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详细地址： 高新开发区火炬大街188号淳和大厦6楼</w:t>
      </w:r>
    </w:p>
    <w:p w14:paraId="5F68E2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收费标准</w:t>
      </w:r>
    </w:p>
    <w:p w14:paraId="275F4F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保证金：</w:t>
      </w:r>
    </w:p>
    <w:p w14:paraId="235CB2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30,000.00 元</w:t>
      </w:r>
    </w:p>
    <w:p w14:paraId="497F9E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大写：叁万元整</w:t>
      </w:r>
    </w:p>
    <w:p w14:paraId="29640C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平台使用费：</w:t>
      </w:r>
    </w:p>
    <w:p w14:paraId="7C1314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0 元</w:t>
      </w:r>
    </w:p>
    <w:p w14:paraId="43FCA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大写：零元整</w:t>
      </w:r>
    </w:p>
    <w:p w14:paraId="18D443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平台服务费：</w:t>
      </w:r>
    </w:p>
    <w:p w14:paraId="5C968E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0 元 （平台服务费只向成交供应商收取）</w:t>
      </w:r>
    </w:p>
    <w:p w14:paraId="45169EC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大写：零元整</w:t>
      </w:r>
    </w:p>
    <w:p w14:paraId="00CFB2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计算公式</w:t>
      </w:r>
    </w:p>
    <w:p w14:paraId="68F70EE7">
      <w:pPr>
        <w:keepNext w:val="0"/>
        <w:keepLines w:val="0"/>
        <w:widowControl/>
        <w:suppressLineNumbers w:val="0"/>
        <w:jc w:val="left"/>
        <w:rPr>
          <w:rStyle w:val="4"/>
        </w:rPr>
      </w:pPr>
      <w:r>
        <w:rPr>
          <w:rStyle w:val="4"/>
          <w:rFonts w:hint="eastAsia"/>
          <w:lang w:val="en-US" w:eastAsia="zh-CN"/>
        </w:rPr>
        <w:t>江西润田实业股份有限公司 河北今昇饮料OEM工厂物流运输服务招标</w:t>
      </w:r>
    </w:p>
    <w:p w14:paraId="1591B9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17D2E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39D4D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19216B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第一章 招标函</w:t>
      </w:r>
    </w:p>
    <w:p w14:paraId="25721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江西润田实业股份有限公司因发展需求，拟新增物流线路运输服务采购项目，本着遵循“公开、公平、公正和诚实信用”的原则，现将有关招标事宜公告如下：</w:t>
      </w:r>
    </w:p>
    <w:p w14:paraId="193522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一、项目概况</w:t>
      </w:r>
    </w:p>
    <w:tbl>
      <w:tblPr>
        <w:tblW w:w="63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0"/>
        <w:gridCol w:w="720"/>
        <w:gridCol w:w="720"/>
        <w:gridCol w:w="1120"/>
        <w:gridCol w:w="840"/>
        <w:gridCol w:w="1170"/>
        <w:gridCol w:w="1220"/>
      </w:tblGrid>
      <w:tr w14:paraId="03123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29FCD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标段</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4F2E6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货物名称</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24B9F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包装</w:t>
            </w:r>
          </w:p>
          <w:p w14:paraId="7E48F7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类别</w:t>
            </w:r>
          </w:p>
        </w:tc>
        <w:tc>
          <w:tcPr>
            <w:tcW w:w="11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ECF5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产品规格重量</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F383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预计年运量（万件）</w:t>
            </w:r>
          </w:p>
        </w:tc>
        <w:tc>
          <w:tcPr>
            <w:tcW w:w="11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43EB7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运输起始点</w:t>
            </w:r>
          </w:p>
        </w:tc>
        <w:tc>
          <w:tcPr>
            <w:tcW w:w="12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7DDA4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运输到达地</w:t>
            </w:r>
          </w:p>
        </w:tc>
      </w:tr>
      <w:tr w14:paraId="12A5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56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914B4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4F2979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润田瓶装饮用水</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67494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属纸箱、塑膜包装状物</w:t>
            </w:r>
          </w:p>
        </w:tc>
        <w:tc>
          <w:tcPr>
            <w:tcW w:w="11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C249E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详细规格重量通过江西省国有企业采购交易平台参与投标下载相关文件获取</w:t>
            </w:r>
          </w:p>
        </w:tc>
        <w:tc>
          <w:tcPr>
            <w:tcW w:w="84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15A81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180</w:t>
            </w:r>
          </w:p>
        </w:tc>
        <w:tc>
          <w:tcPr>
            <w:tcW w:w="117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B214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河北省唐山市玉田县河北唐山国家农业科技园区（河北今昇饮料有限公司）</w:t>
            </w:r>
          </w:p>
        </w:tc>
        <w:tc>
          <w:tcPr>
            <w:tcW w:w="12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FCA0B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东北各区域（具体到货地通过江西省国有企业采购交易平台参与投标下载相关文件获取）</w:t>
            </w:r>
          </w:p>
        </w:tc>
      </w:tr>
    </w:tbl>
    <w:p w14:paraId="28B418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运输服务项目时间：2026年1月1日-2026年12月31日</w:t>
      </w:r>
    </w:p>
    <w:p w14:paraId="27697C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569157F5">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二、投标人资格要求</w:t>
      </w:r>
    </w:p>
    <w:p w14:paraId="3C6B4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1、投标人必须具有在中国境内合法注册的法人单位，证件必须真实有效，注册资金在200万元以上，且具有三年以上的物流营运经验，提供有效的道路运输许经营可证；</w:t>
      </w:r>
    </w:p>
    <w:p w14:paraId="628B4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2、投标单位应具备自有车辆或具有长期合作的可控社会合作车辆；</w:t>
      </w:r>
    </w:p>
    <w:p w14:paraId="3F306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3、投标单位须具备抗运输风险能力和运输质量保证能力，承担在运输过程中造成的损失；</w:t>
      </w:r>
    </w:p>
    <w:p w14:paraId="3762CE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4、投标单位需具有良好的运输服务品质与服务配合态度；</w:t>
      </w:r>
    </w:p>
    <w:p w14:paraId="367DC8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5、具有独立承担民事责任的能力；</w:t>
      </w:r>
    </w:p>
    <w:p w14:paraId="71D9C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6、具有履行合同所必须的设备和专业技术能力；</w:t>
      </w:r>
    </w:p>
    <w:p w14:paraId="1D71C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7、具有依法缴纳税收和社会保障资金的良好记录；</w:t>
      </w:r>
    </w:p>
    <w:p w14:paraId="392E7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8、参加本次招标活动前三年内在经营活动中没有重大违法记录（包括重大行政处罚、环保处罚等）；</w:t>
      </w:r>
    </w:p>
    <w:p w14:paraId="1D655B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9、提供在信用中国网（www.creditchina.gov.cn）、失信被执行人查询截图；</w:t>
      </w:r>
    </w:p>
    <w:p w14:paraId="2C8A8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10、提供最近三年内不少于两份服务业绩证明（合同或协议）；</w:t>
      </w:r>
    </w:p>
    <w:p w14:paraId="69214A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11、业务联系：投标人如需现场勘察或了解项目必要信息，可联系项目业务负责人。</w:t>
      </w:r>
    </w:p>
    <w:p w14:paraId="4A87F3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12、投标人如为代理人，则需提供投标公司针对本项目的唯一授权书。</w:t>
      </w:r>
    </w:p>
    <w:p w14:paraId="495E3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13、本项目不接受联合体投标</w:t>
      </w:r>
    </w:p>
    <w:p w14:paraId="273F8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三、报名方式</w:t>
      </w:r>
    </w:p>
    <w:p w14:paraId="113BF9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1、本项目公告在江西省国有企业采购交易服务平台（https://www.jxgqcg.com/)、润田官网（http://www.runtian.com.cn/）发布公告。有意向的供应商可从2025年11月20日至2025年11月27日14点00分（北京时间）通过江西省国有企业采购交易平台（https://www.jxgqcg.com/)公告查看页面点击“立即参与”，获取电子招标文件及其它资料。未通过该平台获取电子招标文件及其他材料的不能参与本项目的投标；未通过该平台注册的供应商须先完成注册登记并通过审核，注册账号时需要准备好公司营业执照扫描件和法人授权委托书，注册过程中如遇到问题可联系平台客服，电话400-8566-100或0791-86239891（8：30-12：00、14.00-17：30），平台线上报名审核通过后，方可获取招标采购文件及其它资料，未通过该平台线上审核报名进行投标行为的，视为投标无效。</w:t>
      </w:r>
    </w:p>
    <w:p w14:paraId="1D1B1F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2、以上手续必须在江西省国有企业采购交易服务平台（https://www.jxgqcg.com/)报名，并在投标文件发售期内完成。因未及时办理注册审核手续影响报名及参加投标的，视为无效。</w:t>
      </w:r>
    </w:p>
    <w:p w14:paraId="05639C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3、项目保证金及平台费用</w:t>
      </w:r>
    </w:p>
    <w:p w14:paraId="671832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平台使用费：详见平台；</w:t>
      </w:r>
    </w:p>
    <w:p w14:paraId="3207D1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保证金金额：详见平台；</w:t>
      </w:r>
    </w:p>
    <w:p w14:paraId="4DD2D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保证金缴纳方式：报价截止时间前缴纳至相应账号（账号系统中可见）；</w:t>
      </w:r>
    </w:p>
    <w:p w14:paraId="7DEB1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保证金退回：供应商在项目确定成交结果后可登录平台申请退回原账号，成交供应商需缴纳平台服务费（计算方式详见公告上方对供应商的要求）。</w:t>
      </w:r>
    </w:p>
    <w:p w14:paraId="0A38B18C">
      <w:pPr>
        <w:keepNext w:val="0"/>
        <w:keepLines w:val="0"/>
        <w:widowControl/>
        <w:suppressLineNumbers w:val="0"/>
        <w:spacing w:before="0" w:beforeAutospacing="0" w:after="0" w:afterAutospacing="0"/>
        <w:ind w:left="0" w:right="0"/>
        <w:jc w:val="left"/>
        <w:rPr>
          <w:rStyle w:val="4"/>
        </w:rPr>
      </w:pPr>
      <w:r>
        <w:rPr>
          <w:rStyle w:val="4"/>
          <w:rFonts w:hint="eastAsia"/>
          <w:lang w:val="en-US" w:eastAsia="zh-CN"/>
        </w:rPr>
        <w:t>四、投标文件递交截止和开标时间、地点</w:t>
      </w:r>
    </w:p>
    <w:p w14:paraId="0E58BE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1、投标文件递交的截止时间：2025年11月27日14时00分（北京时间）</w:t>
      </w:r>
    </w:p>
    <w:p w14:paraId="0640B3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2、开标时间：2025年11月27日14时00分（北京时间）</w:t>
      </w:r>
    </w:p>
    <w:p w14:paraId="37E726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3、投标文件递交地点：江西润田实业股份有限公司</w:t>
      </w:r>
    </w:p>
    <w:p w14:paraId="61B3F5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地址：江西省南昌市高新区火炬大街188号淳和大厦6楼物流管理部；</w:t>
      </w:r>
    </w:p>
    <w:p w14:paraId="7366C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联系人：王先生 13998187688</w:t>
      </w:r>
    </w:p>
    <w:p w14:paraId="48AE1A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联系电话：0791-88113738-7328   </w:t>
      </w:r>
    </w:p>
    <w:p w14:paraId="564AF7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4、招标人只接收邮寄文件，投标人不需来我司开标现场；</w:t>
      </w:r>
    </w:p>
    <w:p w14:paraId="7DB22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5、逾期送达的或者未送达指定地点的投标文件，招标人不予受理。</w:t>
      </w:r>
    </w:p>
    <w:p w14:paraId="7D1B2E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F596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092DD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第二章 投标人须知</w:t>
      </w:r>
    </w:p>
    <w:p w14:paraId="745E9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11F11E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一、 物流运输服务内容</w:t>
      </w:r>
    </w:p>
    <w:p w14:paraId="28FB8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根据甲方DRP系统平台下达的订单，承运方及时安排区域运力，安全、及时、准确将承运货物送达目的地。</w:t>
      </w:r>
    </w:p>
    <w:p w14:paraId="4F3BC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二、服务要求</w:t>
      </w:r>
    </w:p>
    <w:p w14:paraId="5829C5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1、承运方承运车辆手续齐全，确保货物运输无损失。</w:t>
      </w:r>
    </w:p>
    <w:p w14:paraId="224CE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2、运输时效以物流服务合同规定的时间送达目的地。</w:t>
      </w:r>
    </w:p>
    <w:p w14:paraId="509B4A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3、车型要求：后八轮、前四后八、平板、低、高栏挂车、厢式小型等规格轴型货车。平板、低栏挂车需配备防护网及夹板、车厢完整清洁、底板无凹凸，四周厢壁平滑无漏、潮湿、油污及一切导致运输途中损坏货物的可能因素。</w:t>
      </w:r>
    </w:p>
    <w:p w14:paraId="6F8B2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4、货物要捆扎牢固，无论晴、雨天，苫布遮盖要严密。</w:t>
      </w:r>
    </w:p>
    <w:p w14:paraId="3F39C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5、严禁用装运化肥、农药、水泥、煤炭、家禽、有异味等可能导致污染的车辆运输(严禁与其他货物混装)。</w:t>
      </w:r>
    </w:p>
    <w:p w14:paraId="46B9A4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三、 投标文件需具备的资料</w:t>
      </w:r>
    </w:p>
    <w:p w14:paraId="510516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1、公司简介（包括企业的成立时间、规模、资质等级、员工人数、业务情况等）。</w:t>
      </w:r>
    </w:p>
    <w:p w14:paraId="43B53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2、«营业执照»、«道路运输经营许可证»、法人代表身份证复印件、法定代表人身份证明书、委托书、被委托人身份证复印件、投标函、廉政承诺书、无重大违法记录声明函、无不良信用记录声明函等。</w:t>
      </w:r>
    </w:p>
    <w:p w14:paraId="1B5CF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3、运输报价表。</w:t>
      </w:r>
    </w:p>
    <w:p w14:paraId="31126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4、运输能力说明（自有车辆数、大量长期合作的可控社会合作车辆情况等）。</w:t>
      </w:r>
    </w:p>
    <w:p w14:paraId="288700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5、服务方案或承诺（特色服务、安全性、运送速度、信息提供、货损控制、应急预案措施等）。</w:t>
      </w:r>
    </w:p>
    <w:p w14:paraId="064908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6、保险情况说明：与保险公司签订年度保险合同的须提供合同复印件，有单票保的须提供每票保险单。</w:t>
      </w:r>
    </w:p>
    <w:p w14:paraId="16518A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7、投标单位联系资料：公司名称及地址、联系人、联系电话、传真、邮件地址。</w:t>
      </w:r>
    </w:p>
    <w:p w14:paraId="1F1AF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四、投标文件的递交</w:t>
      </w:r>
    </w:p>
    <w:p w14:paraId="663F0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文件必须采用A4规格纸编制，由法定代表人或法定代表人授权代理人签署，加盖公章和骑缝章装订成册，并附带电子版报价表U盘一份装密封袋内。在上述规定的投标时间内递交，否则视其为废标，不予参加本次招标项目。</w:t>
      </w:r>
    </w:p>
    <w:p w14:paraId="22520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五、投标说明</w:t>
      </w:r>
    </w:p>
    <w:p w14:paraId="3F6B47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1、投标单位应完全理解和接受招标文件中的一切规定和要求。</w:t>
      </w:r>
    </w:p>
    <w:p w14:paraId="1A57D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2、投标单位承担投标的准备、提交有关资料、证明的一切费用，我方在任何情况下，且不论招标进行或结果如何，对这些费用概不负责。</w:t>
      </w:r>
    </w:p>
    <w:p w14:paraId="4F43E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针对不正当市场竞争（恶意压低投标价或明显高于市场报价行为）或投标人属于挂靠与被挂靠行为的，招标方保留在签订合同前的任何时候接受或拒绝任何报价，取消招标和拒绝所有报价的权利，并且无须对受影响的招标单位承担任何责任。</w:t>
      </w:r>
    </w:p>
    <w:p w14:paraId="00148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投标保证金及履约保证金：投标单位通过江西省国有企业采购交易平台缴纳保证金，未中标单位的投标保证金在宣布中标结果后十个工作日内无息退还。中标单位在物流运输服务合同签署后，中标单位的投标风险保证金在签定合同后按程序转换为履约保证金（差额部分无息退还或补足），履约风险保证金在合同履行完毕后无息退还。</w:t>
      </w:r>
    </w:p>
    <w:p w14:paraId="643D3D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448E9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六、评标</w:t>
      </w:r>
    </w:p>
    <w:p w14:paraId="1EF95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相关评分细则如下评标:</w:t>
      </w:r>
    </w:p>
    <w:tbl>
      <w:tblPr>
        <w:tblW w:w="6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30"/>
        <w:gridCol w:w="720"/>
        <w:gridCol w:w="5110"/>
      </w:tblGrid>
      <w:tr w14:paraId="5EEC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90348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评分项目</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DAEE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分值</w:t>
            </w:r>
          </w:p>
        </w:tc>
        <w:tc>
          <w:tcPr>
            <w:tcW w:w="51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5D6F7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评分规则</w:t>
            </w:r>
          </w:p>
        </w:tc>
      </w:tr>
      <w:tr w14:paraId="6162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EEAB9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资质等级</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6029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51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84BE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营业执照»、«道路运输经营许可证»、法人代表身份证复印件、法定代表人身份证明书、委托书、被委托人身份证复印件、投标函、廉政承诺书、无重大违法记录声明函、无不良信用记录声明函等(不符合要求的取消投标人投标资格，不进入下面评分程序)。</w:t>
            </w:r>
          </w:p>
        </w:tc>
      </w:tr>
      <w:tr w14:paraId="1AA6C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694A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公司规模实力</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C344A4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51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4FEB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1、专业人员具有执业证书(物流师、货运运输驾驶员从业资格）超过5人得4分。</w:t>
            </w:r>
          </w:p>
          <w:p w14:paraId="28AFDA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2、投标人运输规模及运输车辆数量进行对比，自有车辆10辆以上得3分。</w:t>
            </w:r>
          </w:p>
          <w:p w14:paraId="777A72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3、与快消品行业有过合作的得3分。</w:t>
            </w:r>
          </w:p>
        </w:tc>
      </w:tr>
      <w:tr w14:paraId="64448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67D46B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投标报价</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6E7C5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50</w:t>
            </w:r>
          </w:p>
        </w:tc>
        <w:tc>
          <w:tcPr>
            <w:tcW w:w="51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87604E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投标单价最低者得50分，第二名得40分，第三名及以下得30分</w:t>
            </w:r>
          </w:p>
        </w:tc>
      </w:tr>
      <w:tr w14:paraId="671A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853D90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合同版本采纳</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73068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10</w:t>
            </w:r>
          </w:p>
        </w:tc>
        <w:tc>
          <w:tcPr>
            <w:tcW w:w="51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647A4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完全认可采用我方合同范本的得10分，在我方合同范本进行修改的得5分，不认可我方提供的合同范本不得分。</w:t>
            </w:r>
          </w:p>
        </w:tc>
      </w:tr>
      <w:tr w14:paraId="3A02A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1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08F82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技术部分</w:t>
            </w:r>
          </w:p>
        </w:tc>
        <w:tc>
          <w:tcPr>
            <w:tcW w:w="72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969C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20</w:t>
            </w:r>
          </w:p>
        </w:tc>
        <w:tc>
          <w:tcPr>
            <w:tcW w:w="511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C38C8C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1、健全的经营、服务、调度、统计、技术等机构和相应完备的管理制度，满分10分;</w:t>
            </w:r>
          </w:p>
          <w:p w14:paraId="7FC655E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2、车辆安排及调运系统完善，物流跟踪及反馈信息措施良好，满分5分;</w:t>
            </w:r>
          </w:p>
          <w:p w14:paraId="2DC314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rPr>
                <w:rStyle w:val="4"/>
              </w:rPr>
            </w:pPr>
            <w:r>
              <w:rPr>
                <w:rStyle w:val="4"/>
              </w:rPr>
              <w:t>3、物流企业有一套完整的安全处理对策，可以从容处理各种事故的发生，满分5分;</w:t>
            </w:r>
          </w:p>
        </w:tc>
      </w:tr>
    </w:tbl>
    <w:p w14:paraId="17A23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2F218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七、中标</w:t>
      </w:r>
    </w:p>
    <w:p w14:paraId="7C104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我司将按公平、公正、公开的原则结合投标文件及报价表进行综合评定，并确定中标候选人。</w:t>
      </w:r>
    </w:p>
    <w:p w14:paraId="77E2C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7D1C1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八、合同签订事项</w:t>
      </w:r>
    </w:p>
    <w:p w14:paraId="5771A5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1、投标人中标后，我司将书面的形式通知中标者，中标单位在收到中标通知的一周内其法人代表或派遣其授权代表与招标单位签署«产成品物流运输服务合同»。</w:t>
      </w:r>
    </w:p>
    <w:p w14:paraId="57F00F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2、如因投标人原因逾期一周仍未签署，招标人有权自行选择其他投标人作为中标人，其投标保证金不予退还。与«产成品物流运输服务合同»条款不冲突的招标文件约定的条款同时具有法律约束效力。</w:t>
      </w:r>
    </w:p>
    <w:p w14:paraId="27D0F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3、招标资料内容请投标单位予以保密，不得外泄，否则我司将追究相应责任。</w:t>
      </w:r>
    </w:p>
    <w:p w14:paraId="15D71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56849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江西润田实业股份有限公司</w:t>
      </w:r>
    </w:p>
    <w:p w14:paraId="77FFF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2025年11月20日</w:t>
      </w:r>
    </w:p>
    <w:p w14:paraId="09C59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7AFE4B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2F5A5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附件一：法定代表人身份证明书</w:t>
      </w:r>
    </w:p>
    <w:p w14:paraId="7879A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附件二：委托代理人授权函</w:t>
      </w:r>
    </w:p>
    <w:p w14:paraId="1EF2E9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附件三:  无重大违法记录声明函、无不良信用记录声明函</w:t>
      </w:r>
    </w:p>
    <w:p w14:paraId="31DB7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附件四：廉政承诺书</w:t>
      </w:r>
    </w:p>
    <w:p w14:paraId="64B905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附件五：投标函</w:t>
      </w:r>
    </w:p>
    <w:p w14:paraId="1AED7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附件六：报价表</w:t>
      </w:r>
    </w:p>
    <w:p w14:paraId="78BDB0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附件七：物流运输合同</w:t>
      </w:r>
    </w:p>
    <w:p w14:paraId="67DE18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p>
    <w:p w14:paraId="15803C90">
      <w:pPr>
        <w:keepNext w:val="0"/>
        <w:keepLines w:val="0"/>
        <w:widowControl/>
        <w:suppressLineNumbers w:val="0"/>
        <w:jc w:val="left"/>
        <w:rPr>
          <w:rStyle w:val="4"/>
        </w:rPr>
      </w:pPr>
      <w:r>
        <w:rPr>
          <w:rStyle w:val="4"/>
          <w:rFonts w:hint="eastAsia"/>
          <w:lang w:val="en-US" w:eastAsia="zh-CN"/>
        </w:rPr>
        <w:br w:type="textWrapping"/>
      </w:r>
      <w:r>
        <w:rPr>
          <w:rStyle w:val="4"/>
          <w:rFonts w:hint="eastAsia"/>
          <w:lang w:val="en-US" w:eastAsia="zh-CN"/>
        </w:rPr>
        <w:t>报名网址：https://www.yingcaicheng.com/notice/290483</w:t>
      </w:r>
    </w:p>
    <w:p w14:paraId="77AA9827">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1F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2025-11-20T06:59:50Z</dcterms:created>
  <dc:creator>28039</dc:creator>
  <cp:lastModifiedBy>璇儿</cp:lastModifiedBy>
  <dcterms:modified xsi:type="dcterms:W3CDTF">2025-11-20T06:59:57Z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C6A4724C0D394347AD1930FF81AACF54_12</vt:lpwstr>
  </property>
</Properties>
</file>