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6532D">
      <w:pPr>
        <w:snapToGrid w:val="0"/>
        <w:spacing w:line="360" w:lineRule="auto"/>
        <w:rPr>
          <w:rFonts w:hint="eastAsia"/>
          <w:b/>
          <w:color w:val="000000"/>
          <w:sz w:val="28"/>
          <w:szCs w:val="28"/>
          <w:lang w:eastAsia="zh-CN"/>
        </w:rPr>
      </w:pPr>
      <w:r>
        <w:rPr>
          <w:rFonts w:hint="eastAsia"/>
          <w:b/>
          <w:color w:val="000000"/>
          <w:sz w:val="28"/>
          <w:szCs w:val="28"/>
          <w:lang w:eastAsia="zh-CN"/>
        </w:rPr>
        <w:t>总体方案</w:t>
      </w:r>
    </w:p>
    <w:p w14:paraId="3323638D">
      <w:pPr>
        <w:snapToGrid w:val="0"/>
        <w:spacing w:line="360" w:lineRule="auto"/>
      </w:pPr>
      <w:bookmarkStart w:id="0" w:name="_GoBack"/>
      <w:bookmarkEnd w:id="0"/>
      <w:r>
        <w:rPr>
          <w:rFonts w:hint="eastAsia"/>
          <w:bCs/>
          <w:sz w:val="28"/>
          <w:szCs w:val="28"/>
        </w:rPr>
        <w:t>供应商根据本项目制定方案，格式自拟。</w:t>
      </w:r>
    </w:p>
    <w:p w14:paraId="100C4FE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AAB39"/>
    <w:multiLevelType w:val="multilevel"/>
    <w:tmpl w:val="F6BAAB39"/>
    <w:lvl w:ilvl="0" w:tentative="0">
      <w:start w:val="1"/>
      <w:numFmt w:val="chineseCounting"/>
      <w:pStyle w:val="3"/>
      <w:lvlText w:val="第%1章"/>
      <w:lvlJc w:val="left"/>
      <w:pPr>
        <w:ind w:left="3118" w:hanging="425"/>
      </w:pPr>
      <w:rPr>
        <w:rFonts w:hint="eastAsia" w:ascii="宋体" w:hAnsi="宋体" w:eastAsia="宋体" w:cs="宋体"/>
        <w:b/>
        <w:i w:val="0"/>
        <w:sz w:val="32"/>
        <w:szCs w:val="32"/>
      </w:rPr>
    </w:lvl>
    <w:lvl w:ilvl="1" w:tentative="0">
      <w:start w:val="1"/>
      <w:numFmt w:val="decimal"/>
      <w:pStyle w:val="4"/>
      <w:isLgl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sz w:val="28"/>
      </w:rPr>
    </w:lvl>
    <w:lvl w:ilvl="3" w:tentative="0">
      <w:start w:val="1"/>
      <w:numFmt w:val="decimal"/>
      <w:pStyle w:val="6"/>
      <w:isLgl/>
      <w:suff w:val="nothing"/>
      <w:lvlText w:val="%1.%2.%3.%4"/>
      <w:lvlJc w:val="left"/>
      <w:pPr>
        <w:tabs>
          <w:tab w:val="left" w:pos="420"/>
        </w:tabs>
        <w:ind w:left="708" w:hanging="708"/>
      </w:pPr>
      <w:rPr>
        <w:rFonts w:hint="eastAsia" w:ascii="宋体" w:hAnsi="宋体" w:eastAsia="宋体" w:cs="宋体"/>
        <w:b/>
        <w:i w:val="0"/>
        <w:sz w:val="28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20"/>
        </w:tabs>
        <w:ind w:left="2409" w:hanging="850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3118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E6"/>
    <w:rsid w:val="005B2829"/>
    <w:rsid w:val="005D6FF6"/>
    <w:rsid w:val="00607FE6"/>
    <w:rsid w:val="0067672C"/>
    <w:rsid w:val="00720F1E"/>
    <w:rsid w:val="00A01C65"/>
    <w:rsid w:val="00C02572"/>
    <w:rsid w:val="00D23D61"/>
    <w:rsid w:val="00E945F9"/>
    <w:rsid w:val="0E5A1CF3"/>
    <w:rsid w:val="57A5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15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16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17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semiHidden/>
    <w:unhideWhenUsed/>
    <w:qFormat/>
    <w:uiPriority w:val="99"/>
    <w:pPr>
      <w:spacing w:after="120"/>
    </w:p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标题 1 字符"/>
    <w:basedOn w:val="11"/>
    <w:link w:val="3"/>
    <w:qFormat/>
    <w:uiPriority w:val="0"/>
    <w:rPr>
      <w:rFonts w:ascii="宋体" w:hAnsi="宋体" w:eastAsia="宋体" w:cs="宋体"/>
      <w:b/>
      <w:bCs/>
      <w:spacing w:val="-20"/>
      <w:kern w:val="44"/>
      <w:sz w:val="32"/>
      <w:szCs w:val="32"/>
    </w:rPr>
  </w:style>
  <w:style w:type="character" w:customStyle="1" w:styleId="15">
    <w:name w:val="标题 2 字符"/>
    <w:basedOn w:val="11"/>
    <w:link w:val="4"/>
    <w:qFormat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16">
    <w:name w:val="标题 3 字符"/>
    <w:basedOn w:val="11"/>
    <w:link w:val="5"/>
    <w:qFormat/>
    <w:uiPriority w:val="0"/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character" w:customStyle="1" w:styleId="17">
    <w:name w:val="标题 4 字符"/>
    <w:basedOn w:val="11"/>
    <w:link w:val="6"/>
    <w:qFormat/>
    <w:uiPriority w:val="9"/>
    <w:rPr>
      <w:rFonts w:ascii="Arial" w:hAnsi="Arial" w:eastAsia="宋体" w:cs="Times New Roman"/>
      <w:b/>
      <w:bCs/>
      <w:kern w:val="0"/>
      <w:sz w:val="28"/>
      <w:szCs w:val="28"/>
    </w:rPr>
  </w:style>
  <w:style w:type="character" w:customStyle="1" w:styleId="18">
    <w:name w:val="正文文本 字符"/>
    <w:basedOn w:val="11"/>
    <w:link w:val="2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标题 字符"/>
    <w:basedOn w:val="11"/>
    <w:link w:val="9"/>
    <w:qFormat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2023-01-16T09:40:00Z</dcterms:created>
  <dc:creator>郑 智文</dc:creator>
  <cp:lastModifiedBy>Administrator</cp:lastModifiedBy>
  <dcterms:modified xsi:type="dcterms:W3CDTF">2025-11-20T07:23:59Z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eyJoZGlkIjoiOTYzYWIwNzY5MDZlOGM1MTkxMDlmZjI2ZTU4YTcwMjIiLCJ1c2VySWQiOiIxMTIxNTg3MTE3In0=</vt:lpwstr>
  </property>
  <property fmtid="{D5CDD505-2E9C-101B-9397-08002B2CF9AE}" pid="3" name="KSOProductBuildVer">
    <vt:lpwstr>2052-12.1.0.23542</vt:lpwstr>
  </property>
  <property fmtid="{D5CDD505-2E9C-101B-9397-08002B2CF9AE}" pid="4" name="ICV">
    <vt:lpwstr>5D2A5DB729A54EF38EBC896499000D99_12</vt:lpwstr>
  </property>
</Properties>
</file>