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1ECE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</w:rPr>
      </w:pPr>
      <w:bookmarkStart w:id="0" w:name="_GoBack"/>
      <w:r>
        <w:rPr>
          <w:rStyle w:val="5"/>
          <w:rFonts w:hint="eastAsia"/>
        </w:rPr>
        <w:t>中银保险有限公司四川分公司2025年快递服务采购项目</w:t>
      </w:r>
    </w:p>
    <w:p w14:paraId="01C45BA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</w:p>
    <w:p w14:paraId="244E71B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现中银保险有限公司四川分公司（以下简称“中银保险”），对分公司2025年快递服务采购项目进行采购。特邀请你公司前来参加本项目采购。</w:t>
      </w:r>
    </w:p>
    <w:p w14:paraId="2A08BB5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1. 项目名称：中银保险有限公司四川分公司2025年快递服务采购项目</w:t>
      </w:r>
    </w:p>
    <w:p w14:paraId="229FAA8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2. 采购内容：</w:t>
      </w:r>
    </w:p>
    <w:p w14:paraId="0761178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快递服务：日常办公及业务运营，提供保单递送、文件、票据、等物件的快递服务。</w:t>
      </w:r>
    </w:p>
    <w:p w14:paraId="1569D82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服务期限为自合同签订之日起1年。</w:t>
      </w:r>
    </w:p>
    <w:p w14:paraId="03BA7E7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3. 领取采购文件地点：成都市青羊区提督街108号25楼</w:t>
      </w:r>
    </w:p>
    <w:p w14:paraId="6D68F73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4. 报送响应文件时间：2025年11月25日下午5:00前</w:t>
      </w:r>
    </w:p>
    <w:p w14:paraId="6E4583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5. 报送响应文件地点：成都市青羊区提督街108号25楼</w:t>
      </w:r>
    </w:p>
    <w:p w14:paraId="1541C99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6. 凡对本次采购提出询问，请与我司联系（技术方面的询问请以电子邮件、信函或传真的形式）</w:t>
      </w:r>
    </w:p>
    <w:p w14:paraId="751EBA3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7. 地　址：中银保险有限公司四川分公司（成都市青羊区提督街108号25楼）</w:t>
      </w:r>
    </w:p>
    <w:p w14:paraId="5F5D54A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邮　编：610017</w:t>
      </w:r>
    </w:p>
    <w:p w14:paraId="6C909FC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联系人：陆长龙 电 话：028-62811319</w:t>
      </w:r>
    </w:p>
    <w:p w14:paraId="20DFF8A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联系人：肖立函 电 话：028-67675266</w:t>
      </w:r>
    </w:p>
    <w:p w14:paraId="268B62F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中银保险有限公司四川分公司</w:t>
      </w:r>
    </w:p>
    <w:p w14:paraId="33559AC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5"/>
          <w:rFonts w:hint="eastAsia"/>
        </w:rPr>
      </w:pPr>
      <w:r>
        <w:rPr>
          <w:rStyle w:val="5"/>
          <w:rFonts w:hint="eastAsia"/>
        </w:rPr>
        <w:t>2025年11月21日</w:t>
      </w:r>
    </w:p>
    <w:p w14:paraId="437CCDCD">
      <w:pPr>
        <w:rPr>
          <w:rStyle w:val="5"/>
        </w:rPr>
      </w:pPr>
      <w:r>
        <w:rPr>
          <w:rStyle w:val="5"/>
          <w:rFonts w:hint="eastAsia"/>
        </w:rPr>
        <w:br w:type="textWrapping"/>
      </w:r>
      <w:r>
        <w:rPr>
          <w:rStyle w:val="5"/>
          <w:rFonts w:hint="eastAsia"/>
        </w:rPr>
        <w:t>报名地址：http://www.cfcpn.com/jcw/index </w:t>
      </w:r>
      <w:r>
        <w:rPr>
          <w:rStyle w:val="5"/>
          <w:rFonts w:hint="eastAsia"/>
        </w:rPr>
        <w:fldChar w:fldCharType="begin"/>
      </w:r>
      <w:r>
        <w:rPr>
          <w:rStyle w:val="5"/>
          <w:rFonts w:hint="eastAsia"/>
        </w:rPr>
        <w:instrText xml:space="preserve"> HYPERLINK "https://zbfile.zhaobiao.cn/resources/styles/v2/jsp/bidFile.jsp?provCode=510105&amp;channel=bidding&amp;docid=215139408&amp;id=2105737523" </w:instrText>
      </w:r>
      <w:r>
        <w:rPr>
          <w:rStyle w:val="5"/>
          <w:rFonts w:hint="eastAsia"/>
        </w:rPr>
        <w:fldChar w:fldCharType="separate"/>
      </w:r>
      <w:r>
        <w:rPr>
          <w:rStyle w:val="5"/>
          <w:rFonts w:hint="eastAsia"/>
        </w:rPr>
        <w:t>关于分公司2025年快递服务采购项目的采购邀请文件.docx</w:t>
      </w:r>
      <w:r>
        <w:rPr>
          <w:rStyle w:val="5"/>
          <w:rFonts w:hint="eastAsia"/>
        </w:rPr>
        <w:fldChar w:fldCharType="end"/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A0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2025-11-21T05:24:53Z</dcterms:created>
  <dc:creator>28039</dc:creator>
  <cp:lastModifiedBy>璇儿</cp:lastModifiedBy>
  <dcterms:modified xsi:type="dcterms:W3CDTF">2025-11-21T05:25:00Z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EE2C9BF51ECE416F94EAEA4286259E8E_12</vt:lpwstr>
  </property>
</Properties>
</file>