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608" w:rsidRDefault="00D62BB8" w:rsidP="00DC3608">
      <w:pPr>
        <w:jc w:val="center"/>
        <w:rPr>
          <w:rFonts w:ascii="微软雅黑" w:eastAsia="微软雅黑" w:hAnsi="微软雅黑"/>
          <w:b/>
          <w:sz w:val="32"/>
          <w:szCs w:val="36"/>
        </w:rPr>
      </w:pPr>
      <w:r>
        <w:rPr>
          <w:rFonts w:ascii="微软雅黑" w:eastAsia="微软雅黑" w:hAnsi="微软雅黑" w:hint="eastAsia"/>
          <w:b/>
          <w:sz w:val="32"/>
          <w:szCs w:val="36"/>
        </w:rPr>
        <w:t>吉速2026年全球CBU海运集装箱出口项目</w:t>
      </w:r>
    </w:p>
    <w:p w:rsidR="00D91E1B" w:rsidRDefault="00D91E1B" w:rsidP="00DC3608">
      <w:pPr>
        <w:jc w:val="center"/>
        <w:rPr>
          <w:rFonts w:ascii="微软雅黑" w:eastAsia="微软雅黑" w:hAnsi="微软雅黑"/>
          <w:b/>
          <w:sz w:val="32"/>
          <w:szCs w:val="36"/>
        </w:rPr>
      </w:pPr>
      <w:r w:rsidRPr="005E1135">
        <w:rPr>
          <w:rFonts w:ascii="微软雅黑" w:eastAsia="微软雅黑" w:hAnsi="微软雅黑" w:hint="eastAsia"/>
          <w:b/>
          <w:sz w:val="32"/>
          <w:szCs w:val="36"/>
        </w:rPr>
        <w:t>招标公告</w:t>
      </w:r>
    </w:p>
    <w:p w:rsidR="00F13112" w:rsidRDefault="00F13112" w:rsidP="00D91E1B">
      <w:pPr>
        <w:ind w:firstLine="684"/>
        <w:jc w:val="center"/>
        <w:rPr>
          <w:rFonts w:ascii="微软雅黑" w:eastAsia="微软雅黑" w:hAnsi="微软雅黑"/>
          <w:b/>
          <w:sz w:val="32"/>
          <w:szCs w:val="36"/>
        </w:rPr>
      </w:pPr>
    </w:p>
    <w:p w:rsidR="00E01F8D" w:rsidRPr="004F351C" w:rsidRDefault="00BC6CDC" w:rsidP="00BC6CDC">
      <w:pPr>
        <w:spacing w:line="480" w:lineRule="exact"/>
        <w:rPr>
          <w:rFonts w:ascii="微软雅黑" w:eastAsia="微软雅黑" w:hAnsi="微软雅黑"/>
          <w:sz w:val="24"/>
          <w:szCs w:val="24"/>
          <w:u w:val="single"/>
        </w:rPr>
      </w:pPr>
      <w:r w:rsidRPr="005E1135">
        <w:rPr>
          <w:rFonts w:ascii="微软雅黑" w:eastAsia="微软雅黑" w:hAnsi="微软雅黑" w:hint="eastAsia"/>
          <w:b/>
          <w:sz w:val="24"/>
          <w:szCs w:val="24"/>
        </w:rPr>
        <w:t>1.项目名称：</w:t>
      </w:r>
      <w:r w:rsidRPr="005E1135">
        <w:rPr>
          <w:rFonts w:ascii="微软雅黑" w:eastAsia="微软雅黑" w:hAnsi="微软雅黑"/>
          <w:b/>
          <w:sz w:val="24"/>
          <w:szCs w:val="24"/>
          <w:u w:val="single"/>
        </w:rPr>
        <w:t xml:space="preserve"> </w:t>
      </w:r>
      <w:r w:rsidR="00D62BB8">
        <w:rPr>
          <w:rFonts w:ascii="微软雅黑" w:eastAsia="微软雅黑" w:hAnsi="微软雅黑" w:hint="eastAsia"/>
          <w:sz w:val="24"/>
          <w:szCs w:val="24"/>
          <w:u w:val="single"/>
        </w:rPr>
        <w:t>吉速2026年全球CBU海运集装箱出口项目</w:t>
      </w:r>
    </w:p>
    <w:p w:rsidR="00BC6CDC" w:rsidRPr="005E1135" w:rsidRDefault="00BC6CDC" w:rsidP="00BC6CDC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5E1135">
        <w:rPr>
          <w:rFonts w:ascii="微软雅黑" w:eastAsia="微软雅黑" w:hAnsi="微软雅黑" w:hint="eastAsia"/>
          <w:b/>
          <w:sz w:val="24"/>
          <w:szCs w:val="24"/>
        </w:rPr>
        <w:t>2.项目概况与招标范围</w:t>
      </w:r>
    </w:p>
    <w:p w:rsidR="000E40E1" w:rsidRDefault="000E40E1" w:rsidP="000E40E1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0E40E1">
        <w:rPr>
          <w:rFonts w:ascii="微软雅黑" w:eastAsia="微软雅黑" w:hAnsi="微软雅黑" w:hint="eastAsia"/>
          <w:sz w:val="24"/>
          <w:szCs w:val="24"/>
        </w:rPr>
        <w:t>2.1项目概况：</w:t>
      </w:r>
      <w:r w:rsidR="002241D0" w:rsidRPr="002241D0">
        <w:rPr>
          <w:rFonts w:ascii="微软雅黑" w:eastAsia="微软雅黑" w:hAnsi="微软雅黑" w:hint="eastAsia"/>
          <w:sz w:val="24"/>
          <w:szCs w:val="24"/>
        </w:rPr>
        <w:t>为满足吉速物流出口全球相关</w:t>
      </w:r>
      <w:r w:rsidR="00D60CF4">
        <w:rPr>
          <w:rFonts w:ascii="微软雅黑" w:eastAsia="微软雅黑" w:hAnsi="微软雅黑" w:hint="eastAsia"/>
          <w:sz w:val="24"/>
          <w:szCs w:val="24"/>
        </w:rPr>
        <w:t>国家</w:t>
      </w:r>
      <w:r w:rsidR="002241D0" w:rsidRPr="002241D0">
        <w:rPr>
          <w:rFonts w:ascii="微软雅黑" w:eastAsia="微软雅黑" w:hAnsi="微软雅黑" w:hint="eastAsia"/>
          <w:sz w:val="24"/>
          <w:szCs w:val="24"/>
        </w:rPr>
        <w:t>的</w:t>
      </w:r>
      <w:r w:rsidR="00A25DA4">
        <w:rPr>
          <w:rFonts w:ascii="微软雅黑" w:eastAsia="微软雅黑" w:hAnsi="微软雅黑" w:hint="eastAsia"/>
          <w:sz w:val="24"/>
          <w:szCs w:val="24"/>
        </w:rPr>
        <w:t>商品</w:t>
      </w:r>
      <w:proofErr w:type="gramStart"/>
      <w:r w:rsidR="00A25DA4">
        <w:rPr>
          <w:rFonts w:ascii="微软雅黑" w:eastAsia="微软雅黑" w:hAnsi="微软雅黑" w:hint="eastAsia"/>
          <w:sz w:val="24"/>
          <w:szCs w:val="24"/>
        </w:rPr>
        <w:t>车</w:t>
      </w:r>
      <w:r w:rsidR="002241D0" w:rsidRPr="002241D0">
        <w:rPr>
          <w:rFonts w:ascii="微软雅黑" w:eastAsia="微软雅黑" w:hAnsi="微软雅黑" w:hint="eastAsia"/>
          <w:sz w:val="24"/>
          <w:szCs w:val="24"/>
        </w:rPr>
        <w:t>业务</w:t>
      </w:r>
      <w:proofErr w:type="gramEnd"/>
      <w:r w:rsidR="002241D0" w:rsidRPr="002241D0">
        <w:rPr>
          <w:rFonts w:ascii="微软雅黑" w:eastAsia="微软雅黑" w:hAnsi="微软雅黑" w:hint="eastAsia"/>
          <w:sz w:val="24"/>
          <w:szCs w:val="24"/>
        </w:rPr>
        <w:t>需求，</w:t>
      </w:r>
      <w:r w:rsidR="00A25DA4" w:rsidRPr="00A25DA4">
        <w:rPr>
          <w:rFonts w:ascii="微软雅黑" w:eastAsia="微软雅黑" w:hAnsi="微软雅黑" w:hint="eastAsia"/>
          <w:sz w:val="24"/>
          <w:szCs w:val="24"/>
        </w:rPr>
        <w:t>从国内指定港口通过集装箱国际海运方式运送至指定目的港</w:t>
      </w:r>
      <w:r w:rsidR="00A25DA4">
        <w:rPr>
          <w:rFonts w:ascii="微软雅黑" w:eastAsia="微软雅黑" w:hAnsi="微软雅黑" w:hint="eastAsia"/>
          <w:sz w:val="24"/>
          <w:szCs w:val="24"/>
        </w:rPr>
        <w:t>的</w:t>
      </w:r>
      <w:r w:rsidR="00D60CF4">
        <w:rPr>
          <w:rFonts w:ascii="微软雅黑" w:eastAsia="微软雅黑" w:hAnsi="微软雅黑" w:hint="eastAsia"/>
          <w:sz w:val="24"/>
          <w:szCs w:val="24"/>
        </w:rPr>
        <w:t>出口</w:t>
      </w:r>
      <w:r w:rsidR="002241D0" w:rsidRPr="002241D0">
        <w:rPr>
          <w:rFonts w:ascii="微软雅黑" w:eastAsia="微软雅黑" w:hAnsi="微软雅黑" w:hint="eastAsia"/>
          <w:sz w:val="24"/>
          <w:szCs w:val="24"/>
        </w:rPr>
        <w:t>服务</w:t>
      </w:r>
      <w:r w:rsidRPr="000E40E1">
        <w:rPr>
          <w:rFonts w:ascii="微软雅黑" w:eastAsia="微软雅黑" w:hAnsi="微软雅黑" w:hint="eastAsia"/>
          <w:sz w:val="24"/>
          <w:szCs w:val="24"/>
        </w:rPr>
        <w:t>，欢迎具备</w:t>
      </w:r>
      <w:proofErr w:type="gramStart"/>
      <w:r w:rsidRPr="000E40E1">
        <w:rPr>
          <w:rFonts w:ascii="微软雅黑" w:eastAsia="微软雅黑" w:hAnsi="微软雅黑" w:hint="eastAsia"/>
          <w:sz w:val="24"/>
          <w:szCs w:val="24"/>
        </w:rPr>
        <w:t>此成熟业</w:t>
      </w:r>
      <w:proofErr w:type="gramEnd"/>
      <w:r w:rsidRPr="000E40E1">
        <w:rPr>
          <w:rFonts w:ascii="微软雅黑" w:eastAsia="微软雅黑" w:hAnsi="微软雅黑" w:hint="eastAsia"/>
          <w:sz w:val="24"/>
          <w:szCs w:val="24"/>
        </w:rPr>
        <w:t>务经验的供应商参与。</w:t>
      </w:r>
    </w:p>
    <w:p w:rsidR="00A25DA4" w:rsidRDefault="00D60CF4" w:rsidP="000E40E1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D60CF4">
        <w:rPr>
          <w:rFonts w:ascii="微软雅黑" w:eastAsia="微软雅黑" w:hAnsi="微软雅黑" w:hint="eastAsia"/>
          <w:sz w:val="24"/>
          <w:szCs w:val="24"/>
        </w:rPr>
        <w:t>2.2服务内容：</w:t>
      </w:r>
      <w:r w:rsidR="004564CA">
        <w:rPr>
          <w:rFonts w:ascii="微软雅黑" w:eastAsia="微软雅黑" w:hAnsi="微软雅黑" w:hint="eastAsia"/>
          <w:sz w:val="24"/>
          <w:szCs w:val="24"/>
        </w:rPr>
        <w:t>港-港</w:t>
      </w:r>
      <w:r w:rsidR="008259C6">
        <w:rPr>
          <w:rFonts w:ascii="微软雅黑" w:eastAsia="微软雅黑" w:hAnsi="微软雅黑" w:hint="eastAsia"/>
          <w:sz w:val="24"/>
          <w:szCs w:val="24"/>
        </w:rPr>
        <w:t>运输</w:t>
      </w:r>
      <w:r w:rsidR="004564CA">
        <w:rPr>
          <w:rFonts w:ascii="微软雅黑" w:eastAsia="微软雅黑" w:hAnsi="微软雅黑" w:hint="eastAsia"/>
          <w:sz w:val="24"/>
          <w:szCs w:val="24"/>
        </w:rPr>
        <w:t>模式，</w:t>
      </w:r>
      <w:r w:rsidR="00A25DA4" w:rsidRPr="00A25DA4">
        <w:rPr>
          <w:rFonts w:ascii="微软雅黑" w:eastAsia="微软雅黑" w:hAnsi="微软雅黑" w:hint="eastAsia"/>
          <w:sz w:val="24"/>
          <w:szCs w:val="24"/>
        </w:rPr>
        <w:t>上海港/宁波港/南沙港</w:t>
      </w:r>
      <w:r w:rsidR="009800CD">
        <w:rPr>
          <w:rFonts w:ascii="微软雅黑" w:eastAsia="微软雅黑" w:hAnsi="微软雅黑" w:hint="eastAsia"/>
          <w:sz w:val="24"/>
          <w:szCs w:val="24"/>
        </w:rPr>
        <w:t>等</w:t>
      </w:r>
      <w:r w:rsidR="00A25DA4" w:rsidRPr="00A25DA4">
        <w:rPr>
          <w:rFonts w:ascii="微软雅黑" w:eastAsia="微软雅黑" w:hAnsi="微软雅黑" w:hint="eastAsia"/>
          <w:sz w:val="24"/>
          <w:szCs w:val="24"/>
        </w:rPr>
        <w:t>—目的港，</w:t>
      </w:r>
      <w:r w:rsidR="00A25DA4">
        <w:rPr>
          <w:rFonts w:ascii="微软雅黑" w:eastAsia="微软雅黑" w:hAnsi="微软雅黑" w:hint="eastAsia"/>
          <w:sz w:val="24"/>
          <w:szCs w:val="24"/>
        </w:rPr>
        <w:t>投标人</w:t>
      </w:r>
      <w:r w:rsidR="00A25DA4" w:rsidRPr="00A25DA4">
        <w:rPr>
          <w:rFonts w:ascii="微软雅黑" w:eastAsia="微软雅黑" w:hAnsi="微软雅黑" w:hint="eastAsia"/>
          <w:sz w:val="24"/>
          <w:szCs w:val="24"/>
        </w:rPr>
        <w:t>根据招标人要求制定整车装箱方案，负责国内港前所有操作（指定港口接车、PDI检查、装箱、进港、报关出口等）及国际运输至国外目的港；</w:t>
      </w:r>
    </w:p>
    <w:p w:rsidR="00641B64" w:rsidRPr="00641B64" w:rsidRDefault="000E40E1" w:rsidP="000E40E1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0E40E1">
        <w:rPr>
          <w:rFonts w:ascii="微软雅黑" w:eastAsia="微软雅黑" w:hAnsi="微软雅黑" w:hint="eastAsia"/>
          <w:sz w:val="24"/>
          <w:szCs w:val="24"/>
        </w:rPr>
        <w:t>2.</w:t>
      </w:r>
      <w:r w:rsidR="00D60CF4">
        <w:rPr>
          <w:rFonts w:ascii="微软雅黑" w:eastAsia="微软雅黑" w:hAnsi="微软雅黑"/>
          <w:sz w:val="24"/>
          <w:szCs w:val="24"/>
        </w:rPr>
        <w:t>3</w:t>
      </w:r>
      <w:r w:rsidRPr="000E40E1">
        <w:rPr>
          <w:rFonts w:ascii="微软雅黑" w:eastAsia="微软雅黑" w:hAnsi="微软雅黑" w:hint="eastAsia"/>
          <w:sz w:val="24"/>
          <w:szCs w:val="24"/>
        </w:rPr>
        <w:t>标段划分：本项目共划分</w:t>
      </w:r>
      <w:r w:rsidR="00D81995">
        <w:rPr>
          <w:rFonts w:ascii="微软雅黑" w:eastAsia="微软雅黑" w:hAnsi="微软雅黑" w:hint="eastAsia"/>
          <w:sz w:val="24"/>
          <w:szCs w:val="24"/>
        </w:rPr>
        <w:t>1</w:t>
      </w:r>
      <w:r w:rsidR="002311CC">
        <w:rPr>
          <w:rFonts w:ascii="微软雅黑" w:eastAsia="微软雅黑" w:hAnsi="微软雅黑"/>
          <w:sz w:val="24"/>
          <w:szCs w:val="24"/>
        </w:rPr>
        <w:t>9</w:t>
      </w:r>
      <w:r w:rsidRPr="000E40E1">
        <w:rPr>
          <w:rFonts w:ascii="微软雅黑" w:eastAsia="微软雅黑" w:hAnsi="微软雅黑" w:hint="eastAsia"/>
          <w:sz w:val="24"/>
          <w:szCs w:val="24"/>
        </w:rPr>
        <w:t>个标段</w:t>
      </w:r>
      <w:r w:rsidR="0037210D">
        <w:rPr>
          <w:rFonts w:ascii="微软雅黑" w:eastAsia="微软雅黑" w:hAnsi="微软雅黑" w:hint="eastAsia"/>
          <w:sz w:val="24"/>
          <w:szCs w:val="24"/>
        </w:rPr>
        <w:t>包</w:t>
      </w:r>
      <w:r w:rsidR="007529AC">
        <w:rPr>
          <w:rFonts w:ascii="微软雅黑" w:eastAsia="微软雅黑" w:hAnsi="微软雅黑" w:hint="eastAsia"/>
          <w:sz w:val="24"/>
          <w:szCs w:val="24"/>
        </w:rPr>
        <w:t>，</w:t>
      </w:r>
      <w:r w:rsidR="00A25DA4">
        <w:rPr>
          <w:rFonts w:ascii="微软雅黑" w:eastAsia="微软雅黑" w:hAnsi="微软雅黑" w:hint="eastAsia"/>
          <w:sz w:val="24"/>
          <w:szCs w:val="24"/>
        </w:rPr>
        <w:t>包含</w:t>
      </w:r>
      <w:r w:rsidR="0037210D">
        <w:rPr>
          <w:rFonts w:ascii="微软雅黑" w:eastAsia="微软雅黑" w:hAnsi="微软雅黑" w:hint="eastAsia"/>
          <w:sz w:val="24"/>
          <w:szCs w:val="24"/>
        </w:rPr>
        <w:t>澳新</w:t>
      </w:r>
      <w:r w:rsidR="001A3D19">
        <w:rPr>
          <w:rFonts w:ascii="微软雅黑" w:eastAsia="微软雅黑" w:hAnsi="微软雅黑" w:hint="eastAsia"/>
          <w:sz w:val="24"/>
          <w:szCs w:val="24"/>
        </w:rPr>
        <w:t>、</w:t>
      </w:r>
      <w:r w:rsidR="002311CC">
        <w:rPr>
          <w:rFonts w:ascii="微软雅黑" w:eastAsia="微软雅黑" w:hAnsi="微软雅黑" w:hint="eastAsia"/>
          <w:sz w:val="24"/>
          <w:szCs w:val="24"/>
        </w:rPr>
        <w:t>北非、东非、西南非、北美、西欧、西北欧、中东、地中海、黑海、东南亚、日韩、印巴、加勒比、中南美、南美西、南美东、太平洋</w:t>
      </w:r>
      <w:r w:rsidR="001A3D19">
        <w:rPr>
          <w:rFonts w:ascii="微软雅黑" w:eastAsia="微软雅黑" w:hAnsi="微软雅黑" w:hint="eastAsia"/>
          <w:sz w:val="24"/>
          <w:szCs w:val="24"/>
        </w:rPr>
        <w:t>等</w:t>
      </w:r>
      <w:proofErr w:type="gramStart"/>
      <w:r w:rsidR="00A25DA4">
        <w:rPr>
          <w:rFonts w:ascii="微软雅黑" w:eastAsia="微软雅黑" w:hAnsi="微软雅黑" w:hint="eastAsia"/>
          <w:sz w:val="24"/>
          <w:szCs w:val="24"/>
        </w:rPr>
        <w:t>全球</w:t>
      </w:r>
      <w:r w:rsidR="002311CC">
        <w:rPr>
          <w:rFonts w:ascii="微软雅黑" w:eastAsia="微软雅黑" w:hAnsi="微软雅黑" w:hint="eastAsia"/>
          <w:sz w:val="24"/>
          <w:szCs w:val="24"/>
        </w:rPr>
        <w:t>超</w:t>
      </w:r>
      <w:proofErr w:type="gramEnd"/>
      <w:r w:rsidR="002311CC">
        <w:rPr>
          <w:rFonts w:ascii="微软雅黑" w:eastAsia="微软雅黑" w:hAnsi="微软雅黑" w:hint="eastAsia"/>
          <w:sz w:val="24"/>
          <w:szCs w:val="24"/>
        </w:rPr>
        <w:t>一百</w:t>
      </w:r>
      <w:r w:rsidR="00A25DA4">
        <w:rPr>
          <w:rFonts w:ascii="微软雅黑" w:eastAsia="微软雅黑" w:hAnsi="微软雅黑" w:hint="eastAsia"/>
          <w:sz w:val="24"/>
          <w:szCs w:val="24"/>
        </w:rPr>
        <w:t>个</w:t>
      </w:r>
      <w:r w:rsidR="001A3D19">
        <w:rPr>
          <w:rFonts w:ascii="微软雅黑" w:eastAsia="微软雅黑" w:hAnsi="微软雅黑" w:hint="eastAsia"/>
          <w:sz w:val="24"/>
          <w:szCs w:val="24"/>
        </w:rPr>
        <w:t>国家</w:t>
      </w:r>
      <w:r w:rsidR="002311CC">
        <w:rPr>
          <w:rFonts w:ascii="微软雅黑" w:eastAsia="微软雅黑" w:hAnsi="微软雅黑" w:hint="eastAsia"/>
          <w:sz w:val="24"/>
          <w:szCs w:val="24"/>
        </w:rPr>
        <w:t>航线</w:t>
      </w:r>
      <w:r w:rsidR="001A3D19">
        <w:rPr>
          <w:rFonts w:ascii="微软雅黑" w:eastAsia="微软雅黑" w:hAnsi="微软雅黑" w:hint="eastAsia"/>
          <w:sz w:val="24"/>
          <w:szCs w:val="24"/>
        </w:rPr>
        <w:t>；</w:t>
      </w:r>
    </w:p>
    <w:p w:rsidR="00BF6C30" w:rsidRPr="00746703" w:rsidRDefault="00746703" w:rsidP="00746703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/>
          <w:sz w:val="24"/>
          <w:szCs w:val="24"/>
        </w:rPr>
        <w:t>.</w:t>
      </w:r>
      <w:r w:rsidR="00D60CF4">
        <w:rPr>
          <w:rFonts w:ascii="微软雅黑" w:eastAsia="微软雅黑" w:hAnsi="微软雅黑"/>
          <w:sz w:val="24"/>
          <w:szCs w:val="24"/>
        </w:rPr>
        <w:t>4</w:t>
      </w:r>
      <w:r w:rsidR="00BF6C30" w:rsidRPr="00746703">
        <w:rPr>
          <w:rFonts w:ascii="微软雅黑" w:eastAsia="微软雅黑" w:hAnsi="微软雅黑" w:hint="eastAsia"/>
          <w:sz w:val="24"/>
          <w:szCs w:val="24"/>
        </w:rPr>
        <w:t>合同</w:t>
      </w:r>
      <w:r w:rsidR="00BF6C30" w:rsidRPr="00746703">
        <w:rPr>
          <w:rFonts w:ascii="微软雅黑" w:eastAsia="微软雅黑" w:hAnsi="微软雅黑"/>
          <w:sz w:val="24"/>
          <w:szCs w:val="24"/>
        </w:rPr>
        <w:t>期限：</w:t>
      </w:r>
      <w:r w:rsidR="00367E08" w:rsidRPr="00746703">
        <w:rPr>
          <w:rFonts w:ascii="微软雅黑" w:eastAsia="微软雅黑" w:hAnsi="微软雅黑"/>
          <w:sz w:val="24"/>
          <w:szCs w:val="24"/>
        </w:rPr>
        <w:t xml:space="preserve"> </w:t>
      </w:r>
      <w:r w:rsidR="00BF6C30" w:rsidRPr="00746703">
        <w:rPr>
          <w:rFonts w:ascii="微软雅黑" w:eastAsia="微软雅黑" w:hAnsi="微软雅黑"/>
          <w:sz w:val="24"/>
          <w:szCs w:val="24"/>
        </w:rPr>
        <w:t>20</w:t>
      </w:r>
      <w:r w:rsidR="00367E08" w:rsidRPr="00746703">
        <w:rPr>
          <w:rFonts w:ascii="微软雅黑" w:eastAsia="微软雅黑" w:hAnsi="微软雅黑"/>
          <w:sz w:val="24"/>
          <w:szCs w:val="24"/>
        </w:rPr>
        <w:t>2</w:t>
      </w:r>
      <w:r w:rsidR="00D60CF4">
        <w:rPr>
          <w:rFonts w:ascii="微软雅黑" w:eastAsia="微软雅黑" w:hAnsi="微软雅黑"/>
          <w:sz w:val="24"/>
          <w:szCs w:val="24"/>
        </w:rPr>
        <w:t>6</w:t>
      </w:r>
      <w:r w:rsidR="00BF6C30" w:rsidRPr="00746703">
        <w:rPr>
          <w:rFonts w:ascii="微软雅黑" w:eastAsia="微软雅黑" w:hAnsi="微软雅黑" w:hint="eastAsia"/>
          <w:sz w:val="24"/>
          <w:szCs w:val="24"/>
        </w:rPr>
        <w:t>年</w:t>
      </w:r>
      <w:r w:rsidR="000A7E9A">
        <w:rPr>
          <w:rFonts w:ascii="微软雅黑" w:eastAsia="微软雅黑" w:hAnsi="微软雅黑" w:hint="eastAsia"/>
          <w:sz w:val="24"/>
          <w:szCs w:val="24"/>
        </w:rPr>
        <w:t>0</w:t>
      </w:r>
      <w:r w:rsidR="000A7E9A">
        <w:rPr>
          <w:rFonts w:ascii="微软雅黑" w:eastAsia="微软雅黑" w:hAnsi="微软雅黑"/>
          <w:sz w:val="24"/>
          <w:szCs w:val="24"/>
        </w:rPr>
        <w:t>1</w:t>
      </w:r>
      <w:r w:rsidR="00BF6C30" w:rsidRPr="00746703">
        <w:rPr>
          <w:rFonts w:ascii="微软雅黑" w:eastAsia="微软雅黑" w:hAnsi="微软雅黑" w:hint="eastAsia"/>
          <w:sz w:val="24"/>
          <w:szCs w:val="24"/>
        </w:rPr>
        <w:t>月</w:t>
      </w:r>
      <w:r w:rsidR="00BF6C30" w:rsidRPr="00746703">
        <w:rPr>
          <w:rFonts w:ascii="微软雅黑" w:eastAsia="微软雅黑" w:hAnsi="微软雅黑"/>
          <w:sz w:val="24"/>
          <w:szCs w:val="24"/>
        </w:rPr>
        <w:t>01</w:t>
      </w:r>
      <w:r w:rsidR="00BF6C30" w:rsidRPr="00746703">
        <w:rPr>
          <w:rFonts w:ascii="微软雅黑" w:eastAsia="微软雅黑" w:hAnsi="微软雅黑" w:hint="eastAsia"/>
          <w:sz w:val="24"/>
          <w:szCs w:val="24"/>
        </w:rPr>
        <w:t>日</w:t>
      </w:r>
      <w:r w:rsidR="00BF6C30" w:rsidRPr="00746703">
        <w:rPr>
          <w:rFonts w:ascii="微软雅黑" w:eastAsia="微软雅黑" w:hAnsi="微软雅黑"/>
          <w:sz w:val="24"/>
          <w:szCs w:val="24"/>
        </w:rPr>
        <w:t>-202</w:t>
      </w:r>
      <w:r w:rsidR="00D60CF4">
        <w:rPr>
          <w:rFonts w:ascii="微软雅黑" w:eastAsia="微软雅黑" w:hAnsi="微软雅黑"/>
          <w:sz w:val="24"/>
          <w:szCs w:val="24"/>
        </w:rPr>
        <w:t>6</w:t>
      </w:r>
      <w:r w:rsidR="00BF6C30" w:rsidRPr="00746703">
        <w:rPr>
          <w:rFonts w:ascii="微软雅黑" w:eastAsia="微软雅黑" w:hAnsi="微软雅黑" w:hint="eastAsia"/>
          <w:sz w:val="24"/>
          <w:szCs w:val="24"/>
        </w:rPr>
        <w:t>年</w:t>
      </w:r>
      <w:r w:rsidR="00BF6C30" w:rsidRPr="00746703">
        <w:rPr>
          <w:rFonts w:ascii="微软雅黑" w:eastAsia="微软雅黑" w:hAnsi="微软雅黑"/>
          <w:sz w:val="24"/>
          <w:szCs w:val="24"/>
        </w:rPr>
        <w:t>12</w:t>
      </w:r>
      <w:r w:rsidR="00BF6C30" w:rsidRPr="00746703">
        <w:rPr>
          <w:rFonts w:ascii="微软雅黑" w:eastAsia="微软雅黑" w:hAnsi="微软雅黑" w:hint="eastAsia"/>
          <w:sz w:val="24"/>
          <w:szCs w:val="24"/>
        </w:rPr>
        <w:t>月</w:t>
      </w:r>
      <w:r w:rsidR="00BF6C30" w:rsidRPr="00746703">
        <w:rPr>
          <w:rFonts w:ascii="微软雅黑" w:eastAsia="微软雅黑" w:hAnsi="微软雅黑"/>
          <w:sz w:val="24"/>
          <w:szCs w:val="24"/>
        </w:rPr>
        <w:t>31</w:t>
      </w:r>
      <w:r w:rsidR="00BF6C30" w:rsidRPr="00746703">
        <w:rPr>
          <w:rFonts w:ascii="微软雅黑" w:eastAsia="微软雅黑" w:hAnsi="微软雅黑" w:hint="eastAsia"/>
          <w:sz w:val="24"/>
          <w:szCs w:val="24"/>
        </w:rPr>
        <w:t>日；</w:t>
      </w:r>
    </w:p>
    <w:p w:rsidR="00BA6B56" w:rsidRDefault="00BC6CDC" w:rsidP="00BC6CDC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5E1135">
        <w:rPr>
          <w:rFonts w:ascii="微软雅黑" w:eastAsia="微软雅黑" w:hAnsi="微软雅黑" w:hint="eastAsia"/>
          <w:b/>
          <w:sz w:val="24"/>
          <w:szCs w:val="24"/>
        </w:rPr>
        <w:t>3.投标人资格要求</w:t>
      </w:r>
    </w:p>
    <w:p w:rsidR="00BA6B56" w:rsidRPr="00BA6B56" w:rsidRDefault="00BA6B56" w:rsidP="00BC6CDC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BA6B56">
        <w:rPr>
          <w:rFonts w:ascii="微软雅黑" w:eastAsia="微软雅黑" w:hAnsi="微软雅黑" w:hint="eastAsia"/>
          <w:sz w:val="24"/>
          <w:szCs w:val="24"/>
        </w:rPr>
        <w:t>本项目</w:t>
      </w:r>
      <w:r>
        <w:rPr>
          <w:rFonts w:ascii="微软雅黑" w:eastAsia="微软雅黑" w:hAnsi="微软雅黑" w:hint="eastAsia"/>
          <w:sz w:val="24"/>
          <w:szCs w:val="24"/>
        </w:rPr>
        <w:t>投标人</w:t>
      </w:r>
      <w:r w:rsidR="00367E08">
        <w:rPr>
          <w:rFonts w:ascii="微软雅黑" w:eastAsia="微软雅黑" w:hAnsi="微软雅黑" w:hint="eastAsia"/>
          <w:sz w:val="24"/>
          <w:szCs w:val="24"/>
        </w:rPr>
        <w:t>需要具备以下资质</w:t>
      </w:r>
      <w:r>
        <w:rPr>
          <w:rFonts w:ascii="微软雅黑" w:eastAsia="微软雅黑" w:hAnsi="微软雅黑"/>
          <w:sz w:val="24"/>
          <w:szCs w:val="24"/>
        </w:rPr>
        <w:t>：</w:t>
      </w:r>
    </w:p>
    <w:p w:rsidR="00122C9C" w:rsidRPr="00746703" w:rsidRDefault="00746703" w:rsidP="00746703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</w:t>
      </w:r>
      <w:r>
        <w:rPr>
          <w:rFonts w:ascii="微软雅黑" w:eastAsia="微软雅黑" w:hAnsi="微软雅黑"/>
          <w:sz w:val="24"/>
          <w:szCs w:val="24"/>
        </w:rPr>
        <w:t>.1</w:t>
      </w:r>
      <w:r w:rsidR="008C5FBE" w:rsidRPr="008C5FBE">
        <w:rPr>
          <w:rFonts w:ascii="微软雅黑" w:eastAsia="微软雅黑" w:hAnsi="微软雅黑" w:hint="eastAsia"/>
          <w:sz w:val="24"/>
          <w:szCs w:val="24"/>
        </w:rPr>
        <w:t>具备工商主管部门颁发的营业执照，具备独立法人资格和承担民事责任的能力，注册资本人民币500万元及以上，具有良好的商业信誉；</w:t>
      </w:r>
    </w:p>
    <w:p w:rsidR="00642229" w:rsidRPr="00746703" w:rsidRDefault="00746703" w:rsidP="00746703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</w:t>
      </w:r>
      <w:r>
        <w:rPr>
          <w:rFonts w:ascii="微软雅黑" w:eastAsia="微软雅黑" w:hAnsi="微软雅黑"/>
          <w:sz w:val="24"/>
          <w:szCs w:val="24"/>
        </w:rPr>
        <w:t>.2</w:t>
      </w:r>
      <w:r w:rsidR="009800CD" w:rsidRPr="009800CD">
        <w:rPr>
          <w:rFonts w:ascii="微软雅黑" w:eastAsia="微软雅黑" w:hAnsi="微软雅黑" w:hint="eastAsia"/>
          <w:sz w:val="24"/>
          <w:szCs w:val="24"/>
        </w:rPr>
        <w:t>投标人具备上海/宁波</w:t>
      </w:r>
      <w:r w:rsidR="00E55A35">
        <w:rPr>
          <w:rFonts w:ascii="微软雅黑" w:eastAsia="微软雅黑" w:hAnsi="微软雅黑" w:hint="eastAsia"/>
          <w:sz w:val="24"/>
          <w:szCs w:val="24"/>
        </w:rPr>
        <w:t>/南沙</w:t>
      </w:r>
      <w:r w:rsidR="009800CD" w:rsidRPr="009800CD">
        <w:rPr>
          <w:rFonts w:ascii="微软雅黑" w:eastAsia="微软雅黑" w:hAnsi="微软雅黑" w:hint="eastAsia"/>
          <w:sz w:val="24"/>
          <w:szCs w:val="24"/>
        </w:rPr>
        <w:t>港</w:t>
      </w:r>
      <w:r w:rsidR="00E55A35">
        <w:rPr>
          <w:rFonts w:ascii="微软雅黑" w:eastAsia="微软雅黑" w:hAnsi="微软雅黑" w:hint="eastAsia"/>
          <w:sz w:val="24"/>
          <w:szCs w:val="24"/>
        </w:rPr>
        <w:t>等</w:t>
      </w:r>
      <w:r w:rsidR="009800CD" w:rsidRPr="009800CD">
        <w:rPr>
          <w:rFonts w:ascii="微软雅黑" w:eastAsia="微软雅黑" w:hAnsi="微软雅黑" w:hint="eastAsia"/>
          <w:sz w:val="24"/>
          <w:szCs w:val="24"/>
        </w:rPr>
        <w:t>集装箱专业出口报关能力，自有或合作报关单位应具备海关AEO高级认证；</w:t>
      </w:r>
      <w:r w:rsidR="00642229" w:rsidRPr="00746703">
        <w:rPr>
          <w:rFonts w:ascii="微软雅黑" w:eastAsia="微软雅黑" w:hAnsi="微软雅黑" w:hint="eastAsia"/>
          <w:sz w:val="24"/>
          <w:szCs w:val="24"/>
        </w:rPr>
        <w:t>具备NVOCC无船</w:t>
      </w:r>
      <w:r w:rsidR="00642229" w:rsidRPr="00746703">
        <w:rPr>
          <w:rFonts w:ascii="微软雅黑" w:eastAsia="微软雅黑" w:hAnsi="微软雅黑"/>
          <w:sz w:val="24"/>
          <w:szCs w:val="24"/>
        </w:rPr>
        <w:t>承运人资质</w:t>
      </w:r>
      <w:r w:rsidR="007147DB" w:rsidRPr="00746703">
        <w:rPr>
          <w:rFonts w:ascii="微软雅黑" w:eastAsia="微软雅黑" w:hAnsi="微软雅黑" w:hint="eastAsia"/>
          <w:sz w:val="24"/>
          <w:szCs w:val="24"/>
        </w:rPr>
        <w:t>或</w:t>
      </w:r>
      <w:r w:rsidR="0097409C" w:rsidRPr="00746703">
        <w:rPr>
          <w:rFonts w:ascii="微软雅黑" w:eastAsia="微软雅黑" w:hAnsi="微软雅黑" w:hint="eastAsia"/>
          <w:sz w:val="24"/>
          <w:szCs w:val="24"/>
        </w:rPr>
        <w:t>国际货运代理备案证明</w:t>
      </w:r>
      <w:r w:rsidR="00642229" w:rsidRPr="00746703">
        <w:rPr>
          <w:rFonts w:ascii="微软雅黑" w:eastAsia="微软雅黑" w:hAnsi="微软雅黑" w:hint="eastAsia"/>
          <w:sz w:val="24"/>
          <w:szCs w:val="24"/>
        </w:rPr>
        <w:t>；</w:t>
      </w:r>
    </w:p>
    <w:p w:rsidR="00C76F36" w:rsidRPr="00746703" w:rsidRDefault="00746703" w:rsidP="00746703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</w:t>
      </w:r>
      <w:r>
        <w:rPr>
          <w:rFonts w:ascii="微软雅黑" w:eastAsia="微软雅黑" w:hAnsi="微软雅黑"/>
          <w:sz w:val="24"/>
          <w:szCs w:val="24"/>
        </w:rPr>
        <w:t>.</w:t>
      </w:r>
      <w:r w:rsidR="00313624">
        <w:rPr>
          <w:rFonts w:ascii="微软雅黑" w:eastAsia="微软雅黑" w:hAnsi="微软雅黑"/>
          <w:sz w:val="24"/>
          <w:szCs w:val="24"/>
        </w:rPr>
        <w:t>3</w:t>
      </w:r>
      <w:r w:rsidR="009800CD" w:rsidRPr="009800CD">
        <w:rPr>
          <w:rFonts w:ascii="微软雅黑" w:eastAsia="微软雅黑" w:hAnsi="微软雅黑" w:hint="eastAsia"/>
          <w:sz w:val="24"/>
          <w:szCs w:val="24"/>
        </w:rPr>
        <w:t>投标人</w:t>
      </w:r>
      <w:r w:rsidR="00E55A35" w:rsidRPr="009800CD">
        <w:rPr>
          <w:rFonts w:ascii="微软雅黑" w:eastAsia="微软雅黑" w:hAnsi="微软雅黑" w:hint="eastAsia"/>
          <w:sz w:val="24"/>
          <w:szCs w:val="24"/>
        </w:rPr>
        <w:t>具备</w:t>
      </w:r>
      <w:r w:rsidR="009800CD" w:rsidRPr="009800CD">
        <w:rPr>
          <w:rFonts w:ascii="微软雅黑" w:eastAsia="微软雅黑" w:hAnsi="微软雅黑" w:hint="eastAsia"/>
          <w:sz w:val="24"/>
          <w:szCs w:val="24"/>
        </w:rPr>
        <w:t>上海/宁波/南沙港</w:t>
      </w:r>
      <w:r w:rsidR="00E55A35">
        <w:rPr>
          <w:rFonts w:ascii="微软雅黑" w:eastAsia="微软雅黑" w:hAnsi="微软雅黑" w:hint="eastAsia"/>
          <w:sz w:val="24"/>
          <w:szCs w:val="24"/>
        </w:rPr>
        <w:t>等</w:t>
      </w:r>
      <w:r w:rsidR="009800CD" w:rsidRPr="009800CD">
        <w:rPr>
          <w:rFonts w:ascii="微软雅黑" w:eastAsia="微软雅黑" w:hAnsi="微软雅黑" w:hint="eastAsia"/>
          <w:sz w:val="24"/>
          <w:szCs w:val="24"/>
        </w:rPr>
        <w:t>两年及以上的整车集装箱出口能力，专用整车装箱仓库，且每年至少有2000台及以上整车装箱能力，</w:t>
      </w:r>
      <w:r w:rsidR="009800CD" w:rsidRPr="00746703">
        <w:rPr>
          <w:rFonts w:ascii="微软雅黑" w:eastAsia="微软雅黑" w:hAnsi="微软雅黑" w:hint="eastAsia"/>
          <w:sz w:val="24"/>
          <w:szCs w:val="24"/>
        </w:rPr>
        <w:t>提供至少</w:t>
      </w:r>
      <w:r w:rsidR="009800CD">
        <w:rPr>
          <w:rFonts w:ascii="微软雅黑" w:eastAsia="微软雅黑" w:hAnsi="微软雅黑"/>
          <w:sz w:val="24"/>
          <w:szCs w:val="24"/>
        </w:rPr>
        <w:t>2</w:t>
      </w:r>
      <w:proofErr w:type="gramStart"/>
      <w:r w:rsidR="009800CD" w:rsidRPr="00746703">
        <w:rPr>
          <w:rFonts w:ascii="微软雅黑" w:eastAsia="微软雅黑" w:hAnsi="微软雅黑" w:hint="eastAsia"/>
          <w:sz w:val="24"/>
          <w:szCs w:val="24"/>
        </w:rPr>
        <w:t>例近两年</w:t>
      </w:r>
      <w:proofErr w:type="gramEnd"/>
      <w:r w:rsidR="009800CD" w:rsidRPr="00746703">
        <w:rPr>
          <w:rFonts w:ascii="微软雅黑" w:eastAsia="微软雅黑" w:hAnsi="微软雅黑" w:hint="eastAsia"/>
          <w:sz w:val="24"/>
          <w:szCs w:val="24"/>
        </w:rPr>
        <w:t>的</w:t>
      </w:r>
      <w:r w:rsidR="009800CD">
        <w:rPr>
          <w:rFonts w:ascii="微软雅黑" w:eastAsia="微软雅黑" w:hAnsi="微软雅黑" w:hint="eastAsia"/>
          <w:sz w:val="24"/>
          <w:szCs w:val="24"/>
        </w:rPr>
        <w:t>主机厂</w:t>
      </w:r>
      <w:r w:rsidR="009800CD" w:rsidRPr="00746703">
        <w:rPr>
          <w:rFonts w:ascii="微软雅黑" w:eastAsia="微软雅黑" w:hAnsi="微软雅黑" w:hint="eastAsia"/>
          <w:sz w:val="24"/>
          <w:szCs w:val="24"/>
        </w:rPr>
        <w:t>合作证明材料；</w:t>
      </w:r>
      <w:r w:rsidR="00E55A35" w:rsidRPr="00746703">
        <w:rPr>
          <w:rFonts w:ascii="微软雅黑" w:eastAsia="微软雅黑" w:hAnsi="微软雅黑"/>
          <w:sz w:val="24"/>
          <w:szCs w:val="24"/>
        </w:rPr>
        <w:t xml:space="preserve"> </w:t>
      </w:r>
    </w:p>
    <w:p w:rsidR="00313624" w:rsidRDefault="00313624" w:rsidP="00313624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</w:t>
      </w:r>
      <w:r>
        <w:rPr>
          <w:rFonts w:ascii="微软雅黑" w:eastAsia="微软雅黑" w:hAnsi="微软雅黑"/>
          <w:sz w:val="24"/>
          <w:szCs w:val="24"/>
        </w:rPr>
        <w:t>.4</w:t>
      </w:r>
      <w:r w:rsidR="00E55A35">
        <w:rPr>
          <w:rFonts w:ascii="微软雅黑" w:eastAsia="微软雅黑" w:hAnsi="微软雅黑"/>
          <w:sz w:val="24"/>
          <w:szCs w:val="24"/>
        </w:rPr>
        <w:t xml:space="preserve"> </w:t>
      </w:r>
      <w:r w:rsidR="00E55A35" w:rsidRPr="009800CD">
        <w:rPr>
          <w:rFonts w:ascii="微软雅黑" w:eastAsia="微软雅黑" w:hAnsi="微软雅黑" w:hint="eastAsia"/>
          <w:sz w:val="24"/>
          <w:szCs w:val="24"/>
        </w:rPr>
        <w:t>投标人</w:t>
      </w:r>
      <w:r w:rsidR="00E55A35">
        <w:rPr>
          <w:rFonts w:ascii="微软雅黑" w:eastAsia="微软雅黑" w:hAnsi="微软雅黑" w:hint="eastAsia"/>
          <w:sz w:val="24"/>
          <w:szCs w:val="24"/>
        </w:rPr>
        <w:t>可</w:t>
      </w:r>
      <w:r w:rsidR="00E55A35" w:rsidRPr="009800CD">
        <w:rPr>
          <w:rFonts w:ascii="微软雅黑" w:eastAsia="微软雅黑" w:hAnsi="微软雅黑" w:hint="eastAsia"/>
          <w:sz w:val="24"/>
          <w:szCs w:val="24"/>
        </w:rPr>
        <w:t>提供拟投标航线对应</w:t>
      </w:r>
      <w:proofErr w:type="gramStart"/>
      <w:r w:rsidR="00E55A35">
        <w:rPr>
          <w:rFonts w:ascii="微软雅黑" w:eastAsia="微软雅黑" w:hAnsi="微软雅黑" w:hint="eastAsia"/>
          <w:sz w:val="24"/>
          <w:szCs w:val="24"/>
        </w:rPr>
        <w:t>船司合作</w:t>
      </w:r>
      <w:proofErr w:type="gramEnd"/>
      <w:r w:rsidR="00E55A35" w:rsidRPr="009800CD">
        <w:rPr>
          <w:rFonts w:ascii="微软雅黑" w:eastAsia="微软雅黑" w:hAnsi="微软雅黑" w:hint="eastAsia"/>
          <w:sz w:val="24"/>
          <w:szCs w:val="24"/>
        </w:rPr>
        <w:t>合同、报关单等相关证明材料；</w:t>
      </w:r>
    </w:p>
    <w:p w:rsidR="00E55A35" w:rsidRDefault="00E55A35" w:rsidP="00313624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</w:t>
      </w:r>
      <w:r>
        <w:rPr>
          <w:rFonts w:ascii="微软雅黑" w:eastAsia="微软雅黑" w:hAnsi="微软雅黑"/>
          <w:sz w:val="24"/>
          <w:szCs w:val="24"/>
        </w:rPr>
        <w:t xml:space="preserve">.5 </w:t>
      </w:r>
      <w:r w:rsidRPr="00E55A35">
        <w:rPr>
          <w:rFonts w:ascii="微软雅黑" w:eastAsia="微软雅黑" w:hAnsi="微软雅黑" w:hint="eastAsia"/>
          <w:sz w:val="24"/>
          <w:szCs w:val="24"/>
        </w:rPr>
        <w:t>投标人具备或有合作的9类危险品仓库资源</w:t>
      </w:r>
      <w:r>
        <w:rPr>
          <w:rFonts w:ascii="微软雅黑" w:eastAsia="微软雅黑" w:hAnsi="微软雅黑" w:hint="eastAsia"/>
          <w:sz w:val="24"/>
          <w:szCs w:val="24"/>
        </w:rPr>
        <w:t>、出口能力</w:t>
      </w:r>
      <w:r w:rsidRPr="00E55A35">
        <w:rPr>
          <w:rFonts w:ascii="微软雅黑" w:eastAsia="微软雅黑" w:hAnsi="微软雅黑" w:hint="eastAsia"/>
          <w:sz w:val="24"/>
          <w:szCs w:val="24"/>
        </w:rPr>
        <w:t>及相应海事部门认证的资质监装人员；</w:t>
      </w:r>
    </w:p>
    <w:p w:rsidR="00313624" w:rsidRPr="00313624" w:rsidRDefault="00313624" w:rsidP="00746703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lastRenderedPageBreak/>
        <w:t>3.</w:t>
      </w:r>
      <w:r w:rsidR="00497CF5">
        <w:rPr>
          <w:rFonts w:ascii="微软雅黑" w:eastAsia="微软雅黑" w:hAnsi="微软雅黑"/>
          <w:sz w:val="24"/>
          <w:szCs w:val="24"/>
        </w:rPr>
        <w:t>6</w:t>
      </w:r>
      <w:r w:rsidRPr="00746703">
        <w:rPr>
          <w:rFonts w:ascii="微软雅黑" w:eastAsia="微软雅黑" w:hAnsi="微软雅黑" w:hint="eastAsia"/>
          <w:sz w:val="24"/>
          <w:szCs w:val="24"/>
        </w:rPr>
        <w:t>本项目</w:t>
      </w:r>
      <w:r w:rsidRPr="00746703">
        <w:rPr>
          <w:rFonts w:ascii="微软雅黑" w:eastAsia="微软雅黑" w:hAnsi="微软雅黑"/>
          <w:sz w:val="24"/>
          <w:szCs w:val="24"/>
        </w:rPr>
        <w:t>不接受</w:t>
      </w:r>
      <w:r w:rsidRPr="00746703">
        <w:rPr>
          <w:rFonts w:ascii="微软雅黑" w:eastAsia="微软雅黑" w:hAnsi="微软雅黑" w:hint="eastAsia"/>
          <w:sz w:val="24"/>
          <w:szCs w:val="24"/>
        </w:rPr>
        <w:t>联合体</w:t>
      </w:r>
      <w:r w:rsidRPr="00746703">
        <w:rPr>
          <w:rFonts w:ascii="微软雅黑" w:eastAsia="微软雅黑" w:hAnsi="微软雅黑"/>
          <w:sz w:val="24"/>
          <w:szCs w:val="24"/>
        </w:rPr>
        <w:t>投标；</w:t>
      </w:r>
      <w:r w:rsidRPr="00746703">
        <w:rPr>
          <w:rFonts w:ascii="微软雅黑" w:eastAsia="微软雅黑" w:hAnsi="微软雅黑" w:hint="eastAsia"/>
          <w:sz w:val="24"/>
          <w:szCs w:val="24"/>
        </w:rPr>
        <w:t>本项目不接受分公司投标；</w:t>
      </w:r>
    </w:p>
    <w:p w:rsidR="00BC6CDC" w:rsidRPr="005E1135" w:rsidRDefault="00BC6CDC" w:rsidP="00BC6CDC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5E1135">
        <w:rPr>
          <w:rFonts w:ascii="微软雅黑" w:eastAsia="微软雅黑" w:hAnsi="微软雅黑" w:hint="eastAsia"/>
          <w:b/>
          <w:sz w:val="24"/>
          <w:szCs w:val="24"/>
        </w:rPr>
        <w:t>4.投标报名</w:t>
      </w:r>
    </w:p>
    <w:p w:rsidR="00BC6CDC" w:rsidRPr="005E1135" w:rsidRDefault="00BC6CDC" w:rsidP="00BC6CDC">
      <w:pPr>
        <w:spacing w:line="480" w:lineRule="exact"/>
        <w:rPr>
          <w:rFonts w:ascii="微软雅黑" w:eastAsia="微软雅黑" w:hAnsi="微软雅黑" w:cs="华文仿宋"/>
          <w:b/>
          <w:bCs/>
          <w:sz w:val="24"/>
          <w:szCs w:val="24"/>
        </w:rPr>
      </w:pPr>
      <w:r w:rsidRPr="005E1135">
        <w:rPr>
          <w:rFonts w:ascii="微软雅黑" w:eastAsia="微软雅黑" w:hAnsi="微软雅黑" w:cs="华文仿宋" w:hint="eastAsia"/>
          <w:b/>
          <w:bCs/>
          <w:sz w:val="24"/>
          <w:szCs w:val="24"/>
        </w:rPr>
        <w:t>4.1报名时间：</w:t>
      </w:r>
    </w:p>
    <w:p w:rsidR="00BC6CDC" w:rsidRPr="005E1135" w:rsidRDefault="00BC6CDC" w:rsidP="00BC6CDC">
      <w:pPr>
        <w:spacing w:line="480" w:lineRule="exact"/>
        <w:ind w:firstLineChars="200" w:firstLine="480"/>
        <w:rPr>
          <w:rFonts w:ascii="微软雅黑" w:eastAsia="微软雅黑" w:hAnsi="微软雅黑" w:cs="华文仿宋"/>
          <w:bCs/>
          <w:sz w:val="24"/>
          <w:szCs w:val="24"/>
        </w:rPr>
      </w:pPr>
      <w:r w:rsidRPr="00EB11D7">
        <w:rPr>
          <w:rFonts w:ascii="微软雅黑" w:eastAsia="微软雅黑" w:hAnsi="微软雅黑" w:cs="华文仿宋" w:hint="eastAsia"/>
          <w:bCs/>
          <w:sz w:val="24"/>
          <w:szCs w:val="24"/>
        </w:rPr>
        <w:t>符合投标人资格要求并有意参加投标者，请于20</w:t>
      </w:r>
      <w:r w:rsidR="00367E08" w:rsidRPr="00EB11D7">
        <w:rPr>
          <w:rFonts w:ascii="微软雅黑" w:eastAsia="微软雅黑" w:hAnsi="微软雅黑" w:cs="华文仿宋"/>
          <w:bCs/>
          <w:sz w:val="24"/>
          <w:szCs w:val="24"/>
        </w:rPr>
        <w:t>2</w:t>
      </w:r>
      <w:r w:rsidR="00D45B15">
        <w:rPr>
          <w:rFonts w:ascii="微软雅黑" w:eastAsia="微软雅黑" w:hAnsi="微软雅黑" w:cs="华文仿宋"/>
          <w:bCs/>
          <w:sz w:val="24"/>
          <w:szCs w:val="24"/>
        </w:rPr>
        <w:t>6</w:t>
      </w:r>
      <w:r w:rsidRPr="00EB11D7">
        <w:rPr>
          <w:rFonts w:ascii="微软雅黑" w:eastAsia="微软雅黑" w:hAnsi="微软雅黑" w:cs="华文仿宋" w:hint="eastAsia"/>
          <w:bCs/>
          <w:sz w:val="24"/>
          <w:szCs w:val="24"/>
        </w:rPr>
        <w:t>年</w:t>
      </w:r>
      <w:r w:rsidR="00367E08" w:rsidRPr="00EF7F52">
        <w:rPr>
          <w:rFonts w:ascii="微软雅黑" w:eastAsia="微软雅黑" w:hAnsi="微软雅黑" w:cs="华文仿宋"/>
          <w:bCs/>
          <w:sz w:val="24"/>
          <w:szCs w:val="24"/>
        </w:rPr>
        <w:t>1</w:t>
      </w:r>
      <w:r w:rsidR="00D45B15">
        <w:rPr>
          <w:rFonts w:ascii="微软雅黑" w:eastAsia="微软雅黑" w:hAnsi="微软雅黑" w:cs="华文仿宋"/>
          <w:bCs/>
          <w:sz w:val="24"/>
          <w:szCs w:val="24"/>
        </w:rPr>
        <w:t>2</w:t>
      </w:r>
      <w:r w:rsidR="00D4755B" w:rsidRPr="00EF7F52">
        <w:rPr>
          <w:rFonts w:ascii="微软雅黑" w:eastAsia="微软雅黑" w:hAnsi="微软雅黑" w:cs="华文仿宋"/>
          <w:bCs/>
          <w:sz w:val="24"/>
          <w:szCs w:val="24"/>
        </w:rPr>
        <w:t>月</w:t>
      </w:r>
      <w:r w:rsidR="002311CC">
        <w:rPr>
          <w:rFonts w:ascii="微软雅黑" w:eastAsia="微软雅黑" w:hAnsi="微软雅黑" w:cs="华文仿宋"/>
          <w:bCs/>
          <w:sz w:val="24"/>
          <w:szCs w:val="24"/>
        </w:rPr>
        <w:t>4</w:t>
      </w:r>
      <w:r w:rsidR="00D4755B" w:rsidRPr="00EF7F52">
        <w:rPr>
          <w:rFonts w:ascii="微软雅黑" w:eastAsia="微软雅黑" w:hAnsi="微软雅黑" w:cs="华文仿宋"/>
          <w:bCs/>
          <w:sz w:val="24"/>
          <w:szCs w:val="24"/>
        </w:rPr>
        <w:t>日</w:t>
      </w:r>
      <w:r w:rsidR="001B7AD8">
        <w:rPr>
          <w:rFonts w:ascii="微软雅黑" w:eastAsia="微软雅黑" w:hAnsi="微软雅黑" w:cs="华文仿宋" w:hint="eastAsia"/>
          <w:bCs/>
          <w:sz w:val="24"/>
          <w:szCs w:val="24"/>
        </w:rPr>
        <w:t>前报名</w:t>
      </w:r>
      <w:r w:rsidR="00B561CD" w:rsidRPr="00EB11D7">
        <w:rPr>
          <w:rFonts w:ascii="微软雅黑" w:eastAsia="微软雅黑" w:hAnsi="微软雅黑" w:cs="华文仿宋" w:hint="eastAsia"/>
          <w:bCs/>
          <w:sz w:val="24"/>
          <w:szCs w:val="24"/>
        </w:rPr>
        <w:t>。</w:t>
      </w:r>
    </w:p>
    <w:p w:rsidR="00BC6CDC" w:rsidRPr="005E1135" w:rsidRDefault="00BC6CDC" w:rsidP="00BC6CDC">
      <w:pPr>
        <w:spacing w:line="480" w:lineRule="exact"/>
        <w:rPr>
          <w:rFonts w:ascii="微软雅黑" w:eastAsia="微软雅黑" w:hAnsi="微软雅黑" w:cs="华文仿宋"/>
          <w:b/>
          <w:bCs/>
          <w:sz w:val="24"/>
          <w:szCs w:val="24"/>
        </w:rPr>
      </w:pPr>
      <w:r w:rsidRPr="005E1135">
        <w:rPr>
          <w:rFonts w:ascii="微软雅黑" w:eastAsia="微软雅黑" w:hAnsi="微软雅黑" w:cs="华文仿宋" w:hint="eastAsia"/>
          <w:b/>
          <w:bCs/>
          <w:sz w:val="24"/>
          <w:szCs w:val="24"/>
        </w:rPr>
        <w:t>4.2*报名方式</w:t>
      </w:r>
    </w:p>
    <w:p w:rsidR="00DC401E" w:rsidRPr="005E1135" w:rsidRDefault="00DC401E" w:rsidP="00DC401E">
      <w:pPr>
        <w:spacing w:line="480" w:lineRule="exact"/>
        <w:ind w:firstLineChars="200" w:firstLine="480"/>
        <w:rPr>
          <w:rFonts w:ascii="微软雅黑" w:eastAsia="微软雅黑" w:hAnsi="微软雅黑" w:cs="华文仿宋"/>
          <w:b/>
          <w:bCs/>
          <w:sz w:val="24"/>
          <w:szCs w:val="24"/>
        </w:rPr>
      </w:pPr>
      <w:r w:rsidRPr="005E1135">
        <w:rPr>
          <w:rFonts w:ascii="微软雅黑" w:eastAsia="微软雅黑" w:hAnsi="微软雅黑" w:cs="华文仿宋" w:hint="eastAsia"/>
          <w:b/>
          <w:bCs/>
          <w:sz w:val="24"/>
          <w:szCs w:val="24"/>
        </w:rPr>
        <w:t>凡有意参加报名的投标人，首至</w:t>
      </w:r>
      <w:r w:rsidRPr="005E1135">
        <w:rPr>
          <w:rFonts w:ascii="微软雅黑" w:eastAsia="微软雅黑" w:hAnsi="微软雅黑" w:cs="华文仿宋"/>
          <w:b/>
          <w:bCs/>
          <w:sz w:val="24"/>
          <w:szCs w:val="24"/>
        </w:rPr>
        <w:t>吉利集团招标采购平台</w:t>
      </w:r>
      <w:r w:rsidRPr="005E1135">
        <w:rPr>
          <w:rFonts w:ascii="微软雅黑" w:eastAsia="微软雅黑" w:hAnsi="微软雅黑" w:cs="华文仿宋" w:hint="eastAsia"/>
          <w:b/>
          <w:bCs/>
          <w:sz w:val="24"/>
          <w:szCs w:val="24"/>
        </w:rPr>
        <w:t>（</w:t>
      </w:r>
      <w:r w:rsidRPr="005E1135">
        <w:rPr>
          <w:rFonts w:ascii="微软雅黑" w:eastAsia="微软雅黑" w:hAnsi="微软雅黑" w:cs="华文仿宋"/>
          <w:b/>
          <w:bCs/>
          <w:sz w:val="24"/>
          <w:szCs w:val="24"/>
        </w:rPr>
        <w:t>https://</w:t>
      </w:r>
      <w:r>
        <w:rPr>
          <w:rFonts w:ascii="微软雅黑" w:eastAsia="微软雅黑" w:hAnsi="微软雅黑" w:cs="华文仿宋"/>
          <w:b/>
          <w:bCs/>
          <w:sz w:val="24"/>
          <w:szCs w:val="24"/>
        </w:rPr>
        <w:t>gl</w:t>
      </w:r>
      <w:r w:rsidRPr="005E1135">
        <w:rPr>
          <w:rFonts w:ascii="微软雅黑" w:eastAsia="微软雅黑" w:hAnsi="微软雅黑" w:cs="华文仿宋"/>
          <w:b/>
          <w:bCs/>
          <w:sz w:val="24"/>
          <w:szCs w:val="24"/>
        </w:rPr>
        <w:t>zb.geely.com</w:t>
      </w:r>
      <w:r w:rsidRPr="005E1135">
        <w:rPr>
          <w:rFonts w:ascii="微软雅黑" w:eastAsia="微软雅黑" w:hAnsi="微软雅黑" w:cs="华文仿宋" w:hint="eastAsia"/>
          <w:b/>
          <w:bCs/>
          <w:sz w:val="24"/>
          <w:szCs w:val="24"/>
        </w:rPr>
        <w:t>）注册</w:t>
      </w:r>
      <w:r>
        <w:rPr>
          <w:rFonts w:ascii="微软雅黑" w:eastAsia="微软雅黑" w:hAnsi="微软雅黑" w:cs="华文仿宋"/>
          <w:b/>
          <w:bCs/>
          <w:sz w:val="24"/>
          <w:szCs w:val="24"/>
        </w:rPr>
        <w:t>报名</w:t>
      </w:r>
      <w:r w:rsidRPr="005E1135">
        <w:rPr>
          <w:rFonts w:ascii="微软雅黑" w:eastAsia="微软雅黑" w:hAnsi="微软雅黑" w:cs="华文仿宋" w:hint="eastAsia"/>
          <w:b/>
          <w:bCs/>
          <w:sz w:val="24"/>
          <w:szCs w:val="24"/>
        </w:rPr>
        <w:t>。投标</w:t>
      </w:r>
      <w:r w:rsidRPr="005E1135">
        <w:rPr>
          <w:rFonts w:ascii="微软雅黑" w:eastAsia="微软雅黑" w:hAnsi="微软雅黑" w:cs="华文仿宋"/>
          <w:b/>
          <w:bCs/>
          <w:sz w:val="24"/>
          <w:szCs w:val="24"/>
        </w:rPr>
        <w:t>人根据手册</w:t>
      </w:r>
      <w:r w:rsidRPr="005E1135">
        <w:rPr>
          <w:rFonts w:ascii="微软雅黑" w:eastAsia="微软雅黑" w:hAnsi="微软雅黑" w:cs="华文仿宋" w:hint="eastAsia"/>
          <w:b/>
          <w:bCs/>
          <w:sz w:val="24"/>
          <w:szCs w:val="24"/>
        </w:rPr>
        <w:t>要</w:t>
      </w:r>
      <w:r w:rsidRPr="005E1135">
        <w:rPr>
          <w:rFonts w:ascii="微软雅黑" w:eastAsia="微软雅黑" w:hAnsi="微软雅黑" w:cs="华文仿宋"/>
          <w:b/>
          <w:bCs/>
          <w:sz w:val="24"/>
          <w:szCs w:val="24"/>
        </w:rPr>
        <w:t>求进行注册</w:t>
      </w:r>
      <w:r w:rsidRPr="005E1135">
        <w:rPr>
          <w:rFonts w:ascii="微软雅黑" w:eastAsia="微软雅黑" w:hAnsi="微软雅黑" w:cs="华文仿宋" w:hint="eastAsia"/>
          <w:b/>
          <w:bCs/>
          <w:sz w:val="24"/>
          <w:szCs w:val="24"/>
        </w:rPr>
        <w:t>，</w:t>
      </w:r>
      <w:r w:rsidRPr="005E1135">
        <w:rPr>
          <w:rFonts w:ascii="微软雅黑" w:eastAsia="微软雅黑" w:hAnsi="微软雅黑" w:cs="华文仿宋"/>
          <w:b/>
          <w:bCs/>
          <w:sz w:val="24"/>
          <w:szCs w:val="24"/>
        </w:rPr>
        <w:t>认证完成后为注册成功后。</w:t>
      </w:r>
      <w:r w:rsidRPr="005E1135">
        <w:rPr>
          <w:rFonts w:ascii="微软雅黑" w:eastAsia="微软雅黑" w:hAnsi="微软雅黑" w:cs="华文仿宋" w:hint="eastAsia"/>
          <w:b/>
          <w:bCs/>
          <w:sz w:val="24"/>
          <w:szCs w:val="24"/>
        </w:rPr>
        <w:t>供应商</w:t>
      </w:r>
      <w:r w:rsidRPr="005E1135">
        <w:rPr>
          <w:rFonts w:ascii="微软雅黑" w:eastAsia="微软雅黑" w:hAnsi="微软雅黑" w:cs="华文仿宋"/>
          <w:b/>
          <w:bCs/>
          <w:sz w:val="24"/>
          <w:szCs w:val="24"/>
        </w:rPr>
        <w:t>根据公告项目名称，按照报名要求上传资料，未按此方式报名的，</w:t>
      </w:r>
      <w:r w:rsidRPr="005E1135">
        <w:rPr>
          <w:rFonts w:ascii="微软雅黑" w:eastAsia="微软雅黑" w:hAnsi="微软雅黑" w:cs="华文仿宋" w:hint="eastAsia"/>
          <w:b/>
          <w:bCs/>
          <w:sz w:val="24"/>
          <w:szCs w:val="24"/>
        </w:rPr>
        <w:t>视作无效报名。</w:t>
      </w:r>
    </w:p>
    <w:p w:rsidR="00BC6CDC" w:rsidRPr="005E1135" w:rsidRDefault="00BC6CDC" w:rsidP="00BC6CDC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5E1135">
        <w:rPr>
          <w:rFonts w:ascii="微软雅黑" w:eastAsia="微软雅黑" w:hAnsi="微软雅黑" w:cs="华文仿宋" w:hint="eastAsia"/>
          <w:b/>
          <w:bCs/>
          <w:sz w:val="24"/>
          <w:szCs w:val="24"/>
        </w:rPr>
        <w:t>4.3报名资料</w:t>
      </w:r>
    </w:p>
    <w:p w:rsidR="00BC6CDC" w:rsidRPr="005E1135" w:rsidRDefault="00BC6CDC" w:rsidP="00BC6CDC">
      <w:pPr>
        <w:spacing w:line="480" w:lineRule="exact"/>
        <w:ind w:firstLineChars="200" w:firstLine="480"/>
        <w:rPr>
          <w:rFonts w:ascii="微软雅黑" w:eastAsia="微软雅黑" w:hAnsi="微软雅黑" w:cs="华文仿宋"/>
          <w:bCs/>
          <w:sz w:val="24"/>
          <w:szCs w:val="24"/>
        </w:rPr>
      </w:pPr>
      <w:r w:rsidRPr="005E1135">
        <w:rPr>
          <w:rFonts w:ascii="微软雅黑" w:eastAsia="微软雅黑" w:hAnsi="微软雅黑" w:cs="华文仿宋" w:hint="eastAsia"/>
          <w:bCs/>
          <w:sz w:val="24"/>
          <w:szCs w:val="24"/>
        </w:rPr>
        <w:t>报名</w:t>
      </w:r>
      <w:r w:rsidRPr="005E1135">
        <w:rPr>
          <w:rFonts w:ascii="微软雅黑" w:eastAsia="微软雅黑" w:hAnsi="微软雅黑" w:cs="华文仿宋"/>
          <w:bCs/>
          <w:sz w:val="24"/>
          <w:szCs w:val="24"/>
        </w:rPr>
        <w:t>资料于报名截止时间前</w:t>
      </w:r>
      <w:r w:rsidRPr="005E1135">
        <w:rPr>
          <w:rFonts w:ascii="微软雅黑" w:eastAsia="微软雅黑" w:hAnsi="微软雅黑" w:cs="华文仿宋" w:hint="eastAsia"/>
          <w:bCs/>
          <w:sz w:val="24"/>
          <w:szCs w:val="24"/>
        </w:rPr>
        <w:t>上</w:t>
      </w:r>
      <w:r w:rsidRPr="005E1135">
        <w:rPr>
          <w:rFonts w:ascii="微软雅黑" w:eastAsia="微软雅黑" w:hAnsi="微软雅黑" w:cs="华文仿宋"/>
          <w:bCs/>
          <w:sz w:val="24"/>
          <w:szCs w:val="24"/>
        </w:rPr>
        <w:t>传至</w:t>
      </w:r>
      <w:r w:rsidRPr="005E1135">
        <w:rPr>
          <w:rFonts w:ascii="微软雅黑" w:eastAsia="微软雅黑" w:hAnsi="微软雅黑" w:cs="华文仿宋" w:hint="eastAsia"/>
          <w:bCs/>
          <w:sz w:val="24"/>
          <w:szCs w:val="24"/>
        </w:rPr>
        <w:t>吉利</w:t>
      </w:r>
      <w:r w:rsidRPr="005E1135">
        <w:rPr>
          <w:rFonts w:ascii="微软雅黑" w:eastAsia="微软雅黑" w:hAnsi="微软雅黑" w:cs="华文仿宋"/>
          <w:bCs/>
          <w:sz w:val="24"/>
          <w:szCs w:val="24"/>
        </w:rPr>
        <w:t>集团招标采购平台</w:t>
      </w:r>
      <w:r w:rsidRPr="005E1135">
        <w:rPr>
          <w:rFonts w:ascii="微软雅黑" w:eastAsia="微软雅黑" w:hAnsi="微软雅黑" w:cs="华文仿宋" w:hint="eastAsia"/>
          <w:bCs/>
          <w:sz w:val="24"/>
          <w:szCs w:val="24"/>
        </w:rPr>
        <w:t>，报名资料包含</w:t>
      </w:r>
      <w:proofErr w:type="gramStart"/>
      <w:r w:rsidRPr="005E1135">
        <w:rPr>
          <w:rFonts w:ascii="微软雅黑" w:eastAsia="微软雅黑" w:hAnsi="微软雅黑" w:cs="华文仿宋" w:hint="eastAsia"/>
          <w:bCs/>
          <w:sz w:val="24"/>
          <w:szCs w:val="24"/>
        </w:rPr>
        <w:t>以下但</w:t>
      </w:r>
      <w:proofErr w:type="gramEnd"/>
      <w:r w:rsidRPr="005E1135">
        <w:rPr>
          <w:rFonts w:ascii="微软雅黑" w:eastAsia="微软雅黑" w:hAnsi="微软雅黑" w:cs="华文仿宋" w:hint="eastAsia"/>
          <w:bCs/>
          <w:sz w:val="24"/>
          <w:szCs w:val="24"/>
        </w:rPr>
        <w:t>不限于以</w:t>
      </w:r>
      <w:r w:rsidRPr="005E1135">
        <w:rPr>
          <w:rFonts w:ascii="微软雅黑" w:eastAsia="微软雅黑" w:hAnsi="微软雅黑" w:cs="华文仿宋"/>
          <w:bCs/>
          <w:sz w:val="24"/>
          <w:szCs w:val="24"/>
        </w:rPr>
        <w:t>下内容</w:t>
      </w:r>
      <w:r w:rsidRPr="005E1135">
        <w:rPr>
          <w:rFonts w:ascii="微软雅黑" w:eastAsia="微软雅黑" w:hAnsi="微软雅黑" w:cs="华文仿宋" w:hint="eastAsia"/>
          <w:bCs/>
          <w:sz w:val="24"/>
          <w:szCs w:val="24"/>
        </w:rPr>
        <w:t>：</w:t>
      </w:r>
    </w:p>
    <w:p w:rsidR="00BC6CDC" w:rsidRDefault="00BC6CDC" w:rsidP="00C96EE5">
      <w:pPr>
        <w:pStyle w:val="af"/>
        <w:numPr>
          <w:ilvl w:val="0"/>
          <w:numId w:val="5"/>
        </w:numPr>
        <w:spacing w:line="480" w:lineRule="exact"/>
        <w:ind w:firstLineChars="0"/>
        <w:rPr>
          <w:rFonts w:ascii="微软雅黑" w:eastAsia="微软雅黑" w:hAnsi="微软雅黑" w:cs="华文仿宋"/>
          <w:bCs/>
          <w:sz w:val="24"/>
          <w:szCs w:val="24"/>
        </w:rPr>
      </w:pPr>
      <w:r w:rsidRPr="0065410A">
        <w:rPr>
          <w:rFonts w:ascii="微软雅黑" w:eastAsia="微软雅黑" w:hAnsi="微软雅黑" w:cs="华文仿宋" w:hint="eastAsia"/>
          <w:bCs/>
          <w:sz w:val="24"/>
          <w:szCs w:val="24"/>
        </w:rPr>
        <w:t>三</w:t>
      </w:r>
      <w:r w:rsidRPr="0065410A">
        <w:rPr>
          <w:rFonts w:ascii="微软雅黑" w:eastAsia="微软雅黑" w:hAnsi="微软雅黑" w:cs="华文仿宋"/>
          <w:bCs/>
          <w:sz w:val="24"/>
          <w:szCs w:val="24"/>
        </w:rPr>
        <w:t>证合一的</w:t>
      </w:r>
      <w:r w:rsidRPr="0065410A">
        <w:rPr>
          <w:rFonts w:ascii="微软雅黑" w:eastAsia="微软雅黑" w:hAnsi="微软雅黑" w:cs="华文仿宋" w:hint="eastAsia"/>
          <w:bCs/>
          <w:sz w:val="24"/>
          <w:szCs w:val="24"/>
        </w:rPr>
        <w:t>营业执照副本；</w:t>
      </w:r>
    </w:p>
    <w:p w:rsidR="0097409C" w:rsidRPr="005267F1" w:rsidRDefault="0097409C" w:rsidP="005267F1">
      <w:pPr>
        <w:pStyle w:val="af"/>
        <w:numPr>
          <w:ilvl w:val="0"/>
          <w:numId w:val="5"/>
        </w:numPr>
        <w:spacing w:line="480" w:lineRule="exact"/>
        <w:ind w:firstLineChars="0"/>
        <w:rPr>
          <w:rFonts w:ascii="微软雅黑" w:eastAsia="微软雅黑" w:hAnsi="微软雅黑" w:cs="华文仿宋"/>
          <w:bCs/>
          <w:sz w:val="24"/>
          <w:szCs w:val="24"/>
        </w:rPr>
      </w:pPr>
      <w:r w:rsidRPr="003A62A5">
        <w:rPr>
          <w:rFonts w:ascii="微软雅黑" w:eastAsia="微软雅黑" w:hAnsi="微软雅黑" w:hint="eastAsia"/>
          <w:sz w:val="24"/>
          <w:szCs w:val="24"/>
        </w:rPr>
        <w:t>NVOCC无船</w:t>
      </w:r>
      <w:r w:rsidRPr="003A62A5">
        <w:rPr>
          <w:rFonts w:ascii="微软雅黑" w:eastAsia="微软雅黑" w:hAnsi="微软雅黑"/>
          <w:sz w:val="24"/>
          <w:szCs w:val="24"/>
        </w:rPr>
        <w:t>承运人资质</w:t>
      </w:r>
      <w:r w:rsidR="005267F1">
        <w:rPr>
          <w:rFonts w:ascii="微软雅黑" w:eastAsia="微软雅黑" w:hAnsi="微软雅黑" w:hint="eastAsia"/>
          <w:sz w:val="24"/>
          <w:szCs w:val="24"/>
        </w:rPr>
        <w:t>及</w:t>
      </w:r>
      <w:r w:rsidR="00DE5FA4" w:rsidRPr="005267F1">
        <w:rPr>
          <w:rFonts w:ascii="微软雅黑" w:eastAsia="微软雅黑" w:hAnsi="微软雅黑" w:cs="华文仿宋" w:hint="eastAsia"/>
          <w:bCs/>
          <w:sz w:val="24"/>
          <w:szCs w:val="24"/>
        </w:rPr>
        <w:t>海关A</w:t>
      </w:r>
      <w:r w:rsidR="00DE5FA4" w:rsidRPr="005267F1">
        <w:rPr>
          <w:rFonts w:ascii="微软雅黑" w:eastAsia="微软雅黑" w:hAnsi="微软雅黑" w:cs="华文仿宋"/>
          <w:bCs/>
          <w:sz w:val="24"/>
          <w:szCs w:val="24"/>
        </w:rPr>
        <w:t>EO</w:t>
      </w:r>
      <w:r w:rsidR="00EB11D7" w:rsidRPr="005267F1">
        <w:rPr>
          <w:rFonts w:ascii="微软雅黑" w:eastAsia="微软雅黑" w:hAnsi="微软雅黑"/>
          <w:sz w:val="24"/>
          <w:szCs w:val="24"/>
        </w:rPr>
        <w:t>高级认证</w:t>
      </w:r>
      <w:r w:rsidR="00DE5FA4" w:rsidRPr="005267F1">
        <w:rPr>
          <w:rFonts w:ascii="微软雅黑" w:eastAsia="微软雅黑" w:hAnsi="微软雅黑" w:cs="华文仿宋" w:hint="eastAsia"/>
          <w:bCs/>
          <w:sz w:val="24"/>
          <w:szCs w:val="24"/>
        </w:rPr>
        <w:t>；</w:t>
      </w:r>
    </w:p>
    <w:p w:rsidR="00BC6CDC" w:rsidRPr="003A62A5" w:rsidRDefault="00BC6CDC" w:rsidP="00C96EE5">
      <w:pPr>
        <w:pStyle w:val="af"/>
        <w:numPr>
          <w:ilvl w:val="0"/>
          <w:numId w:val="5"/>
        </w:numPr>
        <w:spacing w:line="480" w:lineRule="exact"/>
        <w:ind w:firstLineChars="0"/>
        <w:rPr>
          <w:rFonts w:ascii="微软雅黑" w:eastAsia="微软雅黑" w:hAnsi="微软雅黑" w:cs="华文仿宋"/>
          <w:bCs/>
          <w:sz w:val="24"/>
          <w:szCs w:val="24"/>
        </w:rPr>
      </w:pPr>
      <w:r w:rsidRPr="003A62A5">
        <w:rPr>
          <w:rFonts w:ascii="微软雅黑" w:eastAsia="微软雅黑" w:hAnsi="微软雅黑" w:cs="华文仿宋" w:hint="eastAsia"/>
          <w:bCs/>
          <w:sz w:val="24"/>
          <w:szCs w:val="24"/>
        </w:rPr>
        <w:t>类似项目业绩</w:t>
      </w:r>
      <w:r w:rsidRPr="003A62A5">
        <w:rPr>
          <w:rFonts w:ascii="微软雅黑" w:eastAsia="微软雅黑" w:hAnsi="微软雅黑" w:cs="华文仿宋"/>
          <w:bCs/>
          <w:sz w:val="24"/>
          <w:szCs w:val="24"/>
        </w:rPr>
        <w:t>证明材料</w:t>
      </w:r>
      <w:r w:rsidRPr="003A62A5">
        <w:rPr>
          <w:rFonts w:ascii="微软雅黑" w:eastAsia="微软雅黑" w:hAnsi="微软雅黑" w:cs="华文仿宋" w:hint="eastAsia"/>
          <w:bCs/>
          <w:sz w:val="24"/>
          <w:szCs w:val="24"/>
        </w:rPr>
        <w:t>（提供</w:t>
      </w:r>
      <w:r w:rsidRPr="003A62A5">
        <w:rPr>
          <w:rFonts w:ascii="微软雅黑" w:eastAsia="微软雅黑" w:hAnsi="微软雅黑" w:cs="华文仿宋"/>
          <w:bCs/>
          <w:sz w:val="24"/>
          <w:szCs w:val="24"/>
        </w:rPr>
        <w:t>合同扫描件</w:t>
      </w:r>
      <w:r w:rsidRPr="003A62A5">
        <w:rPr>
          <w:rFonts w:ascii="微软雅黑" w:eastAsia="微软雅黑" w:hAnsi="微软雅黑" w:cs="华文仿宋" w:hint="eastAsia"/>
          <w:bCs/>
          <w:sz w:val="24"/>
          <w:szCs w:val="24"/>
        </w:rPr>
        <w:t>,</w:t>
      </w:r>
      <w:r w:rsidR="009F7B65">
        <w:rPr>
          <w:rFonts w:ascii="微软雅黑" w:eastAsia="微软雅黑" w:hAnsi="微软雅黑" w:cs="华文仿宋" w:hint="eastAsia"/>
          <w:bCs/>
          <w:sz w:val="24"/>
          <w:szCs w:val="24"/>
        </w:rPr>
        <w:t>货代公司须同时</w:t>
      </w:r>
      <w:r w:rsidR="009F7B65">
        <w:rPr>
          <w:rFonts w:ascii="微软雅黑" w:eastAsia="微软雅黑" w:hAnsi="微软雅黑" w:cs="华文仿宋"/>
          <w:bCs/>
          <w:sz w:val="24"/>
          <w:szCs w:val="24"/>
        </w:rPr>
        <w:t>提供</w:t>
      </w:r>
      <w:r w:rsidR="0092659D">
        <w:rPr>
          <w:rFonts w:ascii="微软雅黑" w:eastAsia="微软雅黑" w:hAnsi="微软雅黑" w:cs="华文仿宋" w:hint="eastAsia"/>
          <w:bCs/>
          <w:sz w:val="24"/>
          <w:szCs w:val="24"/>
        </w:rPr>
        <w:t>近两年合同</w:t>
      </w:r>
      <w:r w:rsidR="0092659D">
        <w:rPr>
          <w:rFonts w:ascii="微软雅黑" w:eastAsia="微软雅黑" w:hAnsi="微软雅黑" w:cs="华文仿宋"/>
          <w:bCs/>
          <w:sz w:val="24"/>
          <w:szCs w:val="24"/>
        </w:rPr>
        <w:t>及用</w:t>
      </w:r>
      <w:r w:rsidR="0092659D">
        <w:rPr>
          <w:rFonts w:ascii="微软雅黑" w:eastAsia="微软雅黑" w:hAnsi="微软雅黑" w:cs="华文仿宋" w:hint="eastAsia"/>
          <w:bCs/>
          <w:sz w:val="24"/>
          <w:szCs w:val="24"/>
        </w:rPr>
        <w:t>箱量</w:t>
      </w:r>
      <w:r w:rsidR="0092659D">
        <w:rPr>
          <w:rFonts w:ascii="微软雅黑" w:eastAsia="微软雅黑" w:hAnsi="微软雅黑" w:cs="华文仿宋"/>
          <w:bCs/>
          <w:sz w:val="24"/>
          <w:szCs w:val="24"/>
        </w:rPr>
        <w:t>证明文件</w:t>
      </w:r>
      <w:r w:rsidR="00131B98" w:rsidRPr="003A62A5">
        <w:rPr>
          <w:rFonts w:ascii="微软雅黑" w:eastAsia="微软雅黑" w:hAnsi="微软雅黑" w:cs="华文仿宋"/>
          <w:bCs/>
          <w:sz w:val="24"/>
          <w:szCs w:val="24"/>
        </w:rPr>
        <w:t>，涉及</w:t>
      </w:r>
      <w:r w:rsidR="00131B98" w:rsidRPr="003A62A5">
        <w:rPr>
          <w:rFonts w:ascii="微软雅黑" w:eastAsia="微软雅黑" w:hAnsi="微软雅黑" w:cs="华文仿宋" w:hint="eastAsia"/>
          <w:bCs/>
          <w:sz w:val="24"/>
          <w:szCs w:val="24"/>
        </w:rPr>
        <w:t>机密</w:t>
      </w:r>
      <w:r w:rsidR="00131B98" w:rsidRPr="003A62A5">
        <w:rPr>
          <w:rFonts w:ascii="微软雅黑" w:eastAsia="微软雅黑" w:hAnsi="微软雅黑" w:cs="华文仿宋"/>
          <w:bCs/>
          <w:sz w:val="24"/>
          <w:szCs w:val="24"/>
        </w:rPr>
        <w:t>部分可隐去</w:t>
      </w:r>
      <w:r w:rsidRPr="003A62A5">
        <w:rPr>
          <w:rFonts w:ascii="微软雅黑" w:eastAsia="微软雅黑" w:hAnsi="微软雅黑" w:cs="华文仿宋" w:hint="eastAsia"/>
          <w:bCs/>
          <w:sz w:val="24"/>
          <w:szCs w:val="24"/>
        </w:rPr>
        <w:t>）</w:t>
      </w:r>
      <w:r w:rsidR="0092659D">
        <w:rPr>
          <w:rFonts w:ascii="微软雅黑" w:eastAsia="微软雅黑" w:hAnsi="微软雅黑" w:cs="华文仿宋" w:hint="eastAsia"/>
          <w:bCs/>
          <w:sz w:val="24"/>
          <w:szCs w:val="24"/>
        </w:rPr>
        <w:t>；</w:t>
      </w:r>
    </w:p>
    <w:p w:rsidR="00BC6CDC" w:rsidRPr="003A62A5" w:rsidRDefault="00BC6CDC" w:rsidP="00C96EE5">
      <w:pPr>
        <w:pStyle w:val="af"/>
        <w:numPr>
          <w:ilvl w:val="0"/>
          <w:numId w:val="5"/>
        </w:numPr>
        <w:spacing w:line="480" w:lineRule="exact"/>
        <w:ind w:firstLineChars="0"/>
        <w:rPr>
          <w:rFonts w:ascii="微软雅黑" w:eastAsia="微软雅黑" w:hAnsi="微软雅黑" w:cs="华文仿宋"/>
          <w:bCs/>
          <w:sz w:val="24"/>
          <w:szCs w:val="24"/>
        </w:rPr>
      </w:pPr>
      <w:r w:rsidRPr="003A62A5">
        <w:rPr>
          <w:rFonts w:ascii="微软雅黑" w:eastAsia="微软雅黑" w:hAnsi="微软雅黑" w:cs="华文仿宋" w:hint="eastAsia"/>
          <w:bCs/>
          <w:sz w:val="24"/>
          <w:szCs w:val="24"/>
        </w:rPr>
        <w:t>企业概况及履约能力说明；</w:t>
      </w:r>
    </w:p>
    <w:p w:rsidR="00BC6CDC" w:rsidRDefault="00BC6CDC" w:rsidP="00C96EE5">
      <w:pPr>
        <w:pStyle w:val="af"/>
        <w:numPr>
          <w:ilvl w:val="0"/>
          <w:numId w:val="5"/>
        </w:numPr>
        <w:spacing w:line="480" w:lineRule="exact"/>
        <w:ind w:firstLineChars="0"/>
        <w:rPr>
          <w:rFonts w:ascii="微软雅黑" w:eastAsia="微软雅黑" w:hAnsi="微软雅黑" w:cs="华文仿宋"/>
          <w:bCs/>
          <w:sz w:val="24"/>
          <w:szCs w:val="24"/>
        </w:rPr>
      </w:pPr>
      <w:r w:rsidRPr="003A62A5">
        <w:rPr>
          <w:rFonts w:ascii="微软雅黑" w:eastAsia="微软雅黑" w:hAnsi="微软雅黑" w:cs="华文仿宋" w:hint="eastAsia"/>
          <w:bCs/>
          <w:sz w:val="24"/>
          <w:szCs w:val="24"/>
        </w:rPr>
        <w:t>近</w:t>
      </w:r>
      <w:r w:rsidRPr="003A62A5">
        <w:rPr>
          <w:rFonts w:ascii="微软雅黑" w:eastAsia="微软雅黑" w:hAnsi="微软雅黑" w:cs="华文仿宋"/>
          <w:bCs/>
          <w:sz w:val="24"/>
          <w:szCs w:val="24"/>
        </w:rPr>
        <w:t>三年</w:t>
      </w:r>
      <w:r w:rsidRPr="003A62A5">
        <w:rPr>
          <w:rFonts w:ascii="微软雅黑" w:eastAsia="微软雅黑" w:hAnsi="微软雅黑" w:cs="华文仿宋" w:hint="eastAsia"/>
          <w:bCs/>
          <w:sz w:val="24"/>
          <w:szCs w:val="24"/>
        </w:rPr>
        <w:t>财务报表资料；</w:t>
      </w:r>
    </w:p>
    <w:p w:rsidR="00EC7015" w:rsidRPr="00EC7015" w:rsidRDefault="00EC7015" w:rsidP="00EC7015">
      <w:pPr>
        <w:pStyle w:val="af1"/>
        <w:shd w:val="clear" w:color="auto" w:fill="FFFFFF"/>
        <w:spacing w:before="0" w:beforeAutospacing="0" w:after="0" w:afterAutospacing="0" w:line="480" w:lineRule="exact"/>
        <w:ind w:left="480" w:firstLineChars="200" w:firstLine="480"/>
        <w:rPr>
          <w:rFonts w:ascii="微软雅黑" w:eastAsia="微软雅黑" w:hAnsi="微软雅黑" w:cs="华文仿宋"/>
          <w:bCs/>
          <w:color w:val="000000" w:themeColor="text1"/>
          <w:kern w:val="2"/>
        </w:rPr>
      </w:pPr>
      <w:r w:rsidRPr="00FF1ABB">
        <w:rPr>
          <w:rFonts w:ascii="微软雅黑" w:eastAsia="微软雅黑" w:hAnsi="微软雅黑" w:cs="华文仿宋" w:hint="eastAsia"/>
          <w:b/>
          <w:bCs/>
          <w:color w:val="000000" w:themeColor="text1"/>
          <w:kern w:val="2"/>
        </w:rPr>
        <w:t>提醒</w:t>
      </w:r>
      <w:r w:rsidRPr="003860FD">
        <w:rPr>
          <w:rFonts w:ascii="微软雅黑" w:eastAsia="微软雅黑" w:hAnsi="微软雅黑" w:cs="华文仿宋" w:hint="eastAsia"/>
          <w:bCs/>
          <w:color w:val="000000" w:themeColor="text1"/>
          <w:kern w:val="2"/>
        </w:rPr>
        <w:t>：</w:t>
      </w:r>
      <w:r>
        <w:rPr>
          <w:rFonts w:ascii="微软雅黑" w:eastAsia="微软雅黑" w:hAnsi="微软雅黑" w:cs="华文仿宋" w:hint="eastAsia"/>
          <w:bCs/>
          <w:color w:val="000000" w:themeColor="text1"/>
          <w:kern w:val="2"/>
        </w:rPr>
        <w:t>以上报名材料</w:t>
      </w:r>
      <w:proofErr w:type="gramStart"/>
      <w:r>
        <w:rPr>
          <w:rFonts w:ascii="微软雅黑" w:eastAsia="微软雅黑" w:hAnsi="微软雅黑" w:cs="华文仿宋" w:hint="eastAsia"/>
          <w:bCs/>
          <w:color w:val="000000" w:themeColor="text1"/>
          <w:kern w:val="2"/>
        </w:rPr>
        <w:t>请严格</w:t>
      </w:r>
      <w:proofErr w:type="gramEnd"/>
      <w:r>
        <w:rPr>
          <w:rFonts w:ascii="微软雅黑" w:eastAsia="微软雅黑" w:hAnsi="微软雅黑" w:cs="华文仿宋" w:hint="eastAsia"/>
          <w:bCs/>
          <w:color w:val="000000" w:themeColor="text1"/>
          <w:kern w:val="2"/>
        </w:rPr>
        <w:t>按照招标方要求提供并上传至招标平台，不要漏项或资料不全，否则视为资质审查不合格；若有其它有利于体现投标人资质、能力的材料，投标人可自行添加。</w:t>
      </w:r>
    </w:p>
    <w:p w:rsidR="00BC6CDC" w:rsidRPr="005E1135" w:rsidRDefault="00BC6CDC" w:rsidP="00BC6CDC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5E1135">
        <w:rPr>
          <w:rFonts w:ascii="微软雅黑" w:eastAsia="微软雅黑" w:hAnsi="微软雅黑" w:hint="eastAsia"/>
          <w:b/>
          <w:sz w:val="24"/>
          <w:szCs w:val="24"/>
        </w:rPr>
        <w:t>5.招标文件的获取</w:t>
      </w:r>
    </w:p>
    <w:p w:rsidR="00EC7015" w:rsidRDefault="00EC7015" w:rsidP="00EC7015">
      <w:pPr>
        <w:spacing w:line="500" w:lineRule="exact"/>
        <w:ind w:firstLineChars="200" w:firstLine="480"/>
        <w:rPr>
          <w:rFonts w:ascii="微软雅黑" w:eastAsia="微软雅黑" w:hAnsi="微软雅黑" w:cs="华文仿宋"/>
          <w:bCs/>
          <w:color w:val="000000" w:themeColor="text1"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报名截止后，对所有报名单位进行资格初审，初审合格后招标方发售电子版招标文件</w:t>
      </w:r>
      <w:r w:rsidR="00497CF5">
        <w:rPr>
          <w:rFonts w:ascii="微软雅黑" w:eastAsia="微软雅黑" w:hAnsi="微软雅黑" w:cs="华文仿宋" w:hint="eastAsia"/>
          <w:bCs/>
          <w:color w:val="000000" w:themeColor="text1"/>
          <w:sz w:val="24"/>
          <w:szCs w:val="24"/>
        </w:rPr>
        <w:t>；</w:t>
      </w:r>
    </w:p>
    <w:p w:rsidR="00BC6CDC" w:rsidRPr="005E1135" w:rsidRDefault="00192CA9" w:rsidP="00BC6CDC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>6</w:t>
      </w:r>
      <w:r w:rsidR="00BC6CDC" w:rsidRPr="005E1135">
        <w:rPr>
          <w:rFonts w:ascii="微软雅黑" w:eastAsia="微软雅黑" w:hAnsi="微软雅黑" w:hint="eastAsia"/>
          <w:b/>
          <w:sz w:val="24"/>
          <w:szCs w:val="24"/>
        </w:rPr>
        <w:t>.联系方式</w:t>
      </w:r>
    </w:p>
    <w:p w:rsidR="00EC7015" w:rsidRPr="00D071EA" w:rsidRDefault="00EC7015" w:rsidP="00EC7015">
      <w:pPr>
        <w:spacing w:line="480" w:lineRule="exact"/>
        <w:ind w:firstLineChars="200" w:firstLine="480"/>
        <w:rPr>
          <w:rFonts w:ascii="微软雅黑" w:eastAsia="微软雅黑" w:hAnsi="微软雅黑" w:cs="华文仿宋"/>
          <w:bCs/>
          <w:sz w:val="24"/>
          <w:szCs w:val="24"/>
        </w:rPr>
      </w:pPr>
      <w:r w:rsidRPr="00D071EA">
        <w:rPr>
          <w:rFonts w:ascii="微软雅黑" w:eastAsia="微软雅黑" w:hAnsi="微软雅黑" w:cs="华文仿宋" w:hint="eastAsia"/>
          <w:bCs/>
          <w:sz w:val="24"/>
          <w:szCs w:val="24"/>
        </w:rPr>
        <w:t>招标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人</w:t>
      </w:r>
      <w:r w:rsidRPr="00D071EA">
        <w:rPr>
          <w:rFonts w:ascii="微软雅黑" w:eastAsia="微软雅黑" w:hAnsi="微软雅黑" w:cs="华文仿宋"/>
          <w:bCs/>
          <w:sz w:val="24"/>
          <w:szCs w:val="24"/>
        </w:rPr>
        <w:t>：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浙江吉速物流有限公司</w:t>
      </w:r>
    </w:p>
    <w:p w:rsidR="00EC7015" w:rsidRPr="00D35DA4" w:rsidRDefault="00EC7015" w:rsidP="00EC7015">
      <w:pPr>
        <w:spacing w:line="480" w:lineRule="exact"/>
        <w:ind w:firstLineChars="200" w:firstLine="480"/>
        <w:rPr>
          <w:rFonts w:ascii="微软雅黑" w:eastAsia="微软雅黑" w:hAnsi="微软雅黑" w:cs="华文仿宋"/>
          <w:bCs/>
          <w:sz w:val="24"/>
          <w:szCs w:val="24"/>
        </w:rPr>
      </w:pPr>
      <w:r w:rsidRPr="00D071EA">
        <w:rPr>
          <w:rFonts w:ascii="微软雅黑" w:eastAsia="微软雅黑" w:hAnsi="微软雅黑" w:cs="华文仿宋" w:hint="eastAsia"/>
          <w:bCs/>
          <w:sz w:val="24"/>
          <w:szCs w:val="24"/>
        </w:rPr>
        <w:t>地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 xml:space="preserve"> </w:t>
      </w:r>
      <w:r>
        <w:rPr>
          <w:rFonts w:ascii="微软雅黑" w:eastAsia="微软雅黑" w:hAnsi="微软雅黑" w:cs="华文仿宋"/>
          <w:bCs/>
          <w:sz w:val="24"/>
          <w:szCs w:val="24"/>
        </w:rPr>
        <w:t xml:space="preserve"> </w:t>
      </w:r>
      <w:r w:rsidRPr="00D071EA">
        <w:rPr>
          <w:rFonts w:ascii="微软雅黑" w:eastAsia="微软雅黑" w:hAnsi="微软雅黑" w:cs="华文仿宋" w:hint="eastAsia"/>
          <w:bCs/>
          <w:sz w:val="24"/>
          <w:szCs w:val="24"/>
        </w:rPr>
        <w:t>址：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宁波慈溪杭州湾滨海四路918号吉利研发一期</w:t>
      </w:r>
    </w:p>
    <w:p w:rsidR="00EC7015" w:rsidRPr="005E1135" w:rsidRDefault="00EC7015" w:rsidP="00EC7015">
      <w:pPr>
        <w:spacing w:line="480" w:lineRule="exact"/>
        <w:ind w:firstLineChars="200" w:firstLine="480"/>
        <w:rPr>
          <w:rFonts w:ascii="微软雅黑" w:eastAsia="微软雅黑" w:hAnsi="微软雅黑" w:cs="华文仿宋"/>
          <w:bCs/>
          <w:sz w:val="24"/>
          <w:szCs w:val="24"/>
        </w:rPr>
      </w:pPr>
      <w:r w:rsidRPr="005E1135">
        <w:rPr>
          <w:rFonts w:ascii="微软雅黑" w:eastAsia="微软雅黑" w:hAnsi="微软雅黑" w:cs="华文仿宋" w:hint="eastAsia"/>
          <w:bCs/>
          <w:sz w:val="24"/>
          <w:szCs w:val="24"/>
        </w:rPr>
        <w:t>联系人：</w:t>
      </w:r>
    </w:p>
    <w:p w:rsidR="00CE1B1C" w:rsidRDefault="00CE1B1C" w:rsidP="00CE1B1C">
      <w:pPr>
        <w:spacing w:line="480" w:lineRule="exact"/>
        <w:ind w:firstLineChars="200" w:firstLine="480"/>
        <w:rPr>
          <w:rFonts w:ascii="微软雅黑" w:eastAsia="微软雅黑" w:hAnsi="微软雅黑" w:cs="华文仿宋"/>
          <w:bCs/>
          <w:sz w:val="24"/>
          <w:szCs w:val="24"/>
        </w:rPr>
      </w:pPr>
      <w:r w:rsidRPr="00D35DA4">
        <w:rPr>
          <w:rFonts w:ascii="微软雅黑" w:eastAsia="微软雅黑" w:hAnsi="微软雅黑" w:cs="华文仿宋" w:hint="eastAsia"/>
          <w:bCs/>
          <w:sz w:val="24"/>
          <w:szCs w:val="24"/>
        </w:rPr>
        <w:lastRenderedPageBreak/>
        <w:t>商务：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 xml:space="preserve">牛经理 </w:t>
      </w:r>
      <w:r>
        <w:rPr>
          <w:rFonts w:ascii="微软雅黑" w:eastAsia="微软雅黑" w:hAnsi="微软雅黑" w:cs="华文仿宋"/>
          <w:bCs/>
          <w:sz w:val="24"/>
          <w:szCs w:val="24"/>
        </w:rPr>
        <w:t xml:space="preserve">18500979909     </w:t>
      </w:r>
      <w:r w:rsidRPr="00D35DA4">
        <w:rPr>
          <w:rFonts w:ascii="微软雅黑" w:eastAsia="微软雅黑" w:hAnsi="微软雅黑" w:cs="华文仿宋" w:hint="eastAsia"/>
          <w:bCs/>
          <w:sz w:val="24"/>
          <w:szCs w:val="24"/>
        </w:rPr>
        <w:t>E-mail：</w:t>
      </w:r>
      <w:r w:rsidRPr="00070B76">
        <w:rPr>
          <w:rFonts w:ascii="微软雅黑" w:eastAsia="微软雅黑" w:hAnsi="微软雅黑" w:cs="华文仿宋"/>
          <w:bCs/>
          <w:sz w:val="24"/>
          <w:szCs w:val="24"/>
        </w:rPr>
        <w:t>Fuxing.Niu@geely.com</w:t>
      </w:r>
    </w:p>
    <w:p w:rsidR="00CE1B1C" w:rsidRPr="00D35DA4" w:rsidRDefault="00CE1B1C" w:rsidP="00CE1B1C">
      <w:pPr>
        <w:spacing w:line="480" w:lineRule="exact"/>
        <w:ind w:firstLineChars="500" w:firstLine="1200"/>
        <w:rPr>
          <w:rFonts w:ascii="微软雅黑" w:eastAsia="微软雅黑" w:hAnsi="微软雅黑" w:cs="华文仿宋"/>
          <w:bCs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邢经理</w:t>
      </w:r>
      <w:r w:rsidRPr="00D35DA4">
        <w:rPr>
          <w:rFonts w:ascii="微软雅黑" w:eastAsia="微软雅黑" w:hAnsi="微软雅黑" w:cs="华文仿宋" w:hint="eastAsia"/>
          <w:bCs/>
          <w:sz w:val="24"/>
          <w:szCs w:val="24"/>
        </w:rPr>
        <w:t xml:space="preserve"> </w:t>
      </w:r>
      <w:r w:rsidRPr="00801190">
        <w:rPr>
          <w:rFonts w:ascii="微软雅黑" w:eastAsia="微软雅黑" w:hAnsi="微软雅黑" w:cs="华文仿宋"/>
          <w:bCs/>
          <w:sz w:val="24"/>
          <w:szCs w:val="24"/>
        </w:rPr>
        <w:t>13968369939</w:t>
      </w:r>
      <w:r w:rsidRPr="00D35DA4">
        <w:rPr>
          <w:rFonts w:ascii="微软雅黑" w:eastAsia="微软雅黑" w:hAnsi="微软雅黑" w:cs="华文仿宋" w:hint="eastAsia"/>
          <w:bCs/>
          <w:sz w:val="24"/>
          <w:szCs w:val="24"/>
        </w:rPr>
        <w:t xml:space="preserve">   </w:t>
      </w:r>
      <w:r>
        <w:rPr>
          <w:rFonts w:ascii="微软雅黑" w:eastAsia="微软雅黑" w:hAnsi="微软雅黑" w:cs="华文仿宋"/>
          <w:bCs/>
          <w:sz w:val="24"/>
          <w:szCs w:val="24"/>
        </w:rPr>
        <w:t xml:space="preserve"> </w:t>
      </w:r>
      <w:r w:rsidRPr="00D35DA4">
        <w:rPr>
          <w:rFonts w:ascii="微软雅黑" w:eastAsia="微软雅黑" w:hAnsi="微软雅黑" w:cs="华文仿宋" w:hint="eastAsia"/>
          <w:bCs/>
          <w:sz w:val="24"/>
          <w:szCs w:val="24"/>
        </w:rPr>
        <w:t xml:space="preserve"> E-mail：</w:t>
      </w:r>
      <w:r w:rsidRPr="00801190">
        <w:rPr>
          <w:rFonts w:ascii="微软雅黑" w:eastAsia="微软雅黑" w:hAnsi="微软雅黑" w:cs="华文仿宋"/>
          <w:bCs/>
          <w:sz w:val="24"/>
          <w:szCs w:val="24"/>
        </w:rPr>
        <w:t>deyu.xing@geely.com</w:t>
      </w:r>
    </w:p>
    <w:p w:rsidR="00CE1B1C" w:rsidRPr="00D35DA4" w:rsidRDefault="00CE1B1C" w:rsidP="00CE1B1C">
      <w:pPr>
        <w:spacing w:line="480" w:lineRule="exact"/>
        <w:ind w:firstLineChars="200" w:firstLine="480"/>
        <w:rPr>
          <w:rFonts w:ascii="微软雅黑" w:eastAsia="微软雅黑" w:hAnsi="微软雅黑" w:cs="华文仿宋"/>
          <w:bCs/>
          <w:sz w:val="24"/>
          <w:szCs w:val="24"/>
        </w:rPr>
      </w:pPr>
      <w:r w:rsidRPr="00D35DA4">
        <w:rPr>
          <w:rFonts w:ascii="微软雅黑" w:eastAsia="微软雅黑" w:hAnsi="微软雅黑" w:cs="华文仿宋" w:hint="eastAsia"/>
          <w:bCs/>
          <w:kern w:val="0"/>
          <w:sz w:val="24"/>
          <w:szCs w:val="24"/>
        </w:rPr>
        <w:t>技术：林</w:t>
      </w:r>
      <w:r>
        <w:rPr>
          <w:rFonts w:ascii="微软雅黑" w:eastAsia="微软雅黑" w:hAnsi="微软雅黑" w:cs="华文仿宋" w:hint="eastAsia"/>
          <w:bCs/>
          <w:kern w:val="0"/>
          <w:sz w:val="24"/>
          <w:szCs w:val="24"/>
        </w:rPr>
        <w:t>经理</w:t>
      </w:r>
      <w:r w:rsidRPr="00D35DA4">
        <w:rPr>
          <w:rFonts w:ascii="微软雅黑" w:eastAsia="微软雅黑" w:hAnsi="微软雅黑" w:cs="华文仿宋" w:hint="eastAsia"/>
          <w:bCs/>
          <w:sz w:val="24"/>
          <w:szCs w:val="24"/>
        </w:rPr>
        <w:t xml:space="preserve"> </w:t>
      </w:r>
      <w:r w:rsidRPr="00D35DA4">
        <w:rPr>
          <w:rFonts w:ascii="微软雅黑" w:eastAsia="微软雅黑" w:hAnsi="微软雅黑" w:cs="华文仿宋"/>
          <w:bCs/>
          <w:sz w:val="24"/>
          <w:szCs w:val="24"/>
        </w:rPr>
        <w:t xml:space="preserve"> 13486163316</w:t>
      </w:r>
      <w:r w:rsidRPr="00D35DA4">
        <w:rPr>
          <w:rFonts w:ascii="微软雅黑" w:eastAsia="微软雅黑" w:hAnsi="微软雅黑" w:cs="华文仿宋" w:hint="eastAsia"/>
          <w:bCs/>
          <w:sz w:val="24"/>
          <w:szCs w:val="24"/>
        </w:rPr>
        <w:t xml:space="preserve"> </w:t>
      </w:r>
      <w:r w:rsidRPr="00D35DA4">
        <w:rPr>
          <w:rFonts w:ascii="微软雅黑" w:eastAsia="微软雅黑" w:hAnsi="微软雅黑" w:cs="华文仿宋"/>
          <w:bCs/>
          <w:sz w:val="24"/>
          <w:szCs w:val="24"/>
        </w:rPr>
        <w:t xml:space="preserve">   </w:t>
      </w:r>
      <w:r w:rsidRPr="00D35DA4">
        <w:rPr>
          <w:rFonts w:ascii="微软雅黑" w:eastAsia="微软雅黑" w:hAnsi="微软雅黑" w:cs="华文仿宋" w:hint="eastAsia"/>
          <w:bCs/>
          <w:sz w:val="24"/>
          <w:szCs w:val="24"/>
        </w:rPr>
        <w:t>E-mail：</w:t>
      </w:r>
      <w:hyperlink r:id="rId8" w:history="1">
        <w:r w:rsidRPr="00D35DA4">
          <w:rPr>
            <w:rFonts w:ascii="微软雅黑" w:eastAsia="微软雅黑" w:hAnsi="微软雅黑" w:cs="华文仿宋" w:hint="eastAsia"/>
            <w:bCs/>
            <w:sz w:val="24"/>
            <w:szCs w:val="24"/>
          </w:rPr>
          <w:t>jie.lin@geely.com</w:t>
        </w:r>
      </w:hyperlink>
    </w:p>
    <w:p w:rsidR="00CE1B1C" w:rsidRDefault="00CE1B1C" w:rsidP="00CE1B1C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D35DA4">
        <w:rPr>
          <w:rFonts w:ascii="微软雅黑" w:eastAsia="微软雅黑" w:hAnsi="微软雅黑" w:cs="华文仿宋"/>
          <w:bCs/>
          <w:sz w:val="24"/>
          <w:szCs w:val="24"/>
        </w:rPr>
        <w:t xml:space="preserve">     </w:t>
      </w:r>
      <w:r>
        <w:rPr>
          <w:rFonts w:ascii="微软雅黑" w:eastAsia="微软雅黑" w:hAnsi="微软雅黑" w:cs="华文仿宋"/>
          <w:bCs/>
          <w:sz w:val="24"/>
          <w:szCs w:val="24"/>
        </w:rPr>
        <w:t xml:space="preserve">     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李经理</w:t>
      </w:r>
      <w:r w:rsidRPr="00D35DA4">
        <w:rPr>
          <w:rFonts w:ascii="微软雅黑" w:eastAsia="微软雅黑" w:hAnsi="微软雅黑" w:cs="华文仿宋" w:hint="eastAsia"/>
          <w:bCs/>
          <w:sz w:val="24"/>
          <w:szCs w:val="24"/>
        </w:rPr>
        <w:t xml:space="preserve"> </w:t>
      </w:r>
      <w:r w:rsidRPr="00D35DA4">
        <w:rPr>
          <w:rFonts w:ascii="微软雅黑" w:eastAsia="微软雅黑" w:hAnsi="微软雅黑" w:cs="华文仿宋"/>
          <w:bCs/>
          <w:sz w:val="24"/>
          <w:szCs w:val="24"/>
        </w:rPr>
        <w:t xml:space="preserve"> </w:t>
      </w:r>
      <w:r>
        <w:rPr>
          <w:rFonts w:ascii="微软雅黑" w:eastAsia="微软雅黑" w:hAnsi="微软雅黑" w:cs="华文仿宋"/>
          <w:bCs/>
          <w:sz w:val="24"/>
          <w:szCs w:val="24"/>
        </w:rPr>
        <w:t>17710621827    E-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mai</w:t>
      </w:r>
      <w:r>
        <w:rPr>
          <w:rFonts w:ascii="微软雅黑" w:eastAsia="微软雅黑" w:hAnsi="微软雅黑" w:cs="华文仿宋"/>
          <w:bCs/>
          <w:sz w:val="24"/>
          <w:szCs w:val="24"/>
        </w:rPr>
        <w:t>l: jixia.li@geely.com</w:t>
      </w:r>
      <w:hyperlink r:id="rId9" w:history="1"/>
    </w:p>
    <w:p w:rsidR="00EC7015" w:rsidRDefault="00EC7015" w:rsidP="00EC7015">
      <w:pPr>
        <w:spacing w:line="500" w:lineRule="exact"/>
        <w:ind w:firstLineChars="236" w:firstLine="566"/>
        <w:rPr>
          <w:rFonts w:ascii="微软雅黑" w:eastAsia="微软雅黑" w:hAnsi="微软雅黑" w:cs="华文仿宋"/>
          <w:bCs/>
          <w:sz w:val="24"/>
          <w:szCs w:val="24"/>
        </w:rPr>
      </w:pPr>
    </w:p>
    <w:p w:rsidR="00EC7015" w:rsidRDefault="00EC7015" w:rsidP="00EC7015">
      <w:pPr>
        <w:spacing w:line="500" w:lineRule="exact"/>
        <w:ind w:firstLineChars="236" w:firstLine="566"/>
        <w:rPr>
          <w:rFonts w:ascii="微软雅黑" w:eastAsia="微软雅黑" w:hAnsi="微软雅黑" w:cs="华文仿宋"/>
          <w:bCs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开户户名：</w:t>
      </w:r>
      <w:r w:rsidRPr="002D53BA">
        <w:rPr>
          <w:rFonts w:ascii="微软雅黑" w:eastAsia="微软雅黑" w:hAnsi="微软雅黑" w:cs="华文仿宋" w:hint="eastAsia"/>
          <w:bCs/>
          <w:sz w:val="24"/>
          <w:szCs w:val="24"/>
        </w:rPr>
        <w:t>浙江吉速物流有限公司</w:t>
      </w:r>
    </w:p>
    <w:p w:rsidR="00EC7015" w:rsidRPr="002D53BA" w:rsidRDefault="00EC7015" w:rsidP="00EC7015">
      <w:pPr>
        <w:spacing w:line="500" w:lineRule="exact"/>
        <w:ind w:firstLineChars="236" w:firstLine="566"/>
        <w:rPr>
          <w:rFonts w:ascii="微软雅黑" w:eastAsia="微软雅黑" w:hAnsi="微软雅黑" w:cs="华文仿宋"/>
          <w:bCs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开户银行：</w:t>
      </w:r>
      <w:r w:rsidRPr="002D53BA">
        <w:rPr>
          <w:rFonts w:ascii="微软雅黑" w:eastAsia="微软雅黑" w:hAnsi="微软雅黑" w:cs="华文仿宋" w:hint="eastAsia"/>
          <w:bCs/>
          <w:sz w:val="24"/>
          <w:szCs w:val="24"/>
        </w:rPr>
        <w:t>兴业银行股份有限公司宁波北仑支行</w:t>
      </w:r>
    </w:p>
    <w:p w:rsidR="00EC7015" w:rsidRDefault="00EC7015" w:rsidP="00EC7015">
      <w:pPr>
        <w:spacing w:line="500" w:lineRule="exact"/>
        <w:ind w:firstLineChars="236" w:firstLine="566"/>
        <w:rPr>
          <w:rFonts w:ascii="微软雅黑" w:eastAsia="微软雅黑" w:hAnsi="微软雅黑" w:cs="华文仿宋"/>
          <w:bCs/>
          <w:sz w:val="24"/>
          <w:szCs w:val="24"/>
        </w:rPr>
      </w:pPr>
      <w:r>
        <w:rPr>
          <w:rFonts w:ascii="微软雅黑" w:eastAsia="微软雅黑" w:hAnsi="微软雅黑" w:cs="华文仿宋" w:hint="eastAsia"/>
          <w:bCs/>
          <w:sz w:val="24"/>
          <w:szCs w:val="24"/>
        </w:rPr>
        <w:t>开户账号：</w:t>
      </w:r>
      <w:r w:rsidRPr="002D53BA">
        <w:rPr>
          <w:rFonts w:ascii="微软雅黑" w:eastAsia="微软雅黑" w:hAnsi="微软雅黑" w:cs="华文仿宋"/>
          <w:bCs/>
          <w:sz w:val="24"/>
          <w:szCs w:val="24"/>
        </w:rPr>
        <w:t>388010100101266869</w:t>
      </w:r>
    </w:p>
    <w:p w:rsidR="00EC7015" w:rsidRPr="006D706F" w:rsidRDefault="00EC7015" w:rsidP="00EC7015">
      <w:pPr>
        <w:spacing w:line="500" w:lineRule="exact"/>
        <w:ind w:firstLineChars="236" w:firstLine="566"/>
        <w:rPr>
          <w:rFonts w:ascii="微软雅黑" w:eastAsia="微软雅黑" w:hAnsi="微软雅黑" w:cs="华文仿宋"/>
          <w:bCs/>
          <w:sz w:val="24"/>
          <w:szCs w:val="24"/>
        </w:rPr>
      </w:pPr>
    </w:p>
    <w:p w:rsidR="00EC7015" w:rsidRPr="005E1135" w:rsidRDefault="00EC7015" w:rsidP="00EC7015">
      <w:pPr>
        <w:spacing w:line="480" w:lineRule="exact"/>
        <w:ind w:firstLineChars="200" w:firstLine="480"/>
        <w:rPr>
          <w:rFonts w:ascii="微软雅黑" w:eastAsia="微软雅黑" w:hAnsi="微软雅黑" w:cs="华文仿宋"/>
          <w:bCs/>
          <w:sz w:val="24"/>
          <w:szCs w:val="24"/>
        </w:rPr>
      </w:pPr>
      <w:r w:rsidRPr="005E1135">
        <w:rPr>
          <w:rFonts w:ascii="微软雅黑" w:eastAsia="微软雅黑" w:hAnsi="微软雅黑" w:cs="华文仿宋" w:hint="eastAsia"/>
          <w:bCs/>
          <w:sz w:val="24"/>
          <w:szCs w:val="24"/>
        </w:rPr>
        <w:t>无论投标结果如何，投标人自行承担所有与参加投标活动有关的全部费用。</w:t>
      </w:r>
    </w:p>
    <w:p w:rsidR="00EC7015" w:rsidRPr="005E1135" w:rsidRDefault="00EC7015" w:rsidP="00EC7015">
      <w:pPr>
        <w:spacing w:line="480" w:lineRule="exact"/>
        <w:ind w:firstLineChars="200" w:firstLine="480"/>
        <w:rPr>
          <w:rFonts w:ascii="微软雅黑" w:eastAsia="微软雅黑" w:hAnsi="微软雅黑" w:cs="华文仿宋"/>
          <w:bCs/>
          <w:sz w:val="24"/>
          <w:szCs w:val="24"/>
        </w:rPr>
      </w:pPr>
      <w:r w:rsidRPr="005E1135">
        <w:rPr>
          <w:rFonts w:ascii="微软雅黑" w:eastAsia="微软雅黑" w:hAnsi="微软雅黑" w:cs="华文仿宋" w:hint="eastAsia"/>
          <w:bCs/>
          <w:sz w:val="24"/>
          <w:szCs w:val="24"/>
        </w:rPr>
        <w:t>投诉、举报电话：</w:t>
      </w:r>
      <w:r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057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4</w:t>
      </w:r>
      <w:r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-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23725709</w:t>
      </w:r>
      <w:r w:rsidR="00EF03A9">
        <w:rPr>
          <w:rFonts w:ascii="微软雅黑" w:eastAsia="微软雅黑" w:hAnsi="微软雅黑" w:cs="华文仿宋" w:hint="eastAsia"/>
          <w:bCs/>
          <w:sz w:val="24"/>
          <w:szCs w:val="24"/>
        </w:rPr>
        <w:t>（吉利汽车招标管理部）</w:t>
      </w:r>
    </w:p>
    <w:p w:rsidR="00EC7015" w:rsidRPr="005E1135" w:rsidRDefault="00EC7015" w:rsidP="00EC7015">
      <w:pPr>
        <w:spacing w:line="480" w:lineRule="exact"/>
        <w:ind w:firstLineChars="200" w:firstLine="480"/>
        <w:rPr>
          <w:rFonts w:ascii="微软雅黑" w:eastAsia="微软雅黑" w:hAnsi="微软雅黑" w:cs="华文仿宋"/>
          <w:bCs/>
          <w:sz w:val="24"/>
          <w:szCs w:val="24"/>
        </w:rPr>
      </w:pPr>
      <w:r w:rsidRPr="005E1135">
        <w:rPr>
          <w:rFonts w:ascii="微软雅黑" w:eastAsia="微软雅黑" w:hAnsi="微软雅黑" w:cs="华文仿宋" w:hint="eastAsia"/>
          <w:bCs/>
          <w:sz w:val="24"/>
          <w:szCs w:val="24"/>
        </w:rPr>
        <w:t>投诉、举报邮箱：</w:t>
      </w:r>
      <w:r w:rsidRPr="005E1135">
        <w:rPr>
          <w:rFonts w:ascii="微软雅黑" w:eastAsia="微软雅黑" w:hAnsi="微软雅黑" w:cs="华文仿宋"/>
          <w:bCs/>
          <w:sz w:val="24"/>
          <w:szCs w:val="24"/>
        </w:rPr>
        <w:t>Jilizhaobiao@geely.com</w:t>
      </w:r>
    </w:p>
    <w:p w:rsidR="00E366D1" w:rsidRPr="00EC7015" w:rsidRDefault="00E366D1" w:rsidP="00E366D1">
      <w:pPr>
        <w:widowControl/>
        <w:spacing w:line="480" w:lineRule="exact"/>
        <w:ind w:leftChars="1445" w:left="6550" w:hangingChars="1465" w:hanging="3516"/>
        <w:jc w:val="right"/>
        <w:rPr>
          <w:rFonts w:ascii="微软雅黑" w:eastAsia="微软雅黑" w:hAnsi="微软雅黑" w:cs="华文仿宋"/>
          <w:bCs/>
          <w:sz w:val="24"/>
          <w:szCs w:val="24"/>
        </w:rPr>
      </w:pPr>
    </w:p>
    <w:p w:rsidR="00515E81" w:rsidRPr="00515E81" w:rsidRDefault="00DB1CAD" w:rsidP="00E366D1">
      <w:pPr>
        <w:widowControl/>
        <w:spacing w:line="480" w:lineRule="exact"/>
        <w:ind w:leftChars="1445" w:left="6550" w:hangingChars="1465" w:hanging="3516"/>
        <w:jc w:val="righ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515E8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浙江吉速物流有限公司</w:t>
      </w:r>
    </w:p>
    <w:p w:rsidR="00CB1E43" w:rsidRPr="0028698A" w:rsidRDefault="00E366D1" w:rsidP="00F619C7">
      <w:pPr>
        <w:widowControl/>
        <w:spacing w:line="480" w:lineRule="exact"/>
        <w:ind w:leftChars="1445" w:left="6550" w:hangingChars="1465" w:hanging="3516"/>
        <w:jc w:val="right"/>
        <w:rPr>
          <w:rFonts w:ascii="微软雅黑" w:eastAsia="微软雅黑" w:hAnsi="微软雅黑"/>
          <w:color w:val="FF0000"/>
          <w:sz w:val="24"/>
          <w:szCs w:val="24"/>
        </w:rPr>
      </w:pPr>
      <w:r w:rsidRPr="005E113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</w:t>
      </w:r>
      <w:r w:rsidR="00BB0143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2</w:t>
      </w:r>
      <w:r w:rsidR="00AB6CEB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5</w:t>
      </w:r>
      <w:r w:rsidRPr="005E113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</w:t>
      </w:r>
      <w:r w:rsidR="00EC7015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1</w:t>
      </w:r>
      <w:r w:rsidR="00AB6CEB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1</w:t>
      </w:r>
      <w:r w:rsidRPr="005E113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月</w:t>
      </w:r>
      <w:r w:rsidR="00837598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24</w:t>
      </w:r>
      <w:bookmarkStart w:id="0" w:name="_GoBack"/>
      <w:bookmarkEnd w:id="0"/>
      <w:r w:rsidRPr="005E113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日</w:t>
      </w:r>
    </w:p>
    <w:sectPr w:rsidR="00CB1E43" w:rsidRPr="0028698A" w:rsidSect="001842AD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B2A" w:rsidRDefault="00BE6B2A" w:rsidP="00530892">
      <w:r>
        <w:separator/>
      </w:r>
    </w:p>
  </w:endnote>
  <w:endnote w:type="continuationSeparator" w:id="0">
    <w:p w:rsidR="00BE6B2A" w:rsidRDefault="00BE6B2A" w:rsidP="0053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B2A" w:rsidRDefault="00BE6B2A" w:rsidP="00530892">
      <w:r>
        <w:separator/>
      </w:r>
    </w:p>
  </w:footnote>
  <w:footnote w:type="continuationSeparator" w:id="0">
    <w:p w:rsidR="00BE6B2A" w:rsidRDefault="00BE6B2A" w:rsidP="00530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EA9" w:rsidRDefault="00AA1EA9" w:rsidP="00AA1EA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E27C5"/>
    <w:multiLevelType w:val="hybridMultilevel"/>
    <w:tmpl w:val="0C72BD4A"/>
    <w:lvl w:ilvl="0" w:tplc="81D8CE32">
      <w:start w:val="1"/>
      <w:numFmt w:val="lowerLetter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8194A57"/>
    <w:multiLevelType w:val="hybridMultilevel"/>
    <w:tmpl w:val="7212A6C4"/>
    <w:lvl w:ilvl="0" w:tplc="EB663AF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39CE0EF0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D34684"/>
    <w:multiLevelType w:val="hybridMultilevel"/>
    <w:tmpl w:val="BFC0BA24"/>
    <w:lvl w:ilvl="0" w:tplc="F9EEE8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D57CFA"/>
    <w:multiLevelType w:val="hybridMultilevel"/>
    <w:tmpl w:val="BFC0BA24"/>
    <w:lvl w:ilvl="0" w:tplc="F9EEE8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DF5019D"/>
    <w:multiLevelType w:val="hybridMultilevel"/>
    <w:tmpl w:val="BFC0BA24"/>
    <w:lvl w:ilvl="0" w:tplc="F9EEE8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2D33BA"/>
    <w:multiLevelType w:val="hybridMultilevel"/>
    <w:tmpl w:val="0C72BD4A"/>
    <w:lvl w:ilvl="0" w:tplc="81D8CE32">
      <w:start w:val="1"/>
      <w:numFmt w:val="lowerLetter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9E1522D"/>
    <w:multiLevelType w:val="hybridMultilevel"/>
    <w:tmpl w:val="BFC0BA24"/>
    <w:lvl w:ilvl="0" w:tplc="F9EEE8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08F7B27"/>
    <w:multiLevelType w:val="hybridMultilevel"/>
    <w:tmpl w:val="BFC0BA24"/>
    <w:lvl w:ilvl="0" w:tplc="F9EEE8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6C940C3"/>
    <w:multiLevelType w:val="hybridMultilevel"/>
    <w:tmpl w:val="BFC0BA24"/>
    <w:lvl w:ilvl="0" w:tplc="F9EEE8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6D9469B"/>
    <w:multiLevelType w:val="hybridMultilevel"/>
    <w:tmpl w:val="0C72BD4A"/>
    <w:lvl w:ilvl="0" w:tplc="81D8CE32">
      <w:start w:val="1"/>
      <w:numFmt w:val="lowerLetter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7CE70B10"/>
    <w:multiLevelType w:val="hybridMultilevel"/>
    <w:tmpl w:val="BFC0BA24"/>
    <w:lvl w:ilvl="0" w:tplc="F9EEE8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892"/>
    <w:rsid w:val="00002416"/>
    <w:rsid w:val="00005B10"/>
    <w:rsid w:val="0001645F"/>
    <w:rsid w:val="00017FC1"/>
    <w:rsid w:val="0002639B"/>
    <w:rsid w:val="00050001"/>
    <w:rsid w:val="00080B03"/>
    <w:rsid w:val="000819A2"/>
    <w:rsid w:val="00083711"/>
    <w:rsid w:val="000837DB"/>
    <w:rsid w:val="000851DD"/>
    <w:rsid w:val="00093490"/>
    <w:rsid w:val="00093BDA"/>
    <w:rsid w:val="00094B8B"/>
    <w:rsid w:val="000A26F0"/>
    <w:rsid w:val="000A6D89"/>
    <w:rsid w:val="000A7E9A"/>
    <w:rsid w:val="000B3A42"/>
    <w:rsid w:val="000C6171"/>
    <w:rsid w:val="000D2467"/>
    <w:rsid w:val="000D3AC3"/>
    <w:rsid w:val="000E06A5"/>
    <w:rsid w:val="000E2513"/>
    <w:rsid w:val="000E40E1"/>
    <w:rsid w:val="000E7402"/>
    <w:rsid w:val="000F0769"/>
    <w:rsid w:val="000F306C"/>
    <w:rsid w:val="00112D46"/>
    <w:rsid w:val="001151C5"/>
    <w:rsid w:val="00122C9C"/>
    <w:rsid w:val="00125376"/>
    <w:rsid w:val="00126F3A"/>
    <w:rsid w:val="00131B98"/>
    <w:rsid w:val="00135129"/>
    <w:rsid w:val="001363AA"/>
    <w:rsid w:val="001368BD"/>
    <w:rsid w:val="00150D22"/>
    <w:rsid w:val="00156D33"/>
    <w:rsid w:val="001601C3"/>
    <w:rsid w:val="00160329"/>
    <w:rsid w:val="00165AFE"/>
    <w:rsid w:val="00170A23"/>
    <w:rsid w:val="00172171"/>
    <w:rsid w:val="00173AE0"/>
    <w:rsid w:val="0017472A"/>
    <w:rsid w:val="00175925"/>
    <w:rsid w:val="001842AD"/>
    <w:rsid w:val="00191420"/>
    <w:rsid w:val="00192CA9"/>
    <w:rsid w:val="00197C2E"/>
    <w:rsid w:val="001A3D19"/>
    <w:rsid w:val="001A47D6"/>
    <w:rsid w:val="001A7023"/>
    <w:rsid w:val="001B6D5D"/>
    <w:rsid w:val="001B7AD8"/>
    <w:rsid w:val="001C07BD"/>
    <w:rsid w:val="001C18F6"/>
    <w:rsid w:val="001C56F4"/>
    <w:rsid w:val="001E1DD9"/>
    <w:rsid w:val="001E36FA"/>
    <w:rsid w:val="001E4234"/>
    <w:rsid w:val="001F01AC"/>
    <w:rsid w:val="001F1742"/>
    <w:rsid w:val="001F18C2"/>
    <w:rsid w:val="001F7E62"/>
    <w:rsid w:val="00201081"/>
    <w:rsid w:val="0020192B"/>
    <w:rsid w:val="0020666A"/>
    <w:rsid w:val="00206AFC"/>
    <w:rsid w:val="002241D0"/>
    <w:rsid w:val="002311CC"/>
    <w:rsid w:val="0023359A"/>
    <w:rsid w:val="00250EA0"/>
    <w:rsid w:val="002731D1"/>
    <w:rsid w:val="0028006C"/>
    <w:rsid w:val="00281FE7"/>
    <w:rsid w:val="0028698A"/>
    <w:rsid w:val="00297C1D"/>
    <w:rsid w:val="002A1480"/>
    <w:rsid w:val="002A36C8"/>
    <w:rsid w:val="002A4023"/>
    <w:rsid w:val="002A656B"/>
    <w:rsid w:val="002C34BA"/>
    <w:rsid w:val="002D0D58"/>
    <w:rsid w:val="002D1D48"/>
    <w:rsid w:val="002E02ED"/>
    <w:rsid w:val="002E237C"/>
    <w:rsid w:val="002E6521"/>
    <w:rsid w:val="002E730A"/>
    <w:rsid w:val="002F1F02"/>
    <w:rsid w:val="002F7843"/>
    <w:rsid w:val="00302651"/>
    <w:rsid w:val="003134EB"/>
    <w:rsid w:val="00313624"/>
    <w:rsid w:val="00314678"/>
    <w:rsid w:val="00314E3B"/>
    <w:rsid w:val="00320607"/>
    <w:rsid w:val="0033700B"/>
    <w:rsid w:val="00346A98"/>
    <w:rsid w:val="0035065A"/>
    <w:rsid w:val="00352C95"/>
    <w:rsid w:val="00367E08"/>
    <w:rsid w:val="0037210D"/>
    <w:rsid w:val="00375996"/>
    <w:rsid w:val="003760F6"/>
    <w:rsid w:val="003869CE"/>
    <w:rsid w:val="00392FE8"/>
    <w:rsid w:val="00396475"/>
    <w:rsid w:val="003A232B"/>
    <w:rsid w:val="003A62A5"/>
    <w:rsid w:val="003B3325"/>
    <w:rsid w:val="003B4AD8"/>
    <w:rsid w:val="003C4A80"/>
    <w:rsid w:val="003C689C"/>
    <w:rsid w:val="003D7EEB"/>
    <w:rsid w:val="003F0FCB"/>
    <w:rsid w:val="003F5D1D"/>
    <w:rsid w:val="0040307C"/>
    <w:rsid w:val="004056DF"/>
    <w:rsid w:val="00407DE2"/>
    <w:rsid w:val="0041117F"/>
    <w:rsid w:val="00414799"/>
    <w:rsid w:val="0042504B"/>
    <w:rsid w:val="004265C9"/>
    <w:rsid w:val="00432158"/>
    <w:rsid w:val="00434BBE"/>
    <w:rsid w:val="004407E6"/>
    <w:rsid w:val="00441D85"/>
    <w:rsid w:val="00454FE2"/>
    <w:rsid w:val="004564CA"/>
    <w:rsid w:val="00464480"/>
    <w:rsid w:val="00481121"/>
    <w:rsid w:val="00483DB1"/>
    <w:rsid w:val="00487614"/>
    <w:rsid w:val="00490A30"/>
    <w:rsid w:val="004918C7"/>
    <w:rsid w:val="00497CF5"/>
    <w:rsid w:val="004A2839"/>
    <w:rsid w:val="004B3249"/>
    <w:rsid w:val="004B36CC"/>
    <w:rsid w:val="004C4B0C"/>
    <w:rsid w:val="004C6C45"/>
    <w:rsid w:val="004D15C8"/>
    <w:rsid w:val="004D183D"/>
    <w:rsid w:val="004E7B45"/>
    <w:rsid w:val="004F351C"/>
    <w:rsid w:val="004F6BDF"/>
    <w:rsid w:val="00515E81"/>
    <w:rsid w:val="0052372D"/>
    <w:rsid w:val="00523CB0"/>
    <w:rsid w:val="005267F1"/>
    <w:rsid w:val="00527EF7"/>
    <w:rsid w:val="00530892"/>
    <w:rsid w:val="00531F92"/>
    <w:rsid w:val="00536852"/>
    <w:rsid w:val="00536D69"/>
    <w:rsid w:val="0054172A"/>
    <w:rsid w:val="005631C2"/>
    <w:rsid w:val="00571762"/>
    <w:rsid w:val="00572C33"/>
    <w:rsid w:val="00574AE8"/>
    <w:rsid w:val="00580D47"/>
    <w:rsid w:val="00585CBA"/>
    <w:rsid w:val="005A1FB9"/>
    <w:rsid w:val="005A2374"/>
    <w:rsid w:val="005B7C19"/>
    <w:rsid w:val="005C41E4"/>
    <w:rsid w:val="005C4316"/>
    <w:rsid w:val="005C4765"/>
    <w:rsid w:val="005E0FFC"/>
    <w:rsid w:val="005E1135"/>
    <w:rsid w:val="005E453C"/>
    <w:rsid w:val="005E720F"/>
    <w:rsid w:val="005F651B"/>
    <w:rsid w:val="005F679C"/>
    <w:rsid w:val="00606675"/>
    <w:rsid w:val="00617B9E"/>
    <w:rsid w:val="00620F70"/>
    <w:rsid w:val="006222E3"/>
    <w:rsid w:val="00625770"/>
    <w:rsid w:val="0064178B"/>
    <w:rsid w:val="00641B64"/>
    <w:rsid w:val="00642229"/>
    <w:rsid w:val="00642614"/>
    <w:rsid w:val="00651F30"/>
    <w:rsid w:val="0065410A"/>
    <w:rsid w:val="00654481"/>
    <w:rsid w:val="00654B3E"/>
    <w:rsid w:val="006643FC"/>
    <w:rsid w:val="00673273"/>
    <w:rsid w:val="006756EB"/>
    <w:rsid w:val="006772FF"/>
    <w:rsid w:val="006777B8"/>
    <w:rsid w:val="00682C49"/>
    <w:rsid w:val="00683B12"/>
    <w:rsid w:val="006B2415"/>
    <w:rsid w:val="006D023C"/>
    <w:rsid w:val="006D5BF8"/>
    <w:rsid w:val="006D6B4D"/>
    <w:rsid w:val="006E24FF"/>
    <w:rsid w:val="006E5D36"/>
    <w:rsid w:val="006E76EC"/>
    <w:rsid w:val="006F19EA"/>
    <w:rsid w:val="006F235B"/>
    <w:rsid w:val="006F2824"/>
    <w:rsid w:val="007142C6"/>
    <w:rsid w:val="007147DB"/>
    <w:rsid w:val="0072607E"/>
    <w:rsid w:val="00737E53"/>
    <w:rsid w:val="00740AD6"/>
    <w:rsid w:val="007415BA"/>
    <w:rsid w:val="00746703"/>
    <w:rsid w:val="007529AC"/>
    <w:rsid w:val="00754DFB"/>
    <w:rsid w:val="00754EDB"/>
    <w:rsid w:val="00756D08"/>
    <w:rsid w:val="00767BD6"/>
    <w:rsid w:val="007848E8"/>
    <w:rsid w:val="007918BE"/>
    <w:rsid w:val="00793D49"/>
    <w:rsid w:val="00797EAF"/>
    <w:rsid w:val="007C44A6"/>
    <w:rsid w:val="007C57FE"/>
    <w:rsid w:val="007E085D"/>
    <w:rsid w:val="007E1E9E"/>
    <w:rsid w:val="007F36F0"/>
    <w:rsid w:val="007F7CF4"/>
    <w:rsid w:val="00807646"/>
    <w:rsid w:val="008143C2"/>
    <w:rsid w:val="00821E20"/>
    <w:rsid w:val="00824202"/>
    <w:rsid w:val="008259C6"/>
    <w:rsid w:val="00825CCC"/>
    <w:rsid w:val="00827429"/>
    <w:rsid w:val="00830362"/>
    <w:rsid w:val="00831F52"/>
    <w:rsid w:val="008321DA"/>
    <w:rsid w:val="00833ACC"/>
    <w:rsid w:val="00837598"/>
    <w:rsid w:val="008375ED"/>
    <w:rsid w:val="00840F24"/>
    <w:rsid w:val="00844839"/>
    <w:rsid w:val="008473A6"/>
    <w:rsid w:val="00851B2A"/>
    <w:rsid w:val="008534F9"/>
    <w:rsid w:val="008562D3"/>
    <w:rsid w:val="008564CE"/>
    <w:rsid w:val="008615F2"/>
    <w:rsid w:val="008708C4"/>
    <w:rsid w:val="0087464F"/>
    <w:rsid w:val="008773FC"/>
    <w:rsid w:val="00887E35"/>
    <w:rsid w:val="008B3E49"/>
    <w:rsid w:val="008B76FF"/>
    <w:rsid w:val="008C5FBE"/>
    <w:rsid w:val="008C74E1"/>
    <w:rsid w:val="008E4F94"/>
    <w:rsid w:val="008E68D9"/>
    <w:rsid w:val="008F0EEB"/>
    <w:rsid w:val="009024E8"/>
    <w:rsid w:val="00917AE4"/>
    <w:rsid w:val="0092659D"/>
    <w:rsid w:val="0093021B"/>
    <w:rsid w:val="00935E18"/>
    <w:rsid w:val="00946536"/>
    <w:rsid w:val="00946D19"/>
    <w:rsid w:val="009605D0"/>
    <w:rsid w:val="0096378C"/>
    <w:rsid w:val="0096458B"/>
    <w:rsid w:val="009709EE"/>
    <w:rsid w:val="00971E96"/>
    <w:rsid w:val="0097270F"/>
    <w:rsid w:val="009735DB"/>
    <w:rsid w:val="0097409C"/>
    <w:rsid w:val="009800CD"/>
    <w:rsid w:val="00987891"/>
    <w:rsid w:val="0099677D"/>
    <w:rsid w:val="009A1047"/>
    <w:rsid w:val="009A5CCE"/>
    <w:rsid w:val="009A7244"/>
    <w:rsid w:val="009C2365"/>
    <w:rsid w:val="009C625F"/>
    <w:rsid w:val="009D410E"/>
    <w:rsid w:val="009D4BCA"/>
    <w:rsid w:val="009D4F58"/>
    <w:rsid w:val="009F5C08"/>
    <w:rsid w:val="009F683F"/>
    <w:rsid w:val="009F7B65"/>
    <w:rsid w:val="00A02CAB"/>
    <w:rsid w:val="00A13C7D"/>
    <w:rsid w:val="00A15E17"/>
    <w:rsid w:val="00A24E80"/>
    <w:rsid w:val="00A25DA4"/>
    <w:rsid w:val="00A32EBA"/>
    <w:rsid w:val="00A33A71"/>
    <w:rsid w:val="00A35241"/>
    <w:rsid w:val="00A401C0"/>
    <w:rsid w:val="00A50CE3"/>
    <w:rsid w:val="00A50D9E"/>
    <w:rsid w:val="00A516F8"/>
    <w:rsid w:val="00A54DB4"/>
    <w:rsid w:val="00A6087E"/>
    <w:rsid w:val="00A6140F"/>
    <w:rsid w:val="00A713B7"/>
    <w:rsid w:val="00A771D3"/>
    <w:rsid w:val="00A97115"/>
    <w:rsid w:val="00AA1EA9"/>
    <w:rsid w:val="00AB0A0C"/>
    <w:rsid w:val="00AB23EA"/>
    <w:rsid w:val="00AB3055"/>
    <w:rsid w:val="00AB6CEB"/>
    <w:rsid w:val="00AB7194"/>
    <w:rsid w:val="00AC06FA"/>
    <w:rsid w:val="00AC1726"/>
    <w:rsid w:val="00AE042E"/>
    <w:rsid w:val="00AE6B83"/>
    <w:rsid w:val="00B0196F"/>
    <w:rsid w:val="00B06970"/>
    <w:rsid w:val="00B07205"/>
    <w:rsid w:val="00B111D0"/>
    <w:rsid w:val="00B2334C"/>
    <w:rsid w:val="00B27F51"/>
    <w:rsid w:val="00B34AD3"/>
    <w:rsid w:val="00B3604C"/>
    <w:rsid w:val="00B37D9A"/>
    <w:rsid w:val="00B437F4"/>
    <w:rsid w:val="00B4694A"/>
    <w:rsid w:val="00B46EB9"/>
    <w:rsid w:val="00B51F61"/>
    <w:rsid w:val="00B52401"/>
    <w:rsid w:val="00B55BD5"/>
    <w:rsid w:val="00B561CD"/>
    <w:rsid w:val="00B61BF8"/>
    <w:rsid w:val="00B63240"/>
    <w:rsid w:val="00B64BEF"/>
    <w:rsid w:val="00B66DA5"/>
    <w:rsid w:val="00B7759B"/>
    <w:rsid w:val="00B82601"/>
    <w:rsid w:val="00B835AA"/>
    <w:rsid w:val="00BA2A28"/>
    <w:rsid w:val="00BA5823"/>
    <w:rsid w:val="00BA6B56"/>
    <w:rsid w:val="00BA6ED7"/>
    <w:rsid w:val="00BB0143"/>
    <w:rsid w:val="00BB0D5F"/>
    <w:rsid w:val="00BB49AE"/>
    <w:rsid w:val="00BB717C"/>
    <w:rsid w:val="00BC4B37"/>
    <w:rsid w:val="00BC6CDC"/>
    <w:rsid w:val="00BD4F80"/>
    <w:rsid w:val="00BD7A0B"/>
    <w:rsid w:val="00BE1F71"/>
    <w:rsid w:val="00BE6B2A"/>
    <w:rsid w:val="00BE7B78"/>
    <w:rsid w:val="00BE7EA4"/>
    <w:rsid w:val="00BF6C30"/>
    <w:rsid w:val="00BF74A1"/>
    <w:rsid w:val="00C01493"/>
    <w:rsid w:val="00C02013"/>
    <w:rsid w:val="00C03661"/>
    <w:rsid w:val="00C10A89"/>
    <w:rsid w:val="00C137C2"/>
    <w:rsid w:val="00C144B5"/>
    <w:rsid w:val="00C16D2F"/>
    <w:rsid w:val="00C17B58"/>
    <w:rsid w:val="00C21A0F"/>
    <w:rsid w:val="00C22075"/>
    <w:rsid w:val="00C23084"/>
    <w:rsid w:val="00C3489D"/>
    <w:rsid w:val="00C353EC"/>
    <w:rsid w:val="00C37BB1"/>
    <w:rsid w:val="00C43D74"/>
    <w:rsid w:val="00C46391"/>
    <w:rsid w:val="00C47BAA"/>
    <w:rsid w:val="00C5209C"/>
    <w:rsid w:val="00C60556"/>
    <w:rsid w:val="00C616E3"/>
    <w:rsid w:val="00C6778E"/>
    <w:rsid w:val="00C751BB"/>
    <w:rsid w:val="00C76F36"/>
    <w:rsid w:val="00C77148"/>
    <w:rsid w:val="00C87AD3"/>
    <w:rsid w:val="00C96EE5"/>
    <w:rsid w:val="00CA2716"/>
    <w:rsid w:val="00CA6460"/>
    <w:rsid w:val="00CA7ED5"/>
    <w:rsid w:val="00CB1E43"/>
    <w:rsid w:val="00CB2F1B"/>
    <w:rsid w:val="00CC21F2"/>
    <w:rsid w:val="00CD7398"/>
    <w:rsid w:val="00CE0341"/>
    <w:rsid w:val="00CE1B1C"/>
    <w:rsid w:val="00CF5747"/>
    <w:rsid w:val="00CF7403"/>
    <w:rsid w:val="00D04DB0"/>
    <w:rsid w:val="00D05FAA"/>
    <w:rsid w:val="00D066BD"/>
    <w:rsid w:val="00D071EA"/>
    <w:rsid w:val="00D1037D"/>
    <w:rsid w:val="00D1146C"/>
    <w:rsid w:val="00D12C2B"/>
    <w:rsid w:val="00D132F1"/>
    <w:rsid w:val="00D204C2"/>
    <w:rsid w:val="00D240A1"/>
    <w:rsid w:val="00D24CEC"/>
    <w:rsid w:val="00D412D5"/>
    <w:rsid w:val="00D443FB"/>
    <w:rsid w:val="00D45946"/>
    <w:rsid w:val="00D45B15"/>
    <w:rsid w:val="00D4755B"/>
    <w:rsid w:val="00D54F4A"/>
    <w:rsid w:val="00D55A4C"/>
    <w:rsid w:val="00D60CF4"/>
    <w:rsid w:val="00D61558"/>
    <w:rsid w:val="00D62BB8"/>
    <w:rsid w:val="00D75F7E"/>
    <w:rsid w:val="00D7677B"/>
    <w:rsid w:val="00D8003B"/>
    <w:rsid w:val="00D81995"/>
    <w:rsid w:val="00D84FA7"/>
    <w:rsid w:val="00D86AB0"/>
    <w:rsid w:val="00D91E1B"/>
    <w:rsid w:val="00D92A9D"/>
    <w:rsid w:val="00D94DD3"/>
    <w:rsid w:val="00DA7401"/>
    <w:rsid w:val="00DB1971"/>
    <w:rsid w:val="00DB1CAD"/>
    <w:rsid w:val="00DB386A"/>
    <w:rsid w:val="00DC3608"/>
    <w:rsid w:val="00DC401E"/>
    <w:rsid w:val="00DC471B"/>
    <w:rsid w:val="00DD1E4B"/>
    <w:rsid w:val="00DD488C"/>
    <w:rsid w:val="00DE5FA4"/>
    <w:rsid w:val="00DF62EE"/>
    <w:rsid w:val="00E0044F"/>
    <w:rsid w:val="00E01F8D"/>
    <w:rsid w:val="00E026B7"/>
    <w:rsid w:val="00E1028C"/>
    <w:rsid w:val="00E1418E"/>
    <w:rsid w:val="00E265CB"/>
    <w:rsid w:val="00E3091E"/>
    <w:rsid w:val="00E30E65"/>
    <w:rsid w:val="00E366D1"/>
    <w:rsid w:val="00E36827"/>
    <w:rsid w:val="00E36C66"/>
    <w:rsid w:val="00E40690"/>
    <w:rsid w:val="00E47B3C"/>
    <w:rsid w:val="00E53319"/>
    <w:rsid w:val="00E55A35"/>
    <w:rsid w:val="00E77063"/>
    <w:rsid w:val="00E85FBB"/>
    <w:rsid w:val="00E90B95"/>
    <w:rsid w:val="00E9223E"/>
    <w:rsid w:val="00E93D5A"/>
    <w:rsid w:val="00E97291"/>
    <w:rsid w:val="00EB11D7"/>
    <w:rsid w:val="00EB2150"/>
    <w:rsid w:val="00EC5D82"/>
    <w:rsid w:val="00EC7015"/>
    <w:rsid w:val="00ED22F8"/>
    <w:rsid w:val="00ED6E0E"/>
    <w:rsid w:val="00EE08C3"/>
    <w:rsid w:val="00EE5C85"/>
    <w:rsid w:val="00EE7C27"/>
    <w:rsid w:val="00EF03A9"/>
    <w:rsid w:val="00EF0E76"/>
    <w:rsid w:val="00EF1898"/>
    <w:rsid w:val="00EF1FA6"/>
    <w:rsid w:val="00EF2BCC"/>
    <w:rsid w:val="00EF7F52"/>
    <w:rsid w:val="00F01810"/>
    <w:rsid w:val="00F0694B"/>
    <w:rsid w:val="00F07EBB"/>
    <w:rsid w:val="00F11F2F"/>
    <w:rsid w:val="00F13112"/>
    <w:rsid w:val="00F14A87"/>
    <w:rsid w:val="00F14F98"/>
    <w:rsid w:val="00F16636"/>
    <w:rsid w:val="00F16AAB"/>
    <w:rsid w:val="00F33046"/>
    <w:rsid w:val="00F352C0"/>
    <w:rsid w:val="00F375E3"/>
    <w:rsid w:val="00F41F3C"/>
    <w:rsid w:val="00F4315B"/>
    <w:rsid w:val="00F44DFF"/>
    <w:rsid w:val="00F452D1"/>
    <w:rsid w:val="00F619C7"/>
    <w:rsid w:val="00F7696A"/>
    <w:rsid w:val="00F83D10"/>
    <w:rsid w:val="00F8497C"/>
    <w:rsid w:val="00F90CEF"/>
    <w:rsid w:val="00F937A5"/>
    <w:rsid w:val="00F94261"/>
    <w:rsid w:val="00F9591C"/>
    <w:rsid w:val="00FA18DB"/>
    <w:rsid w:val="00FA68A3"/>
    <w:rsid w:val="00FB0349"/>
    <w:rsid w:val="00FC0591"/>
    <w:rsid w:val="00FC2D91"/>
    <w:rsid w:val="00FC5924"/>
    <w:rsid w:val="00FC7652"/>
    <w:rsid w:val="00FD1AD4"/>
    <w:rsid w:val="00FD3F1C"/>
    <w:rsid w:val="00FE00C3"/>
    <w:rsid w:val="00FE3E7E"/>
    <w:rsid w:val="00FF0CEC"/>
    <w:rsid w:val="00FF1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F694A"/>
  <w15:docId w15:val="{A4973D6A-A842-4D37-AECD-25D8DF7D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53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8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892"/>
    <w:rPr>
      <w:sz w:val="18"/>
      <w:szCs w:val="18"/>
    </w:rPr>
  </w:style>
  <w:style w:type="character" w:styleId="a7">
    <w:name w:val="Hyperlink"/>
    <w:basedOn w:val="a0"/>
    <w:uiPriority w:val="99"/>
    <w:unhideWhenUsed/>
    <w:rsid w:val="00C47BAA"/>
    <w:rPr>
      <w:strike w:val="0"/>
      <w:dstrike w:val="0"/>
      <w:color w:val="3F88BF"/>
      <w:u w:val="none"/>
      <w:effect w:val="none"/>
    </w:rPr>
  </w:style>
  <w:style w:type="character" w:styleId="a8">
    <w:name w:val="annotation reference"/>
    <w:basedOn w:val="a0"/>
    <w:uiPriority w:val="99"/>
    <w:semiHidden/>
    <w:unhideWhenUsed/>
    <w:rsid w:val="00AA1EA9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AA1EA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AA1EA9"/>
  </w:style>
  <w:style w:type="paragraph" w:styleId="ab">
    <w:name w:val="annotation subject"/>
    <w:basedOn w:val="a9"/>
    <w:next w:val="a9"/>
    <w:link w:val="ac"/>
    <w:uiPriority w:val="99"/>
    <w:semiHidden/>
    <w:unhideWhenUsed/>
    <w:rsid w:val="00AA1EA9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AA1EA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A1EA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A1EA9"/>
    <w:rPr>
      <w:sz w:val="18"/>
      <w:szCs w:val="18"/>
    </w:rPr>
  </w:style>
  <w:style w:type="paragraph" w:styleId="af">
    <w:name w:val="List Paragraph"/>
    <w:basedOn w:val="a"/>
    <w:uiPriority w:val="34"/>
    <w:qFormat/>
    <w:rsid w:val="0065410A"/>
    <w:pPr>
      <w:ind w:firstLineChars="200" w:firstLine="420"/>
    </w:pPr>
  </w:style>
  <w:style w:type="table" w:styleId="af0">
    <w:name w:val="Table Grid"/>
    <w:basedOn w:val="a1"/>
    <w:uiPriority w:val="59"/>
    <w:rsid w:val="00ED2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EC70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F61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61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e.lin@geel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4472B-F900-4495-89D8-82E6B295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Geely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hxc</dc:creator>
  <cp:lastModifiedBy>牛富兴(复兴)</cp:lastModifiedBy>
  <cp:revision>59</cp:revision>
  <dcterms:created xsi:type="dcterms:W3CDTF">2024-11-11T06:53:00Z</dcterms:created>
  <dcterms:modified xsi:type="dcterms:W3CDTF">2025-11-24T08:43:00Z</dcterms:modified>
</cp:coreProperties>
</file>