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72FF2">
      <w:pPr>
        <w:pStyle w:val="2"/>
        <w:bidi w:val="0"/>
      </w:pPr>
      <w:bookmarkStart w:id="2" w:name="_GoBack"/>
      <w:r>
        <w:rPr>
          <w:rFonts w:hint="eastAsia"/>
        </w:rPr>
        <w:t>江苏苏美达仪器设备有限公司（以下简称“招标代理”）受中国邮政集团有限公司江苏省分公司（以下简称“招标人”）委托，就2026年宿迁市分公司仓配操作外包服务项下的货物及服务进行国内公开招标。现邀请合格的投标人前来投标。</w:t>
      </w:r>
    </w:p>
    <w:p w14:paraId="56D79A65">
      <w:pPr>
        <w:pStyle w:val="2"/>
        <w:bidi w:val="0"/>
        <w:rPr>
          <w:rFonts w:hint="eastAsia"/>
        </w:rPr>
      </w:pPr>
      <w:r>
        <w:rPr>
          <w:rFonts w:hint="eastAsia"/>
        </w:rPr>
        <w:t>一、项目名称：2026年宿迁市分公司仓配操作外包服务</w:t>
      </w:r>
    </w:p>
    <w:p w14:paraId="660784B3">
      <w:pPr>
        <w:pStyle w:val="2"/>
        <w:bidi w:val="0"/>
        <w:rPr>
          <w:rFonts w:hint="eastAsia"/>
        </w:rPr>
      </w:pPr>
      <w:r>
        <w:rPr>
          <w:rFonts w:hint="eastAsia"/>
        </w:rPr>
        <w:t>二、项目编号：2540SUMEC/QYHD3098</w:t>
      </w:r>
    </w:p>
    <w:p w14:paraId="36AAC3A2">
      <w:pPr>
        <w:pStyle w:val="2"/>
        <w:bidi w:val="0"/>
        <w:rPr>
          <w:rFonts w:hint="eastAsia"/>
        </w:rPr>
      </w:pPr>
      <w:r>
        <w:rPr>
          <w:rFonts w:hint="eastAsia"/>
        </w:rPr>
        <w:t>三、项目概述：2026年宿迁市分公司仓配操作外包服务</w:t>
      </w:r>
    </w:p>
    <w:p w14:paraId="1ADAC9E7">
      <w:pPr>
        <w:pStyle w:val="2"/>
        <w:bidi w:val="0"/>
        <w:rPr>
          <w:rFonts w:hint="eastAsia"/>
        </w:rPr>
      </w:pPr>
      <w:r>
        <w:rPr>
          <w:rFonts w:hint="eastAsia"/>
        </w:rPr>
        <w:t>四、招标内容</w:t>
      </w:r>
    </w:p>
    <w:p w14:paraId="0F223AF1">
      <w:pPr>
        <w:pStyle w:val="2"/>
        <w:bidi w:val="0"/>
        <w:rPr>
          <w:rFonts w:hint="eastAsia"/>
        </w:rPr>
      </w:pPr>
      <w:r>
        <w:rPr>
          <w:rFonts w:hint="eastAsia"/>
        </w:rPr>
        <w:t>本次采购内容：沭阳（百盟仓、庙头仓）、泗阳仓、泗洪仓、城区寄递事业部仓快递包裹仓配操作：到货卸货、入库上架、订单处理、拣货配货、包装贴单、库内盘驳、退换货处理等工作。</w:t>
      </w:r>
    </w:p>
    <w:p w14:paraId="7202142E">
      <w:pPr>
        <w:pStyle w:val="2"/>
        <w:bidi w:val="0"/>
        <w:rPr>
          <w:rFonts w:hint="eastAsia"/>
        </w:rPr>
      </w:pPr>
      <w:r>
        <w:rPr>
          <w:rFonts w:hint="eastAsia"/>
        </w:rPr>
        <w:t>投标人按照综合折扣报价，综合折扣不高于100%，中标供应商所报折扣乘各业务量区间最高限价即为各业务量区间结算单价，各业务量区间最高限价具体如下：</w:t>
      </w:r>
    </w:p>
    <w:tbl>
      <w:tblPr>
        <w:tblW w:w="729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489"/>
        <w:gridCol w:w="718"/>
        <w:gridCol w:w="1261"/>
        <w:gridCol w:w="1954"/>
        <w:gridCol w:w="1412"/>
        <w:gridCol w:w="756"/>
        <w:gridCol w:w="700"/>
      </w:tblGrid>
      <w:tr w14:paraId="77C8ECC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237" w:hRule="atLeast"/>
        </w:trPr>
        <w:tc>
          <w:tcPr>
            <w:tcW w:w="225" w:type="dxa"/>
            <w:tcBorders>
              <w:top w:val="single" w:color="D1D1D1" w:sz="4"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0AD8CDE0">
            <w:pPr>
              <w:pStyle w:val="2"/>
              <w:bidi w:val="0"/>
              <w:rPr>
                <w:rFonts w:hint="eastAsia"/>
              </w:rPr>
            </w:pPr>
            <w:r>
              <w:rPr>
                <w:rFonts w:hint="eastAsia"/>
              </w:rPr>
              <w:t>分包号</w:t>
            </w:r>
          </w:p>
        </w:tc>
        <w:tc>
          <w:tcPr>
            <w:tcW w:w="648"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A08C0DA">
            <w:pPr>
              <w:pStyle w:val="2"/>
              <w:bidi w:val="0"/>
              <w:rPr>
                <w:rFonts w:hint="eastAsia"/>
              </w:rPr>
            </w:pPr>
            <w:r>
              <w:rPr>
                <w:rFonts w:hint="eastAsia"/>
              </w:rPr>
              <w:t>区域</w:t>
            </w:r>
          </w:p>
        </w:tc>
        <w:tc>
          <w:tcPr>
            <w:tcW w:w="1138"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A92C3DD">
            <w:pPr>
              <w:pStyle w:val="2"/>
              <w:bidi w:val="0"/>
              <w:rPr>
                <w:rFonts w:hint="eastAsia"/>
              </w:rPr>
            </w:pPr>
            <w:r>
              <w:rPr>
                <w:rFonts w:hint="eastAsia"/>
              </w:rPr>
              <w:t>重量区间</w:t>
            </w:r>
          </w:p>
        </w:tc>
        <w:tc>
          <w:tcPr>
            <w:tcW w:w="1763"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7C92DB9">
            <w:pPr>
              <w:pStyle w:val="2"/>
              <w:bidi w:val="0"/>
              <w:rPr>
                <w:rFonts w:hint="eastAsia"/>
              </w:rPr>
            </w:pPr>
            <w:r>
              <w:rPr>
                <w:rFonts w:hint="eastAsia"/>
              </w:rPr>
              <w:t>业务量区间</w:t>
            </w:r>
          </w:p>
        </w:tc>
        <w:tc>
          <w:tcPr>
            <w:tcW w:w="1274"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D6FCD60">
            <w:pPr>
              <w:pStyle w:val="2"/>
              <w:bidi w:val="0"/>
              <w:rPr>
                <w:rFonts w:hint="eastAsia"/>
              </w:rPr>
            </w:pPr>
            <w:r>
              <w:rPr>
                <w:rFonts w:hint="eastAsia"/>
              </w:rPr>
              <w:t>阶梯最高限价单价</w:t>
            </w:r>
          </w:p>
          <w:p w14:paraId="7BA72F4B">
            <w:pPr>
              <w:pStyle w:val="2"/>
              <w:bidi w:val="0"/>
              <w:rPr>
                <w:rFonts w:hint="eastAsia"/>
              </w:rPr>
            </w:pPr>
            <w:r>
              <w:rPr>
                <w:rFonts w:hint="eastAsia"/>
              </w:rPr>
              <w:t>（含税，元/件）</w:t>
            </w:r>
          </w:p>
        </w:tc>
        <w:tc>
          <w:tcPr>
            <w:tcW w:w="619"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310712A">
            <w:pPr>
              <w:pStyle w:val="2"/>
              <w:bidi w:val="0"/>
              <w:rPr>
                <w:rFonts w:hint="eastAsia"/>
              </w:rPr>
            </w:pPr>
            <w:r>
              <w:rPr>
                <w:rFonts w:hint="eastAsia"/>
              </w:rPr>
              <w:t>预算</w:t>
            </w:r>
          </w:p>
          <w:p w14:paraId="19087706">
            <w:pPr>
              <w:pStyle w:val="2"/>
              <w:bidi w:val="0"/>
              <w:rPr>
                <w:rFonts w:hint="eastAsia"/>
              </w:rPr>
            </w:pPr>
            <w:r>
              <w:rPr>
                <w:rFonts w:hint="eastAsia"/>
              </w:rPr>
              <w:t>（万元）</w:t>
            </w:r>
          </w:p>
        </w:tc>
        <w:tc>
          <w:tcPr>
            <w:tcW w:w="632" w:type="dxa"/>
            <w:tcBorders>
              <w:top w:val="single" w:color="D1D1D1" w:sz="4"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9DCDFFD">
            <w:pPr>
              <w:pStyle w:val="2"/>
              <w:bidi w:val="0"/>
              <w:rPr>
                <w:rFonts w:hint="eastAsia"/>
              </w:rPr>
            </w:pPr>
            <w:r>
              <w:rPr>
                <w:rFonts w:hint="eastAsia"/>
              </w:rPr>
              <w:t>合同期限</w:t>
            </w:r>
          </w:p>
        </w:tc>
      </w:tr>
      <w:tr w14:paraId="7787347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02" w:hRule="atLeast"/>
        </w:trPr>
        <w:tc>
          <w:tcPr>
            <w:tcW w:w="225"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8F6F0F1">
            <w:pPr>
              <w:pStyle w:val="2"/>
              <w:bidi w:val="0"/>
              <w:rPr>
                <w:rFonts w:hint="eastAsia"/>
              </w:rPr>
            </w:pPr>
            <w:r>
              <w:rPr>
                <w:rFonts w:hint="eastAsia"/>
              </w:rPr>
              <w:t>分包1</w:t>
            </w:r>
          </w:p>
        </w:tc>
        <w:tc>
          <w:tcPr>
            <w:tcW w:w="64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8BB77D0">
            <w:pPr>
              <w:pStyle w:val="2"/>
              <w:bidi w:val="0"/>
              <w:rPr>
                <w:rFonts w:hint="eastAsia"/>
              </w:rPr>
            </w:pPr>
            <w:r>
              <w:rPr>
                <w:rFonts w:hint="eastAsia"/>
              </w:rPr>
              <w:t>沭阳百盟仓仓配操作外包服务</w:t>
            </w: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0A33E94">
            <w:pPr>
              <w:pStyle w:val="2"/>
              <w:bidi w:val="0"/>
              <w:rPr>
                <w:rFonts w:hint="eastAsia"/>
              </w:rPr>
            </w:pPr>
            <w:r>
              <w:rPr>
                <w:rFonts w:hint="eastAsia"/>
              </w:rPr>
              <w:t>300g（含）以下</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1176C37">
            <w:pPr>
              <w:pStyle w:val="2"/>
              <w:bidi w:val="0"/>
              <w:rPr>
                <w:rFonts w:hint="eastAsia"/>
              </w:rPr>
            </w:pPr>
            <w:r>
              <w:rPr>
                <w:rFonts w:hint="eastAsia"/>
              </w:rPr>
              <w:t>月日均业务量≦4.9万件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193EF38">
            <w:pPr>
              <w:pStyle w:val="2"/>
              <w:bidi w:val="0"/>
              <w:rPr>
                <w:rFonts w:hint="eastAsia"/>
              </w:rPr>
            </w:pPr>
            <w:r>
              <w:rPr>
                <w:rFonts w:hint="eastAsia"/>
              </w:rPr>
              <w:t>0.15</w:t>
            </w:r>
          </w:p>
        </w:tc>
        <w:tc>
          <w:tcPr>
            <w:tcW w:w="619"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5007A75">
            <w:pPr>
              <w:pStyle w:val="2"/>
              <w:bidi w:val="0"/>
              <w:rPr>
                <w:rFonts w:hint="eastAsia"/>
              </w:rPr>
            </w:pPr>
            <w:r>
              <w:rPr>
                <w:rFonts w:hint="eastAsia"/>
              </w:rPr>
              <w:t>873.91</w:t>
            </w:r>
          </w:p>
        </w:tc>
        <w:tc>
          <w:tcPr>
            <w:tcW w:w="632" w:type="dxa"/>
            <w:vMerge w:val="restart"/>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562BD894">
            <w:pPr>
              <w:pStyle w:val="2"/>
              <w:bidi w:val="0"/>
              <w:rPr>
                <w:rFonts w:hint="eastAsia"/>
              </w:rPr>
            </w:pPr>
            <w:r>
              <w:rPr>
                <w:rFonts w:hint="eastAsia"/>
              </w:rPr>
              <w:t>12个月</w:t>
            </w:r>
          </w:p>
        </w:tc>
      </w:tr>
      <w:tr w14:paraId="3371432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1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07D166FE">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36DCF97">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25E148B">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A19A784">
            <w:pPr>
              <w:pStyle w:val="2"/>
              <w:bidi w:val="0"/>
              <w:rPr>
                <w:rFonts w:hint="eastAsia"/>
              </w:rPr>
            </w:pPr>
            <w:r>
              <w:rPr>
                <w:rFonts w:hint="eastAsia"/>
              </w:rPr>
              <w:t>月日均业务量＞4.9万件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3C3ADEE">
            <w:pPr>
              <w:pStyle w:val="2"/>
              <w:bidi w:val="0"/>
              <w:rPr>
                <w:rFonts w:hint="eastAsia"/>
              </w:rPr>
            </w:pPr>
            <w:r>
              <w:rPr>
                <w:rFonts w:hint="eastAsia"/>
              </w:rPr>
              <w:t>0.14</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052E3EE">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579A0260">
            <w:pPr>
              <w:pStyle w:val="2"/>
              <w:bidi w:val="0"/>
              <w:rPr>
                <w:rFonts w:hint="eastAsia"/>
              </w:rPr>
            </w:pPr>
          </w:p>
        </w:tc>
      </w:tr>
      <w:tr w14:paraId="3322EFA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7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BABF265">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686EBC9">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45B33AF">
            <w:pPr>
              <w:pStyle w:val="2"/>
              <w:bidi w:val="0"/>
              <w:rPr>
                <w:rFonts w:hint="eastAsia"/>
              </w:rPr>
            </w:pPr>
            <w:r>
              <w:rPr>
                <w:rFonts w:hint="eastAsia"/>
              </w:rPr>
              <w:t>300-500g（含）</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0805AB7">
            <w:pPr>
              <w:pStyle w:val="2"/>
              <w:bidi w:val="0"/>
              <w:rPr>
                <w:rFonts w:hint="eastAsia"/>
              </w:rPr>
            </w:pPr>
            <w:r>
              <w:rPr>
                <w:rFonts w:hint="eastAsia"/>
              </w:rPr>
              <w:t>月日均业务量≦1.2万件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77CB23C">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9917D5C">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8133877">
            <w:pPr>
              <w:pStyle w:val="2"/>
              <w:bidi w:val="0"/>
              <w:rPr>
                <w:rFonts w:hint="eastAsia"/>
              </w:rPr>
            </w:pPr>
          </w:p>
        </w:tc>
      </w:tr>
      <w:tr w14:paraId="4517F31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0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6A68284">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7D3971D">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E233757">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B133B84">
            <w:pPr>
              <w:pStyle w:val="2"/>
              <w:bidi w:val="0"/>
              <w:rPr>
                <w:rFonts w:hint="eastAsia"/>
              </w:rPr>
            </w:pPr>
            <w:r>
              <w:rPr>
                <w:rFonts w:hint="eastAsia"/>
              </w:rPr>
              <w:t>月日均业务量＞1.2万件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261A747">
            <w:pPr>
              <w:pStyle w:val="2"/>
              <w:bidi w:val="0"/>
              <w:rPr>
                <w:rFonts w:hint="eastAsia"/>
              </w:rPr>
            </w:pPr>
            <w:r>
              <w:rPr>
                <w:rFonts w:hint="eastAsia"/>
              </w:rPr>
              <w:t>0.16</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0506003">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18B5F343">
            <w:pPr>
              <w:pStyle w:val="2"/>
              <w:bidi w:val="0"/>
              <w:rPr>
                <w:rFonts w:hint="eastAsia"/>
              </w:rPr>
            </w:pPr>
          </w:p>
        </w:tc>
      </w:tr>
      <w:tr w14:paraId="6248AAA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3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D5DA203">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5726DF8">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186741C">
            <w:pPr>
              <w:pStyle w:val="2"/>
              <w:bidi w:val="0"/>
              <w:rPr>
                <w:rFonts w:hint="eastAsia"/>
              </w:rPr>
            </w:pPr>
            <w:r>
              <w:rPr>
                <w:rFonts w:hint="eastAsia"/>
              </w:rPr>
              <w:t>500g以上</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483B9DA">
            <w:pPr>
              <w:pStyle w:val="2"/>
              <w:bidi w:val="0"/>
              <w:rPr>
                <w:rFonts w:hint="eastAsia"/>
              </w:rPr>
            </w:pPr>
            <w:r>
              <w:rPr>
                <w:rFonts w:hint="eastAsia"/>
              </w:rPr>
              <w:t>月日均业务量≦2万件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A0204A0">
            <w:pPr>
              <w:pStyle w:val="2"/>
              <w:bidi w:val="0"/>
              <w:rPr>
                <w:rFonts w:hint="eastAsia"/>
              </w:rPr>
            </w:pPr>
            <w:r>
              <w:rPr>
                <w:rFonts w:hint="eastAsia"/>
              </w:rPr>
              <w:t>0.18</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D675580">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8AA0C37">
            <w:pPr>
              <w:pStyle w:val="2"/>
              <w:bidi w:val="0"/>
              <w:rPr>
                <w:rFonts w:hint="eastAsia"/>
              </w:rPr>
            </w:pPr>
          </w:p>
        </w:tc>
      </w:tr>
      <w:tr w14:paraId="20158E1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7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57A3ED4">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1F40385">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6EA68D7">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7F6A42E">
            <w:pPr>
              <w:pStyle w:val="2"/>
              <w:bidi w:val="0"/>
              <w:rPr>
                <w:rFonts w:hint="eastAsia"/>
              </w:rPr>
            </w:pPr>
            <w:r>
              <w:rPr>
                <w:rFonts w:hint="eastAsia"/>
              </w:rPr>
              <w:t>月日均业务量＞2万件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6D1EC61">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EFC4027">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C803A57">
            <w:pPr>
              <w:pStyle w:val="2"/>
              <w:bidi w:val="0"/>
              <w:rPr>
                <w:rFonts w:hint="eastAsia"/>
              </w:rPr>
            </w:pPr>
          </w:p>
        </w:tc>
      </w:tr>
      <w:tr w14:paraId="6CC0FD7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23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71A85E87">
            <w:pPr>
              <w:pStyle w:val="2"/>
              <w:bidi w:val="0"/>
              <w:rPr>
                <w:rFonts w:hint="eastAsia"/>
              </w:rPr>
            </w:pPr>
          </w:p>
        </w:tc>
        <w:tc>
          <w:tcPr>
            <w:tcW w:w="64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0455CD1">
            <w:pPr>
              <w:pStyle w:val="2"/>
              <w:bidi w:val="0"/>
              <w:rPr>
                <w:rFonts w:hint="eastAsia"/>
              </w:rPr>
            </w:pPr>
            <w:r>
              <w:rPr>
                <w:rFonts w:hint="eastAsia"/>
              </w:rPr>
              <w:t>沭阳庙头仓仓配操作外包服务</w:t>
            </w: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B020E1D">
            <w:pPr>
              <w:pStyle w:val="2"/>
              <w:bidi w:val="0"/>
              <w:rPr>
                <w:rFonts w:hint="eastAsia"/>
              </w:rPr>
            </w:pPr>
            <w:r>
              <w:rPr>
                <w:rFonts w:hint="eastAsia"/>
              </w:rPr>
              <w:t>300g（含）以下</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9C5983A">
            <w:pPr>
              <w:pStyle w:val="2"/>
              <w:bidi w:val="0"/>
              <w:rPr>
                <w:rFonts w:hint="eastAsia"/>
              </w:rPr>
            </w:pPr>
            <w:r>
              <w:rPr>
                <w:rFonts w:hint="eastAsia"/>
              </w:rPr>
              <w:t>月日均业务量≦4.5万件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5AEC3C9">
            <w:pPr>
              <w:pStyle w:val="2"/>
              <w:bidi w:val="0"/>
              <w:rPr>
                <w:rFonts w:hint="eastAsia"/>
              </w:rPr>
            </w:pPr>
            <w:r>
              <w:rPr>
                <w:rFonts w:hint="eastAsia"/>
              </w:rPr>
              <w:t>0.15</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ABFDA36">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E5241B5">
            <w:pPr>
              <w:pStyle w:val="2"/>
              <w:bidi w:val="0"/>
              <w:rPr>
                <w:rFonts w:hint="eastAsia"/>
              </w:rPr>
            </w:pPr>
          </w:p>
        </w:tc>
      </w:tr>
      <w:tr w14:paraId="0DC97A2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8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2F18C7F6">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C200101">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8FC1DE5">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50517CC">
            <w:pPr>
              <w:pStyle w:val="2"/>
              <w:bidi w:val="0"/>
              <w:rPr>
                <w:rFonts w:hint="eastAsia"/>
              </w:rPr>
            </w:pPr>
            <w:r>
              <w:rPr>
                <w:rFonts w:hint="eastAsia"/>
              </w:rPr>
              <w:t>月日均业务量＞4.5万件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AADAFE9">
            <w:pPr>
              <w:pStyle w:val="2"/>
              <w:bidi w:val="0"/>
              <w:rPr>
                <w:rFonts w:hint="eastAsia"/>
              </w:rPr>
            </w:pPr>
            <w:r>
              <w:rPr>
                <w:rFonts w:hint="eastAsia"/>
              </w:rPr>
              <w:t>0.14</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F51ED7D">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0928F71F">
            <w:pPr>
              <w:pStyle w:val="2"/>
              <w:bidi w:val="0"/>
              <w:rPr>
                <w:rFonts w:hint="eastAsia"/>
              </w:rPr>
            </w:pPr>
          </w:p>
        </w:tc>
      </w:tr>
      <w:tr w14:paraId="0998E77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0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163DF91E">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ED2C3C0">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844ECE6">
            <w:pPr>
              <w:pStyle w:val="2"/>
              <w:bidi w:val="0"/>
              <w:rPr>
                <w:rFonts w:hint="eastAsia"/>
              </w:rPr>
            </w:pPr>
            <w:r>
              <w:rPr>
                <w:rFonts w:hint="eastAsia"/>
              </w:rPr>
              <w:t>300-500g（含）</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73E8660">
            <w:pPr>
              <w:pStyle w:val="2"/>
              <w:bidi w:val="0"/>
              <w:rPr>
                <w:rFonts w:hint="eastAsia"/>
              </w:rPr>
            </w:pPr>
            <w:r>
              <w:rPr>
                <w:rFonts w:hint="eastAsia"/>
              </w:rPr>
              <w:t>月日均业务量≦1.1万件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EEC9973">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32B4664">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7D66276D">
            <w:pPr>
              <w:pStyle w:val="2"/>
              <w:bidi w:val="0"/>
              <w:rPr>
                <w:rFonts w:hint="eastAsia"/>
              </w:rPr>
            </w:pPr>
          </w:p>
        </w:tc>
      </w:tr>
      <w:tr w14:paraId="239D44A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0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3496277">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2CAEB3E">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539E898">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99BB380">
            <w:pPr>
              <w:pStyle w:val="2"/>
              <w:bidi w:val="0"/>
              <w:rPr>
                <w:rFonts w:hint="eastAsia"/>
              </w:rPr>
            </w:pPr>
            <w:r>
              <w:rPr>
                <w:rFonts w:hint="eastAsia"/>
              </w:rPr>
              <w:t>月日均业务量＞1.1万件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82F5CF8">
            <w:pPr>
              <w:pStyle w:val="2"/>
              <w:bidi w:val="0"/>
              <w:rPr>
                <w:rFonts w:hint="eastAsia"/>
              </w:rPr>
            </w:pPr>
            <w:r>
              <w:rPr>
                <w:rFonts w:hint="eastAsia"/>
              </w:rPr>
              <w:t>0.16</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B598126">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7859CB14">
            <w:pPr>
              <w:pStyle w:val="2"/>
              <w:bidi w:val="0"/>
              <w:rPr>
                <w:rFonts w:hint="eastAsia"/>
              </w:rPr>
            </w:pPr>
          </w:p>
        </w:tc>
      </w:tr>
      <w:tr w14:paraId="56FA165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29F93ED">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9894D28">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1C12435">
            <w:pPr>
              <w:pStyle w:val="2"/>
              <w:bidi w:val="0"/>
              <w:rPr>
                <w:rFonts w:hint="eastAsia"/>
              </w:rPr>
            </w:pPr>
            <w:r>
              <w:rPr>
                <w:rFonts w:hint="eastAsia"/>
              </w:rPr>
              <w:t>500g以上</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1F2B3EA">
            <w:pPr>
              <w:pStyle w:val="2"/>
              <w:bidi w:val="0"/>
              <w:rPr>
                <w:rFonts w:hint="eastAsia"/>
              </w:rPr>
            </w:pPr>
            <w:r>
              <w:rPr>
                <w:rFonts w:hint="eastAsia"/>
              </w:rPr>
              <w:t>月日均业务量≦1.8万件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ED7D34B">
            <w:pPr>
              <w:pStyle w:val="2"/>
              <w:bidi w:val="0"/>
              <w:rPr>
                <w:rFonts w:hint="eastAsia"/>
              </w:rPr>
            </w:pPr>
            <w:r>
              <w:rPr>
                <w:rFonts w:hint="eastAsia"/>
              </w:rPr>
              <w:t>0.18</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D88B6F2">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0FFBF281">
            <w:pPr>
              <w:pStyle w:val="2"/>
              <w:bidi w:val="0"/>
              <w:rPr>
                <w:rFonts w:hint="eastAsia"/>
              </w:rPr>
            </w:pPr>
          </w:p>
        </w:tc>
      </w:tr>
      <w:tr w14:paraId="5016B41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23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4A82EE1">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2CB846D">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2EBE926">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394C03B">
            <w:pPr>
              <w:pStyle w:val="2"/>
              <w:bidi w:val="0"/>
              <w:rPr>
                <w:rFonts w:hint="eastAsia"/>
              </w:rPr>
            </w:pPr>
            <w:r>
              <w:rPr>
                <w:rFonts w:hint="eastAsia"/>
              </w:rPr>
              <w:t>月日均业务量＞1.8万件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E275D52">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EE598FE">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9100129">
            <w:pPr>
              <w:pStyle w:val="2"/>
              <w:bidi w:val="0"/>
              <w:rPr>
                <w:rFonts w:hint="eastAsia"/>
              </w:rPr>
            </w:pPr>
          </w:p>
        </w:tc>
      </w:tr>
      <w:tr w14:paraId="5A91C4B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D9CF735">
            <w:pPr>
              <w:pStyle w:val="2"/>
              <w:bidi w:val="0"/>
              <w:rPr>
                <w:rFonts w:hint="eastAsia"/>
              </w:rPr>
            </w:pPr>
            <w:r>
              <w:rPr>
                <w:rFonts w:hint="eastAsia"/>
              </w:rPr>
              <w:t>分包2</w:t>
            </w:r>
          </w:p>
        </w:tc>
        <w:tc>
          <w:tcPr>
            <w:tcW w:w="64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6D65BBF">
            <w:pPr>
              <w:pStyle w:val="2"/>
              <w:bidi w:val="0"/>
              <w:rPr>
                <w:rFonts w:hint="eastAsia"/>
              </w:rPr>
            </w:pPr>
            <w:r>
              <w:rPr>
                <w:rFonts w:hint="eastAsia"/>
              </w:rPr>
              <w:t>泗洪仓配操作外包服务</w:t>
            </w: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5AC7789">
            <w:pPr>
              <w:pStyle w:val="2"/>
              <w:bidi w:val="0"/>
              <w:rPr>
                <w:rFonts w:hint="eastAsia"/>
              </w:rPr>
            </w:pPr>
            <w:r>
              <w:rPr>
                <w:rFonts w:hint="eastAsia"/>
              </w:rPr>
              <w:t>300g（含）以下</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54E337C">
            <w:pPr>
              <w:pStyle w:val="2"/>
              <w:bidi w:val="0"/>
              <w:rPr>
                <w:rFonts w:hint="eastAsia"/>
              </w:rPr>
            </w:pPr>
            <w:r>
              <w:rPr>
                <w:rFonts w:hint="eastAsia"/>
              </w:rPr>
              <w:t>月日均业务量≦2.8万件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A602966">
            <w:pPr>
              <w:pStyle w:val="2"/>
              <w:bidi w:val="0"/>
              <w:rPr>
                <w:rFonts w:hint="eastAsia"/>
              </w:rPr>
            </w:pPr>
            <w:r>
              <w:rPr>
                <w:rFonts w:hint="eastAsia"/>
              </w:rPr>
              <w:t>0.15</w:t>
            </w:r>
          </w:p>
        </w:tc>
        <w:tc>
          <w:tcPr>
            <w:tcW w:w="619"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4071E9E">
            <w:pPr>
              <w:pStyle w:val="2"/>
              <w:bidi w:val="0"/>
              <w:rPr>
                <w:rFonts w:hint="eastAsia"/>
              </w:rPr>
            </w:pPr>
            <w:r>
              <w:rPr>
                <w:rFonts w:hint="eastAsia"/>
              </w:rPr>
              <w:t>236.06</w:t>
            </w:r>
          </w:p>
        </w:tc>
        <w:tc>
          <w:tcPr>
            <w:tcW w:w="632" w:type="dxa"/>
            <w:vMerge w:val="restart"/>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6F2778E">
            <w:pPr>
              <w:pStyle w:val="2"/>
              <w:bidi w:val="0"/>
              <w:rPr>
                <w:rFonts w:hint="eastAsia"/>
              </w:rPr>
            </w:pPr>
            <w:r>
              <w:rPr>
                <w:rFonts w:hint="eastAsia"/>
              </w:rPr>
              <w:t>12个月</w:t>
            </w:r>
          </w:p>
        </w:tc>
      </w:tr>
      <w:tr w14:paraId="05A2ED8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26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584D247">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C6DDB8A">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F238701">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607E4B3">
            <w:pPr>
              <w:pStyle w:val="2"/>
              <w:bidi w:val="0"/>
              <w:rPr>
                <w:rFonts w:hint="eastAsia"/>
              </w:rPr>
            </w:pPr>
            <w:r>
              <w:rPr>
                <w:rFonts w:hint="eastAsia"/>
              </w:rPr>
              <w:t>月日均业务量＞2.8万件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11DDD68">
            <w:pPr>
              <w:pStyle w:val="2"/>
              <w:bidi w:val="0"/>
              <w:rPr>
                <w:rFonts w:hint="eastAsia"/>
              </w:rPr>
            </w:pPr>
            <w:r>
              <w:rPr>
                <w:rFonts w:hint="eastAsia"/>
              </w:rPr>
              <w:t>0.14</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64DA970">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5B98DAB">
            <w:pPr>
              <w:pStyle w:val="2"/>
              <w:bidi w:val="0"/>
              <w:rPr>
                <w:rFonts w:hint="eastAsia"/>
              </w:rPr>
            </w:pPr>
          </w:p>
        </w:tc>
      </w:tr>
      <w:tr w14:paraId="419CF3D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8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2D9BCED">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BEEAE4D">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01010AE">
            <w:pPr>
              <w:pStyle w:val="2"/>
              <w:bidi w:val="0"/>
              <w:rPr>
                <w:rFonts w:hint="eastAsia"/>
              </w:rPr>
            </w:pPr>
            <w:r>
              <w:rPr>
                <w:rFonts w:hint="eastAsia"/>
              </w:rPr>
              <w:t>300-500g（含）</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EED85DF">
            <w:pPr>
              <w:pStyle w:val="2"/>
              <w:bidi w:val="0"/>
              <w:rPr>
                <w:rFonts w:hint="eastAsia"/>
              </w:rPr>
            </w:pPr>
            <w:r>
              <w:rPr>
                <w:rFonts w:hint="eastAsia"/>
              </w:rPr>
              <w:t>月日均业务量≦1.21万件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F0A81EC">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E264427">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5B11626">
            <w:pPr>
              <w:pStyle w:val="2"/>
              <w:bidi w:val="0"/>
              <w:rPr>
                <w:rFonts w:hint="eastAsia"/>
              </w:rPr>
            </w:pPr>
          </w:p>
        </w:tc>
      </w:tr>
      <w:tr w14:paraId="6772FB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3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FA48D2E">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C765CB6">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D22CCD5">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9ABCCDE">
            <w:pPr>
              <w:pStyle w:val="2"/>
              <w:bidi w:val="0"/>
              <w:rPr>
                <w:rFonts w:hint="eastAsia"/>
              </w:rPr>
            </w:pPr>
            <w:r>
              <w:rPr>
                <w:rFonts w:hint="eastAsia"/>
              </w:rPr>
              <w:t>月日均业务量＞1.21万件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E1EE244">
            <w:pPr>
              <w:pStyle w:val="2"/>
              <w:bidi w:val="0"/>
              <w:rPr>
                <w:rFonts w:hint="eastAsia"/>
              </w:rPr>
            </w:pPr>
            <w:r>
              <w:rPr>
                <w:rFonts w:hint="eastAsia"/>
              </w:rPr>
              <w:t>0.16</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9543291">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3CA7F479">
            <w:pPr>
              <w:pStyle w:val="2"/>
              <w:bidi w:val="0"/>
              <w:rPr>
                <w:rFonts w:hint="eastAsia"/>
              </w:rPr>
            </w:pPr>
          </w:p>
        </w:tc>
      </w:tr>
      <w:tr w14:paraId="6547967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4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78B0BF56">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4235DAE">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2BEBD02">
            <w:pPr>
              <w:pStyle w:val="2"/>
              <w:bidi w:val="0"/>
              <w:rPr>
                <w:rFonts w:hint="eastAsia"/>
              </w:rPr>
            </w:pPr>
            <w:r>
              <w:rPr>
                <w:rFonts w:hint="eastAsia"/>
              </w:rPr>
              <w:t>500g以上</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680F037">
            <w:pPr>
              <w:pStyle w:val="2"/>
              <w:bidi w:val="0"/>
              <w:rPr>
                <w:rFonts w:hint="eastAsia"/>
              </w:rPr>
            </w:pPr>
            <w:r>
              <w:rPr>
                <w:rFonts w:hint="eastAsia"/>
              </w:rPr>
              <w:t>月日均业务量≦0.27万件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864BBF0">
            <w:pPr>
              <w:pStyle w:val="2"/>
              <w:bidi w:val="0"/>
              <w:rPr>
                <w:rFonts w:hint="eastAsia"/>
              </w:rPr>
            </w:pPr>
            <w:r>
              <w:rPr>
                <w:rFonts w:hint="eastAsia"/>
              </w:rPr>
              <w:t>0.18</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0557874">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9CD12A5">
            <w:pPr>
              <w:pStyle w:val="2"/>
              <w:bidi w:val="0"/>
              <w:rPr>
                <w:rFonts w:hint="eastAsia"/>
              </w:rPr>
            </w:pPr>
          </w:p>
        </w:tc>
      </w:tr>
      <w:tr w14:paraId="3D8DCBC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55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D72271C">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1C3FAA6">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29D4C3D">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FE247AD">
            <w:pPr>
              <w:pStyle w:val="2"/>
              <w:bidi w:val="0"/>
              <w:rPr>
                <w:rFonts w:hint="eastAsia"/>
              </w:rPr>
            </w:pPr>
            <w:r>
              <w:rPr>
                <w:rFonts w:hint="eastAsia"/>
              </w:rPr>
              <w:t>月日均业务量＞0.27万件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3354ECC">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131FDAA">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3999BF0">
            <w:pPr>
              <w:pStyle w:val="2"/>
              <w:bidi w:val="0"/>
              <w:rPr>
                <w:rFonts w:hint="eastAsia"/>
              </w:rPr>
            </w:pPr>
          </w:p>
        </w:tc>
      </w:tr>
      <w:tr w14:paraId="6C9D911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62" w:hRule="atLeast"/>
        </w:trPr>
        <w:tc>
          <w:tcPr>
            <w:tcW w:w="225"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CCF13B0">
            <w:pPr>
              <w:pStyle w:val="2"/>
              <w:bidi w:val="0"/>
              <w:rPr>
                <w:rFonts w:hint="eastAsia"/>
              </w:rPr>
            </w:pPr>
            <w:r>
              <w:rPr>
                <w:rFonts w:hint="eastAsia"/>
              </w:rPr>
              <w:t>分包3</w:t>
            </w:r>
          </w:p>
        </w:tc>
        <w:tc>
          <w:tcPr>
            <w:tcW w:w="64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1E593C6">
            <w:pPr>
              <w:pStyle w:val="2"/>
              <w:bidi w:val="0"/>
              <w:rPr>
                <w:rFonts w:hint="eastAsia"/>
              </w:rPr>
            </w:pPr>
            <w:r>
              <w:rPr>
                <w:rFonts w:hint="eastAsia"/>
              </w:rPr>
              <w:t>泗阳仓配操作外包服务</w:t>
            </w: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74BBFE4">
            <w:pPr>
              <w:pStyle w:val="2"/>
              <w:bidi w:val="0"/>
              <w:rPr>
                <w:rFonts w:hint="eastAsia"/>
              </w:rPr>
            </w:pPr>
            <w:r>
              <w:rPr>
                <w:rFonts w:hint="eastAsia"/>
              </w:rPr>
              <w:t>300g（含）以下</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D81435F">
            <w:pPr>
              <w:pStyle w:val="2"/>
              <w:bidi w:val="0"/>
              <w:rPr>
                <w:rFonts w:hint="eastAsia"/>
              </w:rPr>
            </w:pPr>
            <w:r>
              <w:rPr>
                <w:rFonts w:hint="eastAsia"/>
              </w:rPr>
              <w:t>月日均业务量≦2万件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4FB6CEF">
            <w:pPr>
              <w:pStyle w:val="2"/>
              <w:bidi w:val="0"/>
              <w:rPr>
                <w:rFonts w:hint="eastAsia"/>
              </w:rPr>
            </w:pPr>
            <w:r>
              <w:rPr>
                <w:rFonts w:hint="eastAsia"/>
              </w:rPr>
              <w:t>0.15</w:t>
            </w:r>
          </w:p>
        </w:tc>
        <w:tc>
          <w:tcPr>
            <w:tcW w:w="619"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DA4FD2B">
            <w:pPr>
              <w:pStyle w:val="2"/>
              <w:bidi w:val="0"/>
              <w:rPr>
                <w:rFonts w:hint="eastAsia"/>
              </w:rPr>
            </w:pPr>
            <w:r>
              <w:rPr>
                <w:rFonts w:hint="eastAsia"/>
              </w:rPr>
              <w:t>186.65</w:t>
            </w:r>
          </w:p>
        </w:tc>
        <w:tc>
          <w:tcPr>
            <w:tcW w:w="632" w:type="dxa"/>
            <w:vMerge w:val="restart"/>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1EF9D75">
            <w:pPr>
              <w:pStyle w:val="2"/>
              <w:bidi w:val="0"/>
              <w:rPr>
                <w:rFonts w:hint="eastAsia"/>
              </w:rPr>
            </w:pPr>
            <w:r>
              <w:rPr>
                <w:rFonts w:hint="eastAsia"/>
              </w:rPr>
              <w:t>12个月</w:t>
            </w:r>
          </w:p>
        </w:tc>
      </w:tr>
      <w:tr w14:paraId="27EA0D1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3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B0B7B02">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63E5486">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DF05C39">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DA0BC4F">
            <w:pPr>
              <w:pStyle w:val="2"/>
              <w:bidi w:val="0"/>
              <w:rPr>
                <w:rFonts w:hint="eastAsia"/>
              </w:rPr>
            </w:pPr>
            <w:r>
              <w:rPr>
                <w:rFonts w:hint="eastAsia"/>
              </w:rPr>
              <w:t>月日均业务量＞2万件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8D0E525">
            <w:pPr>
              <w:pStyle w:val="2"/>
              <w:bidi w:val="0"/>
              <w:rPr>
                <w:rFonts w:hint="eastAsia"/>
              </w:rPr>
            </w:pPr>
            <w:r>
              <w:rPr>
                <w:rFonts w:hint="eastAsia"/>
              </w:rPr>
              <w:t>0.14</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72853B2">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783F5533">
            <w:pPr>
              <w:pStyle w:val="2"/>
              <w:bidi w:val="0"/>
              <w:rPr>
                <w:rFonts w:hint="eastAsia"/>
              </w:rPr>
            </w:pPr>
          </w:p>
        </w:tc>
      </w:tr>
      <w:tr w14:paraId="2221FB9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4B81652">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BE7AD7A">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D6C37C7">
            <w:pPr>
              <w:pStyle w:val="2"/>
              <w:bidi w:val="0"/>
              <w:rPr>
                <w:rFonts w:hint="eastAsia"/>
              </w:rPr>
            </w:pPr>
            <w:r>
              <w:rPr>
                <w:rFonts w:hint="eastAsia"/>
              </w:rPr>
              <w:t>300-500g（含）</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F9FBEF6">
            <w:pPr>
              <w:pStyle w:val="2"/>
              <w:bidi w:val="0"/>
              <w:rPr>
                <w:rFonts w:hint="eastAsia"/>
              </w:rPr>
            </w:pPr>
            <w:r>
              <w:rPr>
                <w:rFonts w:hint="eastAsia"/>
              </w:rPr>
              <w:t>月日均业务量≦1万件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956AEF4">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41A300C">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CF82A3C">
            <w:pPr>
              <w:pStyle w:val="2"/>
              <w:bidi w:val="0"/>
              <w:rPr>
                <w:rFonts w:hint="eastAsia"/>
              </w:rPr>
            </w:pPr>
          </w:p>
        </w:tc>
      </w:tr>
      <w:tr w14:paraId="568611E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1CF0BFA2">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886F126">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76F4D75">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05B0FDC">
            <w:pPr>
              <w:pStyle w:val="2"/>
              <w:bidi w:val="0"/>
              <w:rPr>
                <w:rFonts w:hint="eastAsia"/>
              </w:rPr>
            </w:pPr>
            <w:r>
              <w:rPr>
                <w:rFonts w:hint="eastAsia"/>
              </w:rPr>
              <w:t>月日均业务量＞1万件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04304A0">
            <w:pPr>
              <w:pStyle w:val="2"/>
              <w:bidi w:val="0"/>
              <w:rPr>
                <w:rFonts w:hint="eastAsia"/>
              </w:rPr>
            </w:pPr>
            <w:r>
              <w:rPr>
                <w:rFonts w:hint="eastAsia"/>
              </w:rPr>
              <w:t>0.16</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034B131">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51837DE3">
            <w:pPr>
              <w:pStyle w:val="2"/>
              <w:bidi w:val="0"/>
              <w:rPr>
                <w:rFonts w:hint="eastAsia"/>
              </w:rPr>
            </w:pPr>
          </w:p>
        </w:tc>
      </w:tr>
      <w:tr w14:paraId="5DDA443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6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1CC03CFB">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C670B8E">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B0AF9A0">
            <w:pPr>
              <w:pStyle w:val="2"/>
              <w:bidi w:val="0"/>
              <w:rPr>
                <w:rFonts w:hint="eastAsia"/>
              </w:rPr>
            </w:pPr>
            <w:r>
              <w:rPr>
                <w:rFonts w:hint="eastAsia"/>
              </w:rPr>
              <w:t>500g以上</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C6E9FF7">
            <w:pPr>
              <w:pStyle w:val="2"/>
              <w:bidi w:val="0"/>
              <w:rPr>
                <w:rFonts w:hint="eastAsia"/>
              </w:rPr>
            </w:pPr>
            <w:r>
              <w:rPr>
                <w:rFonts w:hint="eastAsia"/>
              </w:rPr>
              <w:t>月日均业务量≦0.4万件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27F1466">
            <w:pPr>
              <w:pStyle w:val="2"/>
              <w:bidi w:val="0"/>
              <w:rPr>
                <w:rFonts w:hint="eastAsia"/>
              </w:rPr>
            </w:pPr>
            <w:r>
              <w:rPr>
                <w:rFonts w:hint="eastAsia"/>
              </w:rPr>
              <w:t>0.18</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1DF498E">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4A2F2A3">
            <w:pPr>
              <w:pStyle w:val="2"/>
              <w:bidi w:val="0"/>
              <w:rPr>
                <w:rFonts w:hint="eastAsia"/>
              </w:rPr>
            </w:pPr>
          </w:p>
        </w:tc>
      </w:tr>
      <w:tr w14:paraId="4DF7737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0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2284F190">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6737C95">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10F2432">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4D65DAC">
            <w:pPr>
              <w:pStyle w:val="2"/>
              <w:bidi w:val="0"/>
              <w:rPr>
                <w:rFonts w:hint="eastAsia"/>
              </w:rPr>
            </w:pPr>
            <w:r>
              <w:rPr>
                <w:rFonts w:hint="eastAsia"/>
              </w:rPr>
              <w:t>月日均业务量＞0.4万件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EA7C244">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E087EE4">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3FB0278">
            <w:pPr>
              <w:pStyle w:val="2"/>
              <w:bidi w:val="0"/>
              <w:rPr>
                <w:rFonts w:hint="eastAsia"/>
              </w:rPr>
            </w:pPr>
          </w:p>
        </w:tc>
      </w:tr>
      <w:tr w14:paraId="42DA9AB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2E21F490">
            <w:pPr>
              <w:pStyle w:val="2"/>
              <w:bidi w:val="0"/>
              <w:rPr>
                <w:rFonts w:hint="eastAsia"/>
              </w:rPr>
            </w:pPr>
            <w:r>
              <w:rPr>
                <w:rFonts w:hint="eastAsia"/>
              </w:rPr>
              <w:t>分包4</w:t>
            </w:r>
          </w:p>
        </w:tc>
        <w:tc>
          <w:tcPr>
            <w:tcW w:w="64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017DDFC">
            <w:pPr>
              <w:pStyle w:val="2"/>
              <w:bidi w:val="0"/>
              <w:rPr>
                <w:rFonts w:hint="eastAsia"/>
              </w:rPr>
            </w:pPr>
            <w:r>
              <w:rPr>
                <w:rFonts w:hint="eastAsia"/>
              </w:rPr>
              <w:t>城区寄递仓配操作外包服务</w:t>
            </w: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898CCBD">
            <w:pPr>
              <w:pStyle w:val="2"/>
              <w:bidi w:val="0"/>
              <w:rPr>
                <w:rFonts w:hint="eastAsia"/>
              </w:rPr>
            </w:pPr>
            <w:r>
              <w:rPr>
                <w:rFonts w:hint="eastAsia"/>
              </w:rPr>
              <w:t>300g（含）以下</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2F2117E">
            <w:pPr>
              <w:pStyle w:val="2"/>
              <w:bidi w:val="0"/>
              <w:rPr>
                <w:rFonts w:hint="eastAsia"/>
              </w:rPr>
            </w:pPr>
            <w:r>
              <w:rPr>
                <w:rFonts w:hint="eastAsia"/>
              </w:rPr>
              <w:t>月日均业务量≦1.57万件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453EB1A">
            <w:pPr>
              <w:pStyle w:val="2"/>
              <w:bidi w:val="0"/>
              <w:rPr>
                <w:rFonts w:hint="eastAsia"/>
              </w:rPr>
            </w:pPr>
            <w:r>
              <w:rPr>
                <w:rFonts w:hint="eastAsia"/>
              </w:rPr>
              <w:t>0.15</w:t>
            </w:r>
          </w:p>
        </w:tc>
        <w:tc>
          <w:tcPr>
            <w:tcW w:w="619"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B811EB9">
            <w:pPr>
              <w:pStyle w:val="2"/>
              <w:bidi w:val="0"/>
              <w:rPr>
                <w:rFonts w:hint="eastAsia"/>
              </w:rPr>
            </w:pPr>
            <w:r>
              <w:rPr>
                <w:rFonts w:hint="eastAsia"/>
              </w:rPr>
              <w:t>150.52</w:t>
            </w:r>
          </w:p>
        </w:tc>
        <w:tc>
          <w:tcPr>
            <w:tcW w:w="632" w:type="dxa"/>
            <w:vMerge w:val="restart"/>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7988E074">
            <w:pPr>
              <w:pStyle w:val="2"/>
              <w:bidi w:val="0"/>
              <w:rPr>
                <w:rFonts w:hint="eastAsia"/>
              </w:rPr>
            </w:pPr>
            <w:r>
              <w:rPr>
                <w:rFonts w:hint="eastAsia"/>
              </w:rPr>
              <w:t>12个月</w:t>
            </w:r>
          </w:p>
        </w:tc>
      </w:tr>
      <w:tr w14:paraId="744B189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1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21219658">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3279CE6">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4B5926D">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7F39BB8">
            <w:pPr>
              <w:pStyle w:val="2"/>
              <w:bidi w:val="0"/>
              <w:rPr>
                <w:rFonts w:hint="eastAsia"/>
              </w:rPr>
            </w:pPr>
            <w:r>
              <w:rPr>
                <w:rFonts w:hint="eastAsia"/>
              </w:rPr>
              <w:t>月日均业务量＞1.57万件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03E247A">
            <w:pPr>
              <w:pStyle w:val="2"/>
              <w:bidi w:val="0"/>
              <w:rPr>
                <w:rFonts w:hint="eastAsia"/>
              </w:rPr>
            </w:pPr>
            <w:r>
              <w:rPr>
                <w:rFonts w:hint="eastAsia"/>
              </w:rPr>
              <w:t>0.14</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10FD366">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0BAAEAE8">
            <w:pPr>
              <w:pStyle w:val="2"/>
              <w:bidi w:val="0"/>
              <w:rPr>
                <w:rFonts w:hint="eastAsia"/>
              </w:rPr>
            </w:pPr>
          </w:p>
        </w:tc>
      </w:tr>
      <w:tr w14:paraId="5E88F6E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1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05947629">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268ABA9">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D431E11">
            <w:pPr>
              <w:pStyle w:val="2"/>
              <w:bidi w:val="0"/>
              <w:rPr>
                <w:rFonts w:hint="eastAsia"/>
              </w:rPr>
            </w:pPr>
            <w:r>
              <w:rPr>
                <w:rFonts w:hint="eastAsia"/>
              </w:rPr>
              <w:t>300-500g（含）</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9C619D9">
            <w:pPr>
              <w:pStyle w:val="2"/>
              <w:bidi w:val="0"/>
              <w:rPr>
                <w:rFonts w:hint="eastAsia"/>
              </w:rPr>
            </w:pPr>
            <w:r>
              <w:rPr>
                <w:rFonts w:hint="eastAsia"/>
              </w:rPr>
              <w:t>月日均业务量≦0.41万件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80338E9">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A1D5A7A">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2C28E4E">
            <w:pPr>
              <w:pStyle w:val="2"/>
              <w:bidi w:val="0"/>
              <w:rPr>
                <w:rFonts w:hint="eastAsia"/>
              </w:rPr>
            </w:pPr>
          </w:p>
        </w:tc>
      </w:tr>
      <w:tr w14:paraId="6426FBC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1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0C3B82E6">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739A8DE">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3DA8FC4">
            <w:pPr>
              <w:pStyle w:val="2"/>
              <w:bidi w:val="0"/>
              <w:rPr>
                <w:rFonts w:hint="eastAsia"/>
              </w:rPr>
            </w:pP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64812EC">
            <w:pPr>
              <w:pStyle w:val="2"/>
              <w:bidi w:val="0"/>
              <w:rPr>
                <w:rFonts w:hint="eastAsia"/>
              </w:rPr>
            </w:pPr>
            <w:r>
              <w:rPr>
                <w:rFonts w:hint="eastAsia"/>
              </w:rPr>
              <w:t>月日均业务量＞0.41万件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BDE73B3">
            <w:pPr>
              <w:pStyle w:val="2"/>
              <w:bidi w:val="0"/>
              <w:rPr>
                <w:rFonts w:hint="eastAsia"/>
              </w:rPr>
            </w:pPr>
            <w:r>
              <w:rPr>
                <w:rFonts w:hint="eastAsia"/>
              </w:rPr>
              <w:t>0.16</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353509E">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0CD4E949">
            <w:pPr>
              <w:pStyle w:val="2"/>
              <w:bidi w:val="0"/>
              <w:rPr>
                <w:rFonts w:hint="eastAsia"/>
              </w:rPr>
            </w:pPr>
          </w:p>
        </w:tc>
      </w:tr>
      <w:tr w14:paraId="1C07DA1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447"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B2CD606">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361A34E">
            <w:pPr>
              <w:pStyle w:val="2"/>
              <w:bidi w:val="0"/>
              <w:rPr>
                <w:rFonts w:hint="eastAsia"/>
              </w:rPr>
            </w:pPr>
          </w:p>
        </w:tc>
        <w:tc>
          <w:tcPr>
            <w:tcW w:w="1138"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03FF3CA">
            <w:pPr>
              <w:pStyle w:val="2"/>
              <w:bidi w:val="0"/>
              <w:rPr>
                <w:rFonts w:hint="eastAsia"/>
              </w:rPr>
            </w:pPr>
            <w:r>
              <w:rPr>
                <w:rFonts w:hint="eastAsia"/>
              </w:rPr>
              <w:t>500g以上</w:t>
            </w:r>
          </w:p>
        </w:tc>
        <w:tc>
          <w:tcPr>
            <w:tcW w:w="176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5639D9F">
            <w:pPr>
              <w:pStyle w:val="2"/>
              <w:bidi w:val="0"/>
              <w:rPr>
                <w:rFonts w:hint="eastAsia"/>
              </w:rPr>
            </w:pPr>
            <w:r>
              <w:rPr>
                <w:rFonts w:hint="eastAsia"/>
              </w:rPr>
              <w:t>月日均业务量≦0.66万件</w:t>
            </w:r>
          </w:p>
        </w:tc>
        <w:tc>
          <w:tcPr>
            <w:tcW w:w="127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AB1CA41">
            <w:pPr>
              <w:pStyle w:val="2"/>
              <w:bidi w:val="0"/>
              <w:rPr>
                <w:rFonts w:hint="eastAsia"/>
              </w:rPr>
            </w:pPr>
            <w:r>
              <w:rPr>
                <w:rFonts w:hint="eastAsia"/>
              </w:rPr>
              <w:t>0.18</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C6891F7">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2643498">
            <w:pPr>
              <w:pStyle w:val="2"/>
              <w:bidi w:val="0"/>
              <w:rPr>
                <w:rFonts w:hint="eastAsia"/>
              </w:rPr>
            </w:pPr>
          </w:p>
        </w:tc>
      </w:tr>
      <w:tr w14:paraId="35B02A7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22" w:hRule="atLeast"/>
        </w:trPr>
        <w:tc>
          <w:tcPr>
            <w:tcW w:w="225"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7D987DD5">
            <w:pPr>
              <w:pStyle w:val="2"/>
              <w:bidi w:val="0"/>
              <w:rPr>
                <w:rFonts w:hint="eastAsia"/>
              </w:rPr>
            </w:pPr>
          </w:p>
        </w:tc>
        <w:tc>
          <w:tcPr>
            <w:tcW w:w="64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4269FA7">
            <w:pPr>
              <w:pStyle w:val="2"/>
              <w:bidi w:val="0"/>
              <w:rPr>
                <w:rFonts w:hint="eastAsia"/>
              </w:rPr>
            </w:pPr>
          </w:p>
        </w:tc>
        <w:tc>
          <w:tcPr>
            <w:tcW w:w="1138"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216F6BA">
            <w:pPr>
              <w:pStyle w:val="2"/>
              <w:bidi w:val="0"/>
              <w:rPr>
                <w:rFonts w:hint="eastAsia"/>
              </w:rPr>
            </w:pPr>
          </w:p>
        </w:tc>
        <w:tc>
          <w:tcPr>
            <w:tcW w:w="1763"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7A808375">
            <w:pPr>
              <w:pStyle w:val="2"/>
              <w:bidi w:val="0"/>
              <w:rPr>
                <w:rFonts w:hint="eastAsia"/>
              </w:rPr>
            </w:pPr>
            <w:r>
              <w:rPr>
                <w:rFonts w:hint="eastAsia"/>
              </w:rPr>
              <w:t>月日均业务量＞0.66万件</w:t>
            </w:r>
          </w:p>
        </w:tc>
        <w:tc>
          <w:tcPr>
            <w:tcW w:w="1274"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199EB32A">
            <w:pPr>
              <w:pStyle w:val="2"/>
              <w:bidi w:val="0"/>
              <w:rPr>
                <w:rFonts w:hint="eastAsia"/>
              </w:rPr>
            </w:pPr>
            <w:r>
              <w:rPr>
                <w:rFonts w:hint="eastAsia"/>
              </w:rPr>
              <w:t>0.17</w:t>
            </w:r>
          </w:p>
        </w:tc>
        <w:tc>
          <w:tcPr>
            <w:tcW w:w="619"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8E01480">
            <w:pPr>
              <w:pStyle w:val="2"/>
              <w:bidi w:val="0"/>
              <w:rPr>
                <w:rFonts w:hint="eastAsia"/>
              </w:rPr>
            </w:pPr>
          </w:p>
        </w:tc>
        <w:tc>
          <w:tcPr>
            <w:tcW w:w="632"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23D71E2">
            <w:pPr>
              <w:pStyle w:val="2"/>
              <w:bidi w:val="0"/>
              <w:rPr>
                <w:rFonts w:hint="eastAsia"/>
              </w:rPr>
            </w:pPr>
          </w:p>
        </w:tc>
      </w:tr>
    </w:tbl>
    <w:p w14:paraId="76913FB1">
      <w:pPr>
        <w:pStyle w:val="2"/>
        <w:bidi w:val="0"/>
        <w:rPr>
          <w:rFonts w:hint="eastAsia"/>
        </w:rPr>
      </w:pPr>
      <w:r>
        <w:rPr>
          <w:rFonts w:hint="eastAsia"/>
        </w:rPr>
        <w:t>五、投标人资格条件</w:t>
      </w:r>
    </w:p>
    <w:p w14:paraId="66E2E045">
      <w:pPr>
        <w:pStyle w:val="2"/>
        <w:bidi w:val="0"/>
        <w:rPr>
          <w:rFonts w:hint="eastAsia"/>
        </w:rPr>
      </w:pPr>
      <w:r>
        <w:rPr>
          <w:rFonts w:hint="eastAsia"/>
        </w:rPr>
        <w:t>1、符合下列规定，提供证明材料（包括但不限于）：</w:t>
      </w:r>
    </w:p>
    <w:p w14:paraId="6B0937E8">
      <w:pPr>
        <w:pStyle w:val="2"/>
        <w:bidi w:val="0"/>
        <w:rPr>
          <w:rFonts w:hint="eastAsia"/>
        </w:rPr>
      </w:pPr>
      <w:r>
        <w:rPr>
          <w:rFonts w:hint="eastAsia"/>
        </w:rPr>
        <w:t>（1）投标人须遵守《中华人民共和国招标投标法》及其它相关的国家法律、行政法规的规定，具有良好的信誉和诚实的商业道德，具有独立承担民事责任的能力。提供法人或其他组织的营业执照等证明文件，复印件加盖公章。</w:t>
      </w:r>
    </w:p>
    <w:p w14:paraId="3CD39D14">
      <w:pPr>
        <w:pStyle w:val="2"/>
        <w:bidi w:val="0"/>
        <w:rPr>
          <w:rFonts w:hint="eastAsia"/>
        </w:rPr>
      </w:pPr>
      <w:r>
        <w:rPr>
          <w:rFonts w:hint="eastAsia"/>
        </w:rPr>
        <w:t>（2）投标人在中标地区须设有服务场所或承诺在本项目服务合同生效前在中标地区设立服务场所。</w:t>
      </w:r>
    </w:p>
    <w:p w14:paraId="5EEA6740">
      <w:pPr>
        <w:pStyle w:val="2"/>
        <w:bidi w:val="0"/>
        <w:rPr>
          <w:rFonts w:hint="eastAsia"/>
        </w:rPr>
      </w:pPr>
      <w:r>
        <w:rPr>
          <w:rFonts w:hint="eastAsia"/>
        </w:rPr>
        <w:t>（3）投标人须具备为本项目提供服务的能力，能够满足本项目招标文件中提出的相关重要技术要求和服务标准。（提供承诺书）</w:t>
      </w:r>
    </w:p>
    <w:p w14:paraId="1A80A5C7">
      <w:pPr>
        <w:pStyle w:val="2"/>
        <w:bidi w:val="0"/>
        <w:rPr>
          <w:rFonts w:hint="eastAsia"/>
        </w:rPr>
      </w:pPr>
      <w:r>
        <w:rPr>
          <w:rFonts w:hint="eastAsia"/>
        </w:rPr>
        <w:t>（4）投标人须为一般纳税人，能够自行开具6%增值税专用发票并提供相关证明材料。</w:t>
      </w:r>
    </w:p>
    <w:p w14:paraId="75BF6495">
      <w:pPr>
        <w:pStyle w:val="2"/>
        <w:bidi w:val="0"/>
        <w:rPr>
          <w:rFonts w:hint="eastAsia"/>
        </w:rPr>
      </w:pPr>
      <w:r>
        <w:rPr>
          <w:rFonts w:hint="eastAsia"/>
        </w:rPr>
        <w:t>（5）投标人自2022年11月1日以来具有类似项目服务业绩(单个项目合同金额不低于100万元，提供合同复印件加盖公章，同时提供对应项目结算发票复印件加盖公章)。</w:t>
      </w:r>
    </w:p>
    <w:p w14:paraId="155F1558">
      <w:pPr>
        <w:pStyle w:val="2"/>
        <w:bidi w:val="0"/>
        <w:rPr>
          <w:rFonts w:hint="eastAsia"/>
        </w:rPr>
      </w:pPr>
      <w:r>
        <w:rPr>
          <w:rFonts w:hint="eastAsia"/>
        </w:rPr>
        <w:t>（6）投标人参加采购活动近三年内（成立时间不足三年的、自成立时间起）无重大事故、在经营活动中无重大违法、违规记录，查询地址：国家企业信用信息公示系统http://www.gsxt.gov.cn/index.html（提供承诺书，采购人将进行核实，以采购人在国家企业信用信息公示系统核实信息为准）。</w:t>
      </w:r>
    </w:p>
    <w:p w14:paraId="3E092A9E">
      <w:pPr>
        <w:pStyle w:val="2"/>
        <w:bidi w:val="0"/>
        <w:rPr>
          <w:rFonts w:hint="eastAsia"/>
        </w:rPr>
      </w:pPr>
      <w:r>
        <w:rPr>
          <w:rFonts w:hint="eastAsia"/>
        </w:rPr>
        <w:t>（7）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w:t>
      </w:r>
    </w:p>
    <w:p w14:paraId="25E54F66">
      <w:pPr>
        <w:pStyle w:val="2"/>
        <w:bidi w:val="0"/>
        <w:rPr>
          <w:rFonts w:hint="eastAsia"/>
        </w:rPr>
      </w:pPr>
      <w:r>
        <w:rPr>
          <w:rFonts w:hint="eastAsia"/>
        </w:rPr>
        <w:t>（8）投标人与邮政无投资关系且存在以下情况的，不得参加本项目采购活动：邮政领导人员及其亲属和其他特定关系人、邮政员工持股（限非上市公司），以个人身份（组织委派的除外）担任法人、董事长、总经理、监事的企业，以及邮政所属工会或员工集体出资成立的企业。</w:t>
      </w:r>
    </w:p>
    <w:p w14:paraId="3A50F85F">
      <w:pPr>
        <w:pStyle w:val="2"/>
        <w:bidi w:val="0"/>
        <w:rPr>
          <w:rFonts w:hint="eastAsia"/>
        </w:rPr>
      </w:pPr>
      <w:r>
        <w:rPr>
          <w:rFonts w:hint="eastAsia"/>
        </w:rPr>
        <w:t>（9）本项目不接受被中国邮政集团有限公司或中国邮政集团有限公司江苏省分公司列入黑名单且在限制范围内的投标人投标。</w:t>
      </w:r>
    </w:p>
    <w:p w14:paraId="2BAFFE35">
      <w:pPr>
        <w:pStyle w:val="2"/>
        <w:bidi w:val="0"/>
        <w:rPr>
          <w:rFonts w:hint="eastAsia"/>
        </w:rPr>
      </w:pPr>
      <w:r>
        <w:rPr>
          <w:rFonts w:hint="eastAsia"/>
        </w:rPr>
        <w:t>（10）投标人单位负责人为同一人或者存在直接控股、管理关系的不同投标人，不得参加同一分包或者未划分分包的同一项目采购活动。</w:t>
      </w:r>
    </w:p>
    <w:p w14:paraId="4BF1AB18">
      <w:pPr>
        <w:pStyle w:val="2"/>
        <w:bidi w:val="0"/>
        <w:rPr>
          <w:rFonts w:hint="eastAsia"/>
        </w:rPr>
      </w:pPr>
      <w:r>
        <w:rPr>
          <w:rFonts w:hint="eastAsia"/>
        </w:rPr>
        <w:t>（11）投标人与中国邮政集团有限公司江苏省内各级分支机构/分公司在既往同类别合同履约过程中存在重大纠纷或问题，已进入仲裁或司法程序，未妥善解决的，不得投标本项目;</w:t>
      </w:r>
    </w:p>
    <w:p w14:paraId="68B23374">
      <w:pPr>
        <w:pStyle w:val="2"/>
        <w:bidi w:val="0"/>
        <w:rPr>
          <w:rFonts w:hint="eastAsia"/>
        </w:rPr>
      </w:pPr>
      <w:r>
        <w:rPr>
          <w:rFonts w:hint="eastAsia"/>
        </w:rPr>
        <w:t>（12）本次招标不接受联合体投标，不可转包、分包。</w:t>
      </w:r>
    </w:p>
    <w:p w14:paraId="49F37E70">
      <w:pPr>
        <w:pStyle w:val="2"/>
        <w:bidi w:val="0"/>
        <w:rPr>
          <w:rFonts w:hint="eastAsia"/>
        </w:rPr>
      </w:pPr>
      <w:r>
        <w:rPr>
          <w:rFonts w:hint="eastAsia"/>
        </w:rPr>
        <w:t>注：投标人须按照“第四章 投标文件格式”的要求提供上述资格要求的有效证明材料，否则，其投标将被否决。</w:t>
      </w:r>
    </w:p>
    <w:p w14:paraId="6BA53B03">
      <w:pPr>
        <w:pStyle w:val="2"/>
        <w:bidi w:val="0"/>
        <w:rPr>
          <w:rFonts w:hint="eastAsia"/>
        </w:rPr>
      </w:pPr>
      <w:r>
        <w:rPr>
          <w:rFonts w:hint="eastAsia"/>
        </w:rPr>
        <w:t>六、招标文件的获取方式</w:t>
      </w:r>
    </w:p>
    <w:p w14:paraId="4CA5A707">
      <w:pPr>
        <w:pStyle w:val="2"/>
        <w:bidi w:val="0"/>
        <w:rPr>
          <w:rFonts w:hint="eastAsia"/>
        </w:rPr>
      </w:pPr>
      <w:r>
        <w:rPr>
          <w:rFonts w:hint="eastAsia"/>
        </w:rPr>
        <w:t>1、办理CA证书</w:t>
      </w:r>
    </w:p>
    <w:p w14:paraId="265FCB83">
      <w:pPr>
        <w:pStyle w:val="2"/>
        <w:bidi w:val="0"/>
        <w:rPr>
          <w:rFonts w:hint="eastAsia"/>
        </w:rPr>
      </w:pPr>
      <w:r>
        <w:rPr>
          <w:rFonts w:hint="eastAsia"/>
        </w:rPr>
        <w:t>登录“中国邮政电子采购与供应平台”（网址：https://cg.11185.cn）办理CA证书等。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 709 1099，CA客服电话：400-788-8550 （周一～周五9:00-17:00）。</w:t>
      </w:r>
    </w:p>
    <w:p w14:paraId="785BF41B">
      <w:pPr>
        <w:pStyle w:val="2"/>
        <w:bidi w:val="0"/>
        <w:rPr>
          <w:rFonts w:hint="eastAsia"/>
        </w:rPr>
      </w:pPr>
      <w:r>
        <w:rPr>
          <w:rFonts w:hint="eastAsia"/>
        </w:rPr>
        <w:t>2、获取招标文件</w:t>
      </w:r>
    </w:p>
    <w:p w14:paraId="13C384F6">
      <w:pPr>
        <w:pStyle w:val="2"/>
        <w:bidi w:val="0"/>
        <w:rPr>
          <w:rFonts w:hint="eastAsia"/>
        </w:rPr>
      </w:pPr>
      <w:r>
        <w:rPr>
          <w:rFonts w:hint="eastAsia"/>
        </w:rPr>
        <w:t>获取文件流程：进入平台—注册并办理CA—（审批通过）—选择参加投标的项目—购买招标文件—填写并上传订单信息（支付凭证）—（审批通过）—下载招标文件（具体参照平台页面右下角“投标人操作指南”）。</w:t>
      </w:r>
    </w:p>
    <w:p w14:paraId="6EBF941D">
      <w:pPr>
        <w:pStyle w:val="2"/>
        <w:bidi w:val="0"/>
        <w:rPr>
          <w:rFonts w:hint="eastAsia"/>
        </w:rPr>
      </w:pPr>
      <w:r>
        <w:rPr>
          <w:rFonts w:hint="eastAsia"/>
        </w:rPr>
        <w:t>凡有意参加投标者，请于2025年11月26日至2025年12月3日，每日上午9:00-11:30，下午14:00-17:30（北京时间，下同），通过“苏美达仪器招标电子采购平台”获取平台服务费支付凭证（详见平台服务费缴费流程），投标人应将平台服务费支付凭证同步上传至“中国邮政电子采购与供应平台”对应的报名项目中，经审核后即可下载招标文件。</w:t>
      </w:r>
    </w:p>
    <w:p w14:paraId="56969B3E">
      <w:pPr>
        <w:pStyle w:val="2"/>
        <w:bidi w:val="0"/>
        <w:rPr>
          <w:rFonts w:hint="eastAsia"/>
        </w:rPr>
      </w:pPr>
      <w:r>
        <w:rPr>
          <w:rFonts w:hint="eastAsia"/>
        </w:rPr>
        <w:t>平台服务费500元/分包，售后不退。</w:t>
      </w:r>
    </w:p>
    <w:p w14:paraId="0F7C7C67">
      <w:pPr>
        <w:pStyle w:val="2"/>
        <w:bidi w:val="0"/>
        <w:rPr>
          <w:rFonts w:hint="eastAsia"/>
        </w:rPr>
      </w:pPr>
      <w:r>
        <w:rPr>
          <w:rFonts w:hint="eastAsia"/>
        </w:rPr>
        <w:t>平台服务费缴费流程如下：</w:t>
      </w:r>
    </w:p>
    <w:p w14:paraId="00D55757">
      <w:pPr>
        <w:pStyle w:val="2"/>
        <w:bidi w:val="0"/>
        <w:rPr>
          <w:rFonts w:hint="eastAsia"/>
        </w:rPr>
      </w:pPr>
      <w:r>
        <w:rPr>
          <w:rFonts w:hint="eastAsia"/>
        </w:rPr>
        <w:t>（1）登录“苏美达仪器招标电子采购平台”（网址：https://zb.sumecie.com/index.chtml）。</w:t>
      </w:r>
    </w:p>
    <w:p w14:paraId="3DE5CFE2">
      <w:pPr>
        <w:pStyle w:val="2"/>
        <w:bidi w:val="0"/>
        <w:rPr>
          <w:rFonts w:hint="eastAsia"/>
        </w:rPr>
      </w:pPr>
      <w:r>
        <w:rPr>
          <w:rFonts w:hint="eastAsia"/>
        </w:rPr>
        <w:t>（2）【采购公告】→查找对应项目→获取文件申请→填写相关信息（单位名称、联系人信息及发票信息）→缴纳平台服务费用（扫微信二维码支付）→确认提交成功。</w:t>
      </w:r>
    </w:p>
    <w:p w14:paraId="71E9B61B">
      <w:pPr>
        <w:pStyle w:val="2"/>
        <w:bidi w:val="0"/>
        <w:rPr>
          <w:rFonts w:hint="eastAsia"/>
        </w:rPr>
      </w:pPr>
      <w:r>
        <w:rPr>
          <w:rFonts w:hint="eastAsia"/>
        </w:rPr>
        <w:t>注意事项：请确保单位开票信息及邮箱真实准确无误，平台服务费发票为电子发票（普通发票），付款成功后约5个工作日内发送至领购人填写的邮箱地址，发票一经开具不予退换，请谨慎填写。</w:t>
      </w:r>
    </w:p>
    <w:p w14:paraId="753BF959">
      <w:pPr>
        <w:pStyle w:val="2"/>
        <w:bidi w:val="0"/>
        <w:rPr>
          <w:rFonts w:hint="eastAsia"/>
        </w:rPr>
      </w:pPr>
      <w:r>
        <w:rPr>
          <w:rFonts w:hint="eastAsia"/>
        </w:rPr>
        <w:t>注：投标人须在“中国邮政电子采购与供应平台”（网址：https://cg.11185.cn）完成“下载招标文件”的操作。</w:t>
      </w:r>
    </w:p>
    <w:p w14:paraId="02A472ED">
      <w:pPr>
        <w:pStyle w:val="2"/>
        <w:bidi w:val="0"/>
        <w:rPr>
          <w:rFonts w:hint="eastAsia"/>
        </w:rPr>
      </w:pPr>
      <w:r>
        <w:rPr>
          <w:rFonts w:hint="eastAsia"/>
        </w:rPr>
        <w:t>七、投标文件的递交</w:t>
      </w:r>
    </w:p>
    <w:p w14:paraId="3CA43BE0">
      <w:pPr>
        <w:pStyle w:val="2"/>
        <w:bidi w:val="0"/>
        <w:rPr>
          <w:rFonts w:hint="eastAsia"/>
        </w:rPr>
      </w:pPr>
      <w:r>
        <w:rPr>
          <w:rFonts w:hint="eastAsia"/>
        </w:rPr>
        <w:t>1、递交平台、递交时间、签到：线上电子版与纸质版投标文件递交的截止时间均为</w:t>
      </w:r>
      <w:bookmarkStart w:id="0" w:name="_Hlk147995470"/>
      <w:bookmarkEnd w:id="0"/>
      <w:bookmarkStart w:id="1" w:name="_Hlk147995403"/>
      <w:r>
        <w:rPr>
          <w:rFonts w:hint="eastAsia"/>
        </w:rPr>
        <w:t>2025年</w:t>
      </w:r>
      <w:bookmarkEnd w:id="1"/>
      <w:r>
        <w:rPr>
          <w:rFonts w:hint="eastAsia"/>
        </w:rPr>
        <w:t>12月17日下午14:00（北京时间），投标人应在截止时间前通过“中国邮政电子采购与供应平台”（网址：https://cg.11185.cn）递交加密的电子版投标文件，并2025年12月17日下午13:30-14:00（北京时间）现场完成线上电子版投标文件“签到”流程。投标人未完成“电子版投标文件递交”及“签到”流程，投标将被拒绝。请投标人准备签到、解密3需CA、电脑等必备设备，投标人应通过制作电子版投标文件的电脑解密电子版投标文件，保证网络畅通、运行环境良好、介质完好等，逾期递交的线上电子版投标文件以及不符合规定的线上电子版投标文件将被拒绝。</w:t>
      </w:r>
    </w:p>
    <w:p w14:paraId="53145FE1">
      <w:pPr>
        <w:pStyle w:val="2"/>
        <w:bidi w:val="0"/>
        <w:rPr>
          <w:rFonts w:hint="eastAsia"/>
        </w:rPr>
      </w:pPr>
      <w:r>
        <w:rPr>
          <w:rFonts w:hint="eastAsia"/>
        </w:rPr>
        <w:t>2、递交及解密地点：南京市长江路198号苏美达大厦开标大厅。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29F11851">
      <w:pPr>
        <w:pStyle w:val="2"/>
        <w:bidi w:val="0"/>
        <w:rPr>
          <w:rFonts w:hint="eastAsia"/>
        </w:rPr>
      </w:pPr>
      <w:r>
        <w:rPr>
          <w:rFonts w:hint="eastAsia"/>
        </w:rPr>
        <w:t>3、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递交投标（应答）文件的设备需为投标人自主可控的电脑终端设备，不得与其他潜在供应商使用同一台电脑递交投标（应答）文件。如开标/评审后发现不同投标（应答）人上传投标（应答）文件的网卡信息/MAC地址、CPU信息/CPUID信息同时完全一致的，对本项目该投标（应答）人投标（应答）的标包/标段予以否决。</w:t>
      </w:r>
    </w:p>
    <w:p w14:paraId="28E71D90">
      <w:pPr>
        <w:pStyle w:val="2"/>
        <w:bidi w:val="0"/>
        <w:rPr>
          <w:rFonts w:hint="eastAsia"/>
        </w:rPr>
      </w:pPr>
      <w:r>
        <w:rPr>
          <w:rFonts w:hint="eastAsia"/>
        </w:rPr>
        <w:t>4、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0FAC2976">
      <w:pPr>
        <w:pStyle w:val="2"/>
        <w:bidi w:val="0"/>
        <w:rPr>
          <w:rFonts w:hint="eastAsia"/>
        </w:rPr>
      </w:pPr>
      <w:r>
        <w:rPr>
          <w:rFonts w:hint="eastAsia"/>
        </w:rPr>
        <w:t>注：</w:t>
      </w:r>
    </w:p>
    <w:p w14:paraId="4F94DE26">
      <w:pPr>
        <w:pStyle w:val="2"/>
        <w:bidi w:val="0"/>
        <w:rPr>
          <w:rFonts w:hint="eastAsia"/>
        </w:rPr>
      </w:pPr>
      <w:r>
        <w:rPr>
          <w:rFonts w:hint="eastAsia"/>
        </w:rPr>
        <w:t>①线上电子版投标文件指：按招标文件要求通过《中国邮政投标管家》工具编制、加密、上传至“中国邮政电子采购与供应平台”（网址：https://cg.11185.cn）的电子版投标文件。</w:t>
      </w:r>
    </w:p>
    <w:p w14:paraId="027EB20E">
      <w:pPr>
        <w:pStyle w:val="2"/>
        <w:bidi w:val="0"/>
        <w:rPr>
          <w:rFonts w:hint="eastAsia"/>
        </w:rPr>
      </w:pPr>
      <w:r>
        <w:rPr>
          <w:rFonts w:hint="eastAsia"/>
        </w:rPr>
        <w:t>②纸质版投标文件指：纸质版投标文件应为线上电子版投标文件的打印版或加盖公章、签字的纸质版。</w:t>
      </w:r>
    </w:p>
    <w:p w14:paraId="5CCD70DB">
      <w:pPr>
        <w:pStyle w:val="2"/>
        <w:bidi w:val="0"/>
        <w:rPr>
          <w:rFonts w:hint="eastAsia"/>
        </w:rPr>
      </w:pPr>
      <w:r>
        <w:rPr>
          <w:rFonts w:hint="eastAsia"/>
        </w:rPr>
        <w:t>③纸质版投标文件应与线上电子版投标文件保持一致，如不一致以纸质版投标文件为准。</w:t>
      </w:r>
    </w:p>
    <w:p w14:paraId="20184640">
      <w:pPr>
        <w:pStyle w:val="2"/>
        <w:bidi w:val="0"/>
        <w:rPr>
          <w:rFonts w:hint="eastAsia"/>
        </w:rPr>
      </w:pPr>
      <w:r>
        <w:rPr>
          <w:rFonts w:hint="eastAsia"/>
        </w:rPr>
        <w:t>八、开标</w:t>
      </w:r>
    </w:p>
    <w:p w14:paraId="5EB1D646">
      <w:pPr>
        <w:pStyle w:val="2"/>
        <w:bidi w:val="0"/>
        <w:rPr>
          <w:rFonts w:hint="eastAsia"/>
        </w:rPr>
      </w:pPr>
      <w:r>
        <w:rPr>
          <w:rFonts w:hint="eastAsia"/>
        </w:rPr>
        <w:t>1、开标形式：本项目采用在“中国邮政电子采购与供应平台”（网址：https://cg.11185.cn）线上解密开标，递交投标文件的设备需为投标人自主可控的电脑终端设备，不得与其他投标人使用同一台电脑递交投标文件。</w:t>
      </w:r>
    </w:p>
    <w:p w14:paraId="321E65D0">
      <w:pPr>
        <w:pStyle w:val="2"/>
        <w:bidi w:val="0"/>
        <w:rPr>
          <w:rFonts w:hint="eastAsia"/>
        </w:rPr>
      </w:pPr>
      <w:r>
        <w:rPr>
          <w:rFonts w:hint="eastAsia"/>
        </w:rPr>
        <w:t>2、开标时间：2025年12月17日下午14:00（北京时间）。线上电子版投标文件现场解密时间同开标时间。投标人须自行考虑互联网网络及运行环境不畅、介质损坏等因素造成的风险。投标人未在规定时间内完成线上电子版投标文件解密流程，投标将被拒绝。</w:t>
      </w:r>
    </w:p>
    <w:p w14:paraId="1DBE40BF">
      <w:pPr>
        <w:pStyle w:val="2"/>
        <w:bidi w:val="0"/>
        <w:rPr>
          <w:rFonts w:hint="eastAsia"/>
        </w:rPr>
      </w:pPr>
      <w:r>
        <w:rPr>
          <w:rFonts w:hint="eastAsia"/>
        </w:rPr>
        <w:t>3、投标文件递交及开标地点：南京市长江路198号苏美达大厦开标大厅</w:t>
      </w:r>
    </w:p>
    <w:p w14:paraId="1B793E40">
      <w:pPr>
        <w:pStyle w:val="2"/>
        <w:bidi w:val="0"/>
        <w:rPr>
          <w:rFonts w:hint="eastAsia"/>
        </w:rPr>
      </w:pPr>
      <w:r>
        <w:rPr>
          <w:rFonts w:hint="eastAsia"/>
        </w:rPr>
        <w:t>九、发布公告的媒体</w:t>
      </w:r>
    </w:p>
    <w:p w14:paraId="35443F00">
      <w:pPr>
        <w:pStyle w:val="2"/>
        <w:bidi w:val="0"/>
        <w:rPr>
          <w:rFonts w:hint="eastAsia"/>
        </w:rPr>
      </w:pPr>
      <w:r>
        <w:rPr>
          <w:rFonts w:hint="eastAsia"/>
        </w:rPr>
        <w:t>本次招标公告同时在中国邮政集团有限公司官网、中国邮政电子采购与供应平台、中国招标投标公共服务平台、江苏招标采购服务平台、中国采购与招标网上发布。</w:t>
      </w:r>
    </w:p>
    <w:p w14:paraId="69BFFE15">
      <w:pPr>
        <w:pStyle w:val="2"/>
        <w:bidi w:val="0"/>
        <w:rPr>
          <w:rFonts w:hint="eastAsia"/>
        </w:rPr>
      </w:pPr>
      <w:r>
        <w:rPr>
          <w:rFonts w:hint="eastAsia"/>
        </w:rPr>
        <w:t>十、本项目后期将根据采购人的实际需要，对供应商在履约期间的情况开展后评估，其后评估的结果将根据“中国邮政集团有限公司采购供应商管理办法”的分级标准对供应商进行分级，采购人根据分级结果对供应商采取相应的管理措施，并可根据实际需要应用于下一轮的采购项目。</w:t>
      </w:r>
    </w:p>
    <w:p w14:paraId="61CC454A">
      <w:pPr>
        <w:pStyle w:val="2"/>
        <w:bidi w:val="0"/>
        <w:rPr>
          <w:rFonts w:hint="eastAsia"/>
        </w:rPr>
      </w:pPr>
      <w:r>
        <w:rPr>
          <w:rFonts w:hint="eastAsia"/>
        </w:rPr>
        <w:t>供应商根据后评估分为A、B、C、D 四个级别。</w:t>
      </w:r>
    </w:p>
    <w:p w14:paraId="30E785C0">
      <w:pPr>
        <w:pStyle w:val="2"/>
        <w:bidi w:val="0"/>
        <w:rPr>
          <w:rFonts w:hint="eastAsia"/>
        </w:rPr>
      </w:pPr>
      <w:r>
        <w:rPr>
          <w:rFonts w:hint="eastAsia"/>
        </w:rPr>
        <w:t>A级供应商：为在合作中表现较为突出的供应商，可作为此类产品合作的标杆企业。</w:t>
      </w:r>
    </w:p>
    <w:p w14:paraId="05F89AE4">
      <w:pPr>
        <w:pStyle w:val="2"/>
        <w:bidi w:val="0"/>
        <w:rPr>
          <w:rFonts w:hint="eastAsia"/>
        </w:rPr>
      </w:pPr>
      <w:r>
        <w:rPr>
          <w:rFonts w:hint="eastAsia"/>
        </w:rPr>
        <w:t>B级供应商：为在合作中总体状况良好的供应商，不存在影响整体销售、服务的明显问题。</w:t>
      </w:r>
    </w:p>
    <w:p w14:paraId="18EC56EB">
      <w:pPr>
        <w:pStyle w:val="2"/>
        <w:bidi w:val="0"/>
        <w:rPr>
          <w:rFonts w:hint="eastAsia"/>
        </w:rPr>
      </w:pPr>
      <w:r>
        <w:rPr>
          <w:rFonts w:hint="eastAsia"/>
        </w:rPr>
        <w:t>C级供应商：为在合作中表现一般的供应商，存在部分问题。</w:t>
      </w:r>
    </w:p>
    <w:p w14:paraId="4C7F941C">
      <w:pPr>
        <w:pStyle w:val="2"/>
        <w:bidi w:val="0"/>
        <w:rPr>
          <w:rFonts w:hint="eastAsia"/>
        </w:rPr>
      </w:pPr>
      <w:r>
        <w:rPr>
          <w:rFonts w:hint="eastAsia"/>
        </w:rPr>
        <w:t>D级供应商：为表现较差的供应商。</w:t>
      </w:r>
    </w:p>
    <w:p w14:paraId="3DBE5620">
      <w:pPr>
        <w:pStyle w:val="2"/>
        <w:bidi w:val="0"/>
        <w:rPr>
          <w:rFonts w:hint="eastAsia"/>
        </w:rPr>
      </w:pPr>
      <w:r>
        <w:rPr>
          <w:rFonts w:hint="eastAsia"/>
        </w:rPr>
        <w:t>十一、联系方式</w:t>
      </w:r>
    </w:p>
    <w:p w14:paraId="2A01E97E">
      <w:pPr>
        <w:pStyle w:val="2"/>
        <w:bidi w:val="0"/>
        <w:rPr>
          <w:rFonts w:hint="eastAsia"/>
        </w:rPr>
      </w:pPr>
      <w:r>
        <w:rPr>
          <w:rFonts w:hint="eastAsia"/>
        </w:rPr>
        <w:t>采购代理机构：江苏苏美达仪器设备有限公司</w:t>
      </w:r>
    </w:p>
    <w:p w14:paraId="2F0E6E15">
      <w:pPr>
        <w:pStyle w:val="2"/>
        <w:bidi w:val="0"/>
        <w:rPr>
          <w:rFonts w:hint="eastAsia"/>
        </w:rPr>
      </w:pPr>
      <w:r>
        <w:rPr>
          <w:rFonts w:hint="eastAsia"/>
        </w:rPr>
        <w:t>联系人：文件发售及退保证金事宜：李婧怡025-84532580，技术咨询：徐嘉玟025-84531265、黄丹025-84531274</w:t>
      </w:r>
    </w:p>
    <w:p w14:paraId="08A969F1">
      <w:pPr>
        <w:pStyle w:val="2"/>
        <w:bidi w:val="0"/>
        <w:rPr>
          <w:rFonts w:hint="eastAsia"/>
        </w:rPr>
      </w:pPr>
      <w:r>
        <w:rPr>
          <w:rFonts w:hint="eastAsia"/>
        </w:rPr>
        <w:t>联系地址：南京市长江路198号</w:t>
      </w:r>
    </w:p>
    <w:p w14:paraId="678B5168">
      <w:pPr>
        <w:pStyle w:val="2"/>
        <w:bidi w:val="0"/>
        <w:rPr>
          <w:rFonts w:hint="eastAsia"/>
        </w:rPr>
      </w:pPr>
      <w:r>
        <w:rPr>
          <w:rFonts w:hint="eastAsia"/>
        </w:rPr>
        <w:t> </w:t>
      </w:r>
    </w:p>
    <w:p w14:paraId="2B728C31">
      <w:pPr>
        <w:pStyle w:val="2"/>
        <w:bidi w:val="0"/>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2025-11-27T03:31:28Z</dcterms:created>
  <dc:creator>28039</dc:creator>
  <cp:lastModifiedBy>璇儿</cp:lastModifiedBy>
  <dcterms:modified xsi:type="dcterms:W3CDTF">2025-11-27T03:31:34Z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5EF63867F33447D1B0C0953E82ED04B0_12</vt:lpwstr>
  </property>
</Properties>
</file>