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DA22E">
      <w:pPr>
        <w:widowControl/>
        <w:spacing w:line="360" w:lineRule="auto"/>
        <w:ind w:left="442"/>
        <w:jc w:val="center"/>
        <w:outlineLvl w:val="0"/>
        <w:rPr>
          <w:rFonts w:hint="eastAsia" w:ascii="方正黑体简体" w:hAnsi="宋体" w:eastAsia="方正黑体简体"/>
          <w:b/>
          <w:spacing w:val="6"/>
          <w:sz w:val="36"/>
          <w:szCs w:val="36"/>
          <w:highlight w:val="yellow"/>
          <w:lang w:eastAsia="zh-CN" w:bidi="en-US"/>
        </w:rPr>
      </w:pPr>
      <w:bookmarkStart w:id="0" w:name="_Toc30982"/>
      <w:r>
        <w:rPr>
          <w:rFonts w:hint="eastAsia" w:ascii="方正黑体简体" w:hAnsi="宋体" w:eastAsia="方正黑体简体"/>
          <w:b/>
          <w:spacing w:val="6"/>
          <w:sz w:val="36"/>
          <w:szCs w:val="36"/>
          <w:highlight w:val="none"/>
          <w:lang w:bidi="en-US"/>
        </w:rPr>
        <w:t xml:space="preserve">第一章  </w:t>
      </w:r>
      <w:r>
        <w:rPr>
          <w:rFonts w:hint="eastAsia" w:ascii="方正黑体简体" w:hAnsi="宋体" w:eastAsia="方正黑体简体"/>
          <w:b/>
          <w:spacing w:val="6"/>
          <w:sz w:val="36"/>
          <w:szCs w:val="36"/>
          <w:highlight w:val="none"/>
          <w:lang w:eastAsia="zh-CN" w:bidi="en-US"/>
        </w:rPr>
        <w:t>采购公告</w:t>
      </w:r>
      <w:bookmarkEnd w:id="0"/>
    </w:p>
    <w:p w14:paraId="2E3E13B3">
      <w:pPr>
        <w:widowControl/>
        <w:spacing w:line="360" w:lineRule="auto"/>
        <w:jc w:val="center"/>
        <w:outlineLvl w:val="1"/>
        <w:rPr>
          <w:rFonts w:hint="eastAsia" w:ascii="方正黑体简体" w:hAnsi="宋体" w:eastAsia="方正黑体简体"/>
          <w:spacing w:val="6"/>
          <w:sz w:val="30"/>
          <w:szCs w:val="30"/>
          <w:highlight w:val="none"/>
          <w:lang w:eastAsia="zh-CN" w:bidi="en-US"/>
        </w:rPr>
      </w:pPr>
      <w:bookmarkStart w:id="20" w:name="_GoBack"/>
      <w:r>
        <w:rPr>
          <w:rFonts w:hint="eastAsia" w:ascii="方正黑体简体" w:hAnsi="宋体" w:eastAsia="方正黑体简体"/>
          <w:spacing w:val="6"/>
          <w:sz w:val="30"/>
          <w:szCs w:val="30"/>
          <w:highlight w:val="none"/>
          <w:lang w:eastAsia="zh-CN" w:bidi="en-US"/>
        </w:rPr>
        <w:t>2026年华东润滑油分公司钱江制冷冷冻机油接站、仓储、配送服务（二次）</w:t>
      </w:r>
      <w:r>
        <w:rPr>
          <w:rFonts w:hint="eastAsia" w:ascii="方正黑体简体" w:hAnsi="宋体" w:eastAsia="方正黑体简体"/>
          <w:spacing w:val="6"/>
          <w:sz w:val="30"/>
          <w:szCs w:val="30"/>
          <w:highlight w:val="none"/>
          <w:lang w:val="en-US" w:eastAsia="zh-CN" w:bidi="en-US"/>
        </w:rPr>
        <w:t>--</w:t>
      </w:r>
      <w:r>
        <w:rPr>
          <w:rFonts w:hint="eastAsia" w:ascii="方正黑体简体" w:hAnsi="宋体" w:eastAsia="方正黑体简体"/>
          <w:spacing w:val="6"/>
          <w:sz w:val="30"/>
          <w:szCs w:val="30"/>
          <w:highlight w:val="none"/>
          <w:lang w:eastAsia="zh-CN" w:bidi="en-US"/>
        </w:rPr>
        <w:t>采购公告</w:t>
      </w:r>
    </w:p>
    <w:bookmarkEnd w:id="20"/>
    <w:p w14:paraId="76BC9C06">
      <w:pPr>
        <w:widowControl/>
        <w:spacing w:line="360" w:lineRule="auto"/>
        <w:ind w:firstLine="444" w:firstLineChars="200"/>
        <w:jc w:val="right"/>
        <w:rPr>
          <w:rFonts w:hint="eastAsia" w:ascii="宋体" w:hAnsi="宋体"/>
          <w:spacing w:val="6"/>
          <w:kern w:val="0"/>
          <w:szCs w:val="22"/>
          <w:highlight w:val="none"/>
          <w:lang w:eastAsia="zh-CN" w:bidi="en-US"/>
        </w:rPr>
      </w:pPr>
      <w:r>
        <w:rPr>
          <w:rFonts w:hint="eastAsia" w:ascii="宋体" w:hAnsi="宋体"/>
          <w:spacing w:val="6"/>
          <w:kern w:val="0"/>
          <w:szCs w:val="22"/>
          <w:highlight w:val="none"/>
          <w:lang w:val="en-US" w:eastAsia="zh-CN" w:bidi="en-US"/>
        </w:rPr>
        <w:t>项目</w:t>
      </w:r>
      <w:r>
        <w:rPr>
          <w:rFonts w:hint="eastAsia" w:ascii="宋体" w:hAnsi="宋体"/>
          <w:spacing w:val="6"/>
          <w:kern w:val="0"/>
          <w:szCs w:val="22"/>
          <w:highlight w:val="none"/>
          <w:lang w:bidi="en-US"/>
        </w:rPr>
        <w:t>编号：</w:t>
      </w:r>
      <w:bookmarkStart w:id="1" w:name="_Toc86397862"/>
      <w:bookmarkStart w:id="2" w:name="_Toc530144919"/>
      <w:r>
        <w:rPr>
          <w:rFonts w:hint="eastAsia" w:ascii="宋体" w:hAnsi="宋体"/>
          <w:spacing w:val="6"/>
          <w:kern w:val="0"/>
          <w:szCs w:val="22"/>
          <w:highlight w:val="none"/>
          <w:lang w:eastAsia="zh-CN" w:bidi="en-US"/>
        </w:rPr>
        <w:t>RHY-2025-FW-321</w:t>
      </w:r>
    </w:p>
    <w:p w14:paraId="348548F5">
      <w:pPr>
        <w:widowControl/>
        <w:spacing w:line="360" w:lineRule="auto"/>
        <w:jc w:val="left"/>
        <w:outlineLvl w:val="1"/>
        <w:rPr>
          <w:rFonts w:ascii="方正黑体简体" w:hAnsi="宋体" w:eastAsia="方正黑体简体"/>
          <w:spacing w:val="6"/>
          <w:sz w:val="30"/>
          <w:szCs w:val="30"/>
          <w:highlight w:val="none"/>
          <w:lang w:bidi="en-US"/>
        </w:rPr>
      </w:pPr>
      <w:r>
        <w:rPr>
          <w:rFonts w:ascii="方正黑体简体" w:hAnsi="宋体" w:eastAsia="方正黑体简体"/>
          <w:spacing w:val="6"/>
          <w:sz w:val="30"/>
          <w:szCs w:val="30"/>
          <w:highlight w:val="none"/>
          <w:lang w:bidi="en-US"/>
        </w:rPr>
        <w:t>1.</w:t>
      </w:r>
      <w:r>
        <w:rPr>
          <w:rFonts w:hint="eastAsia" w:ascii="方正黑体简体" w:hAnsi="宋体" w:eastAsia="方正黑体简体"/>
          <w:spacing w:val="6"/>
          <w:sz w:val="30"/>
          <w:szCs w:val="30"/>
          <w:highlight w:val="none"/>
          <w:lang w:bidi="en-US"/>
        </w:rPr>
        <w:t>采购</w:t>
      </w:r>
      <w:r>
        <w:rPr>
          <w:rFonts w:ascii="方正黑体简体" w:hAnsi="宋体" w:eastAsia="方正黑体简体"/>
          <w:spacing w:val="6"/>
          <w:sz w:val="30"/>
          <w:szCs w:val="30"/>
          <w:highlight w:val="none"/>
          <w:lang w:bidi="en-US"/>
        </w:rPr>
        <w:t>条件</w:t>
      </w:r>
      <w:bookmarkEnd w:id="1"/>
      <w:bookmarkEnd w:id="2"/>
    </w:p>
    <w:p w14:paraId="73415C5C">
      <w:pPr>
        <w:widowControl/>
        <w:spacing w:line="360" w:lineRule="auto"/>
        <w:ind w:firstLine="444" w:firstLineChars="200"/>
        <w:jc w:val="left"/>
        <w:rPr>
          <w:rFonts w:ascii="宋体" w:hAnsi="宋体"/>
          <w:spacing w:val="6"/>
          <w:kern w:val="0"/>
          <w:szCs w:val="22"/>
          <w:highlight w:val="none"/>
          <w:lang w:bidi="en-US"/>
        </w:rPr>
      </w:pPr>
      <w:r>
        <w:rPr>
          <w:rFonts w:ascii="宋体" w:hAnsi="宋体"/>
          <w:spacing w:val="6"/>
          <w:kern w:val="0"/>
          <w:szCs w:val="22"/>
          <w:highlight w:val="none"/>
          <w:lang w:bidi="en-US"/>
        </w:rPr>
        <w:t>本</w:t>
      </w:r>
      <w:r>
        <w:rPr>
          <w:rFonts w:hint="eastAsia" w:ascii="宋体" w:hAnsi="宋体"/>
          <w:spacing w:val="6"/>
          <w:kern w:val="0"/>
          <w:szCs w:val="22"/>
          <w:highlight w:val="none"/>
          <w:lang w:bidi="en-US"/>
        </w:rPr>
        <w:t>采购</w:t>
      </w:r>
      <w:r>
        <w:rPr>
          <w:rFonts w:ascii="宋体" w:hAnsi="宋体"/>
          <w:spacing w:val="6"/>
          <w:kern w:val="0"/>
          <w:szCs w:val="22"/>
          <w:highlight w:val="none"/>
          <w:lang w:bidi="en-US"/>
        </w:rPr>
        <w:t>项目</w:t>
      </w:r>
      <w:r>
        <w:rPr>
          <w:rFonts w:hint="eastAsia" w:ascii="宋体" w:hAnsi="宋体"/>
          <w:spacing w:val="6"/>
          <w:kern w:val="0"/>
          <w:szCs w:val="22"/>
          <w:highlight w:val="none"/>
          <w:u w:val="single"/>
          <w:lang w:eastAsia="zh-CN" w:bidi="en-US"/>
        </w:rPr>
        <w:t>2026年华东润滑油分公司钱江制冷冷冻机油接站、仓储、配送服务（二次）</w:t>
      </w:r>
      <w:r>
        <w:rPr>
          <w:rFonts w:hint="eastAsia" w:ascii="宋体" w:hAnsi="宋体"/>
          <w:spacing w:val="6"/>
          <w:kern w:val="0"/>
          <w:szCs w:val="22"/>
          <w:highlight w:val="none"/>
          <w:u w:val="single"/>
          <w:lang w:bidi="en-US"/>
        </w:rPr>
        <w:t>，</w:t>
      </w:r>
      <w:r>
        <w:rPr>
          <w:rFonts w:hint="eastAsia" w:ascii="宋体" w:hAnsi="宋体"/>
          <w:spacing w:val="6"/>
          <w:kern w:val="0"/>
          <w:szCs w:val="22"/>
          <w:highlight w:val="none"/>
          <w:lang w:bidi="en-US"/>
        </w:rPr>
        <w:t>采购</w:t>
      </w:r>
      <w:r>
        <w:rPr>
          <w:rFonts w:ascii="宋体" w:hAnsi="宋体"/>
          <w:spacing w:val="6"/>
          <w:kern w:val="0"/>
          <w:szCs w:val="22"/>
          <w:highlight w:val="none"/>
          <w:lang w:bidi="en-US"/>
        </w:rPr>
        <w:t>人为</w:t>
      </w:r>
      <w:r>
        <w:rPr>
          <w:rFonts w:hint="eastAsia" w:ascii="宋体" w:hAnsi="宋体"/>
          <w:spacing w:val="6"/>
          <w:kern w:val="0"/>
          <w:szCs w:val="22"/>
          <w:highlight w:val="none"/>
          <w:u w:val="single"/>
          <w:lang w:bidi="en-US"/>
        </w:rPr>
        <w:t xml:space="preserve"> </w:t>
      </w:r>
      <w:r>
        <w:rPr>
          <w:rFonts w:hint="eastAsia" w:ascii="宋体" w:hAnsi="宋体"/>
          <w:spacing w:val="6"/>
          <w:kern w:val="0"/>
          <w:szCs w:val="22"/>
          <w:highlight w:val="none"/>
          <w:u w:val="single"/>
          <w:lang w:eastAsia="zh-CN" w:bidi="en-US"/>
        </w:rPr>
        <w:t>中国石油天然气股份有限公司华东润滑油</w:t>
      </w:r>
      <w:r>
        <w:rPr>
          <w:rFonts w:hint="eastAsia" w:ascii="宋体" w:hAnsi="宋体"/>
          <w:spacing w:val="6"/>
          <w:kern w:val="0"/>
          <w:szCs w:val="22"/>
          <w:highlight w:val="none"/>
          <w:u w:val="single"/>
          <w:lang w:val="en-US" w:eastAsia="zh-CN" w:bidi="en-US"/>
        </w:rPr>
        <w:t>分公司</w:t>
      </w:r>
      <w:r>
        <w:rPr>
          <w:rFonts w:ascii="宋体" w:hAnsi="宋体"/>
          <w:spacing w:val="6"/>
          <w:kern w:val="0"/>
          <w:szCs w:val="22"/>
          <w:highlight w:val="none"/>
          <w:lang w:bidi="en-US"/>
        </w:rPr>
        <w:t>，</w:t>
      </w:r>
      <w:r>
        <w:rPr>
          <w:rFonts w:hint="eastAsia" w:ascii="宋体" w:hAnsi="宋体"/>
          <w:spacing w:val="6"/>
          <w:kern w:val="0"/>
          <w:szCs w:val="22"/>
          <w:highlight w:val="none"/>
          <w:lang w:bidi="en-US"/>
        </w:rPr>
        <w:t>采购</w:t>
      </w:r>
      <w:r>
        <w:rPr>
          <w:rFonts w:ascii="宋体" w:hAnsi="宋体"/>
          <w:spacing w:val="6"/>
          <w:kern w:val="0"/>
          <w:szCs w:val="22"/>
          <w:highlight w:val="none"/>
          <w:lang w:bidi="en-US"/>
        </w:rPr>
        <w:t>项目资金来自</w:t>
      </w:r>
      <w:r>
        <w:rPr>
          <w:rFonts w:hint="eastAsia" w:ascii="宋体" w:hAnsi="宋体"/>
          <w:spacing w:val="6"/>
          <w:kern w:val="0"/>
          <w:szCs w:val="22"/>
          <w:highlight w:val="none"/>
          <w:u w:val="single"/>
          <w:lang w:bidi="en-US"/>
        </w:rPr>
        <w:t>自筹资金</w:t>
      </w:r>
      <w:r>
        <w:rPr>
          <w:rFonts w:ascii="宋体" w:hAnsi="宋体"/>
          <w:spacing w:val="6"/>
          <w:kern w:val="0"/>
          <w:szCs w:val="22"/>
          <w:highlight w:val="none"/>
          <w:lang w:bidi="en-US"/>
        </w:rPr>
        <w:t>，现进行</w:t>
      </w:r>
      <w:r>
        <w:rPr>
          <w:rFonts w:hint="eastAsia" w:ascii="宋体" w:hAnsi="宋体"/>
          <w:spacing w:val="6"/>
          <w:kern w:val="0"/>
          <w:szCs w:val="22"/>
          <w:highlight w:val="none"/>
          <w:lang w:val="en-US" w:eastAsia="zh-CN" w:bidi="en-US"/>
        </w:rPr>
        <w:t>谈判采购</w:t>
      </w:r>
      <w:r>
        <w:rPr>
          <w:rFonts w:ascii="宋体" w:hAnsi="宋体"/>
          <w:spacing w:val="6"/>
          <w:kern w:val="0"/>
          <w:szCs w:val="22"/>
          <w:highlight w:val="none"/>
          <w:lang w:bidi="en-US"/>
        </w:rPr>
        <w:t>。</w:t>
      </w:r>
    </w:p>
    <w:p w14:paraId="55E9F7FB">
      <w:pPr>
        <w:widowControl/>
        <w:spacing w:line="360" w:lineRule="auto"/>
        <w:jc w:val="left"/>
        <w:outlineLvl w:val="1"/>
        <w:rPr>
          <w:rFonts w:ascii="方正黑体简体" w:hAnsi="宋体" w:eastAsia="方正黑体简体"/>
          <w:spacing w:val="6"/>
          <w:sz w:val="30"/>
          <w:szCs w:val="30"/>
          <w:highlight w:val="none"/>
          <w:lang w:bidi="en-US"/>
        </w:rPr>
      </w:pPr>
      <w:bookmarkStart w:id="3" w:name="_Toc530144920"/>
      <w:bookmarkStart w:id="4" w:name="_Toc86397863"/>
      <w:r>
        <w:rPr>
          <w:rFonts w:ascii="方正黑体简体" w:hAnsi="宋体" w:eastAsia="方正黑体简体"/>
          <w:spacing w:val="6"/>
          <w:sz w:val="30"/>
          <w:szCs w:val="30"/>
          <w:highlight w:val="none"/>
          <w:lang w:bidi="en-US"/>
        </w:rPr>
        <w:t>2.项目概况与</w:t>
      </w:r>
      <w:r>
        <w:rPr>
          <w:rFonts w:hint="eastAsia" w:ascii="方正黑体简体" w:hAnsi="宋体" w:eastAsia="方正黑体简体"/>
          <w:spacing w:val="6"/>
          <w:sz w:val="30"/>
          <w:szCs w:val="30"/>
          <w:highlight w:val="none"/>
          <w:lang w:bidi="en-US"/>
        </w:rPr>
        <w:t>采购范围</w:t>
      </w:r>
      <w:bookmarkEnd w:id="3"/>
      <w:bookmarkEnd w:id="4"/>
    </w:p>
    <w:p w14:paraId="539E69DC">
      <w:pPr>
        <w:pStyle w:val="5"/>
        <w:ind w:firstLine="444"/>
        <w:jc w:val="both"/>
        <w:rPr>
          <w:rFonts w:hint="eastAsia" w:ascii="宋体" w:hAnsi="宋体" w:eastAsia="宋体" w:cs="宋体"/>
          <w:szCs w:val="22"/>
          <w:highlight w:val="none"/>
          <w:lang w:eastAsia="zh-CN"/>
        </w:rPr>
      </w:pPr>
      <w:bookmarkStart w:id="5" w:name="_Toc530144921"/>
      <w:bookmarkStart w:id="6" w:name="_Toc86397864"/>
      <w:r>
        <w:rPr>
          <w:rFonts w:hint="eastAsia" w:ascii="宋体" w:hAnsi="宋体" w:eastAsia="宋体" w:cs="宋体"/>
          <w:szCs w:val="22"/>
          <w:highlight w:val="none"/>
          <w:lang w:eastAsia="zh-CN"/>
        </w:rPr>
        <w:t>2.1项目概况：我公司在杭州北站接收由克拉玛依润滑油厂铁路发运的冷冻机油DRG10H（散装）产品，配送到钱江制冷，具体地址：浙江省杭州市余杭区余杭街道义创路25号钱江制冷厂房。该项目需要服务商提供车站接站、仓储管理、出入库装卸、运输服务及费用垫付等。2026年通过铁路运输至钱江制冷的冷冻机油DRG10H（散装）产品约1500吨，预估接站、仓储费和运输费，预估总费用23.4万元（含税），最终以实际发生为准。现拟对本项目进行</w:t>
      </w:r>
      <w:r>
        <w:rPr>
          <w:rFonts w:hint="eastAsia" w:ascii="宋体" w:hAnsi="宋体" w:cs="宋体"/>
          <w:szCs w:val="22"/>
          <w:highlight w:val="none"/>
          <w:lang w:val="en-US" w:eastAsia="zh-CN"/>
        </w:rPr>
        <w:t>采购</w:t>
      </w:r>
      <w:r>
        <w:rPr>
          <w:rFonts w:hint="eastAsia" w:ascii="宋体" w:hAnsi="宋体" w:eastAsia="宋体" w:cs="宋体"/>
          <w:szCs w:val="22"/>
          <w:highlight w:val="none"/>
          <w:lang w:val="en-US" w:eastAsia="zh-CN"/>
        </w:rPr>
        <w:t>。</w:t>
      </w:r>
      <w:r>
        <w:rPr>
          <w:rFonts w:hint="eastAsia" w:ascii="宋体" w:hAnsi="宋体" w:eastAsia="宋体" w:cs="宋体"/>
          <w:szCs w:val="22"/>
          <w:highlight w:val="none"/>
          <w:lang w:eastAsia="zh-CN"/>
        </w:rPr>
        <w:t xml:space="preserve"> </w:t>
      </w:r>
    </w:p>
    <w:bookmarkEnd w:id="5"/>
    <w:bookmarkEnd w:id="6"/>
    <w:p w14:paraId="15A96409">
      <w:pPr>
        <w:pStyle w:val="5"/>
        <w:ind w:left="-49" w:firstLine="444"/>
        <w:jc w:val="both"/>
        <w:rPr>
          <w:rFonts w:hint="eastAsia" w:ascii="宋体" w:hAnsi="宋体" w:cs="宋体"/>
          <w:szCs w:val="22"/>
          <w:highlight w:val="none"/>
          <w:lang w:val="en-US" w:eastAsia="zh-CN"/>
        </w:rPr>
      </w:pPr>
      <w:bookmarkStart w:id="7" w:name="_Toc86397865"/>
      <w:bookmarkStart w:id="8" w:name="_Toc530144922"/>
      <w:r>
        <w:rPr>
          <w:rFonts w:hint="eastAsia" w:ascii="宋体" w:hAnsi="宋体" w:cs="宋体"/>
          <w:szCs w:val="22"/>
          <w:highlight w:val="none"/>
          <w:lang w:val="en-US" w:eastAsia="zh-CN"/>
        </w:rPr>
        <w:t>2.2服务地点：甲方指定地点。</w:t>
      </w:r>
    </w:p>
    <w:p w14:paraId="06B3A7AD">
      <w:pPr>
        <w:pStyle w:val="5"/>
        <w:ind w:left="-49" w:firstLine="444"/>
        <w:jc w:val="both"/>
        <w:rPr>
          <w:rFonts w:hint="eastAsia" w:ascii="宋体" w:hAnsi="宋体" w:cs="宋体"/>
          <w:szCs w:val="22"/>
          <w:highlight w:val="none"/>
          <w:lang w:val="en-US" w:eastAsia="zh-CN"/>
        </w:rPr>
      </w:pPr>
      <w:r>
        <w:rPr>
          <w:rFonts w:hint="eastAsia" w:ascii="宋体" w:hAnsi="宋体" w:cs="宋体"/>
          <w:szCs w:val="22"/>
          <w:highlight w:val="none"/>
          <w:lang w:val="en-US" w:eastAsia="zh-CN"/>
        </w:rPr>
        <w:t>2.3服务期限：自合同签订起一年。</w:t>
      </w:r>
    </w:p>
    <w:p w14:paraId="00E8267F">
      <w:pPr>
        <w:pStyle w:val="5"/>
        <w:ind w:left="-49" w:firstLine="444"/>
        <w:jc w:val="both"/>
        <w:rPr>
          <w:rFonts w:ascii="宋体" w:hAnsi="宋体" w:cs="宋体"/>
          <w:szCs w:val="22"/>
          <w:highlight w:val="none"/>
          <w:u w:val="none"/>
          <w:lang w:eastAsia="zh-CN"/>
        </w:rPr>
      </w:pPr>
      <w:r>
        <w:rPr>
          <w:rFonts w:hint="eastAsia" w:ascii="宋体" w:hAnsi="宋体" w:cs="宋体"/>
          <w:szCs w:val="22"/>
          <w:highlight w:val="none"/>
          <w:u w:val="none"/>
          <w:lang w:val="en-US" w:eastAsia="zh-CN"/>
        </w:rPr>
        <w:t>2.4</w:t>
      </w:r>
      <w:r>
        <w:rPr>
          <w:rFonts w:hint="eastAsia" w:ascii="宋体" w:hAnsi="宋体" w:cs="宋体"/>
          <w:szCs w:val="22"/>
          <w:highlight w:val="none"/>
          <w:u w:val="none"/>
          <w:lang w:eastAsia="zh-CN"/>
        </w:rPr>
        <w:t>标段划分：</w:t>
      </w:r>
      <w:r>
        <w:rPr>
          <w:rFonts w:hint="eastAsia" w:ascii="宋体" w:hAnsi="宋体" w:cs="宋体"/>
          <w:szCs w:val="22"/>
          <w:highlight w:val="none"/>
          <w:u w:val="none"/>
          <w:lang w:val="en-US" w:eastAsia="zh-CN"/>
        </w:rPr>
        <w:t>1</w:t>
      </w:r>
      <w:r>
        <w:rPr>
          <w:rFonts w:hint="eastAsia" w:ascii="宋体" w:hAnsi="宋体" w:cs="宋体"/>
          <w:szCs w:val="22"/>
          <w:highlight w:val="none"/>
          <w:u w:val="none"/>
          <w:lang w:eastAsia="zh-CN"/>
        </w:rPr>
        <w:t xml:space="preserve">个标段。 </w:t>
      </w:r>
    </w:p>
    <w:p w14:paraId="21E04A96">
      <w:pPr>
        <w:pStyle w:val="5"/>
        <w:ind w:left="-49" w:firstLine="444"/>
        <w:jc w:val="both"/>
        <w:rPr>
          <w:rFonts w:ascii="宋体" w:hAnsi="宋体" w:cs="宋体"/>
          <w:szCs w:val="22"/>
          <w:highlight w:val="none"/>
          <w:u w:val="none"/>
          <w:lang w:eastAsia="zh-CN"/>
        </w:rPr>
      </w:pPr>
      <w:r>
        <w:rPr>
          <w:rFonts w:hint="eastAsia" w:ascii="宋体" w:hAnsi="宋体" w:cs="宋体"/>
          <w:szCs w:val="22"/>
          <w:highlight w:val="none"/>
          <w:u w:val="none"/>
          <w:lang w:eastAsia="zh-CN"/>
        </w:rPr>
        <w:t>2.</w:t>
      </w:r>
      <w:r>
        <w:rPr>
          <w:rFonts w:hint="eastAsia" w:ascii="宋体" w:hAnsi="宋体" w:cs="宋体"/>
          <w:szCs w:val="22"/>
          <w:highlight w:val="none"/>
          <w:u w:val="none"/>
          <w:lang w:val="en-US" w:eastAsia="zh-CN"/>
        </w:rPr>
        <w:t>5</w:t>
      </w:r>
      <w:r>
        <w:rPr>
          <w:rFonts w:hint="eastAsia" w:ascii="宋体" w:hAnsi="宋体" w:cs="宋体"/>
          <w:szCs w:val="22"/>
          <w:highlight w:val="none"/>
          <w:u w:val="none"/>
          <w:lang w:eastAsia="zh-CN"/>
        </w:rPr>
        <w:t>技术要求：详见文件第五章</w:t>
      </w:r>
      <w:r>
        <w:rPr>
          <w:rFonts w:hint="eastAsia" w:ascii="宋体" w:hAnsi="宋体" w:cs="宋体"/>
          <w:szCs w:val="22"/>
          <w:highlight w:val="none"/>
          <w:u w:val="none"/>
          <w:lang w:val="en-US" w:eastAsia="zh-CN"/>
        </w:rPr>
        <w:t>采购要求</w:t>
      </w:r>
      <w:r>
        <w:rPr>
          <w:rFonts w:hint="eastAsia" w:ascii="宋体" w:hAnsi="宋体" w:cs="宋体"/>
          <w:szCs w:val="22"/>
          <w:highlight w:val="none"/>
          <w:u w:val="none"/>
          <w:lang w:eastAsia="zh-CN"/>
        </w:rPr>
        <w:t>。</w:t>
      </w:r>
    </w:p>
    <w:p w14:paraId="585DA6CF">
      <w:pPr>
        <w:pStyle w:val="5"/>
        <w:ind w:left="-49" w:firstLine="444"/>
        <w:jc w:val="both"/>
        <w:rPr>
          <w:rFonts w:hint="eastAsia" w:ascii="宋体" w:hAnsi="宋体" w:cs="宋体"/>
          <w:szCs w:val="22"/>
          <w:highlight w:val="none"/>
          <w:lang w:eastAsia="zh-CN"/>
        </w:rPr>
      </w:pPr>
      <w:r>
        <w:rPr>
          <w:rFonts w:hint="eastAsia" w:ascii="宋体" w:hAnsi="宋体" w:cs="宋体"/>
          <w:szCs w:val="22"/>
          <w:highlight w:val="none"/>
          <w:lang w:eastAsia="zh-CN"/>
        </w:rPr>
        <w:t>2.</w:t>
      </w:r>
      <w:r>
        <w:rPr>
          <w:rFonts w:hint="eastAsia" w:ascii="宋体" w:hAnsi="宋体" w:cs="宋体"/>
          <w:szCs w:val="22"/>
          <w:highlight w:val="none"/>
          <w:lang w:val="en-US" w:eastAsia="zh-CN"/>
        </w:rPr>
        <w:t>6</w:t>
      </w:r>
      <w:r>
        <w:rPr>
          <w:rFonts w:hint="eastAsia" w:ascii="宋体" w:hAnsi="宋体" w:cs="宋体"/>
          <w:szCs w:val="22"/>
          <w:highlight w:val="none"/>
          <w:lang w:eastAsia="zh-CN"/>
        </w:rPr>
        <w:t>其他说明：</w:t>
      </w:r>
      <w:r>
        <w:rPr>
          <w:rFonts w:hint="eastAsia" w:ascii="宋体" w:hAnsi="宋体" w:cs="宋体"/>
          <w:szCs w:val="22"/>
          <w:highlight w:val="none"/>
          <w:u w:val="single"/>
          <w:lang w:eastAsia="zh-CN"/>
        </w:rPr>
        <w:t xml:space="preserve"> / </w:t>
      </w:r>
      <w:r>
        <w:rPr>
          <w:rFonts w:hint="eastAsia" w:ascii="宋体" w:hAnsi="宋体" w:cs="宋体"/>
          <w:szCs w:val="22"/>
          <w:highlight w:val="none"/>
          <w:lang w:eastAsia="zh-CN"/>
        </w:rPr>
        <w:t>。</w:t>
      </w:r>
    </w:p>
    <w:p w14:paraId="13ABB090">
      <w:pPr>
        <w:pStyle w:val="5"/>
        <w:ind w:left="-49" w:firstLine="444"/>
        <w:jc w:val="both"/>
        <w:rPr>
          <w:rFonts w:hint="eastAsia" w:ascii="宋体" w:hAnsi="宋体" w:cs="宋体"/>
          <w:szCs w:val="22"/>
          <w:highlight w:val="none"/>
          <w:lang w:eastAsia="zh-CN"/>
        </w:rPr>
      </w:pPr>
      <w:r>
        <w:rPr>
          <w:rFonts w:hint="eastAsia" w:ascii="宋体" w:hAnsi="宋体" w:cs="宋体"/>
          <w:szCs w:val="22"/>
          <w:highlight w:val="none"/>
          <w:lang w:eastAsia="zh-CN"/>
        </w:rPr>
        <w:t>2.6.1采购方式：谈判采购。如因报名、响应或符合资格条件不足2家的，评审现场可转直接采购的，可以继续进行评审及谈判。</w:t>
      </w:r>
    </w:p>
    <w:p w14:paraId="4FA111B5">
      <w:pPr>
        <w:widowControl/>
        <w:spacing w:line="360" w:lineRule="auto"/>
        <w:ind w:left="20" w:hanging="69"/>
        <w:jc w:val="left"/>
        <w:outlineLvl w:val="1"/>
        <w:rPr>
          <w:rFonts w:ascii="方正黑体简体" w:hAnsi="宋体" w:eastAsia="方正黑体简体"/>
          <w:spacing w:val="6"/>
          <w:sz w:val="30"/>
          <w:szCs w:val="30"/>
          <w:highlight w:val="none"/>
          <w:lang w:bidi="en-US"/>
        </w:rPr>
      </w:pPr>
      <w:r>
        <w:rPr>
          <w:rFonts w:ascii="方正黑体简体" w:hAnsi="宋体" w:eastAsia="方正黑体简体"/>
          <w:spacing w:val="6"/>
          <w:sz w:val="30"/>
          <w:szCs w:val="30"/>
          <w:highlight w:val="none"/>
          <w:lang w:bidi="en-US"/>
        </w:rPr>
        <w:t>3.</w:t>
      </w:r>
      <w:r>
        <w:rPr>
          <w:rFonts w:hint="eastAsia" w:ascii="方正黑体简体" w:hAnsi="宋体" w:eastAsia="方正黑体简体"/>
          <w:spacing w:val="6"/>
          <w:sz w:val="30"/>
          <w:szCs w:val="30"/>
          <w:highlight w:val="none"/>
          <w:lang w:bidi="en-US"/>
        </w:rPr>
        <w:t>供应商</w:t>
      </w:r>
      <w:r>
        <w:rPr>
          <w:rFonts w:ascii="方正黑体简体" w:hAnsi="宋体" w:eastAsia="方正黑体简体"/>
          <w:spacing w:val="6"/>
          <w:sz w:val="30"/>
          <w:szCs w:val="30"/>
          <w:highlight w:val="none"/>
          <w:lang w:bidi="en-US"/>
        </w:rPr>
        <w:t>资格要求</w:t>
      </w:r>
    </w:p>
    <w:p w14:paraId="60ECE607">
      <w:pPr>
        <w:pStyle w:val="5"/>
        <w:ind w:firstLine="444"/>
        <w:jc w:val="both"/>
        <w:rPr>
          <w:rFonts w:hint="eastAsia" w:ascii="宋体" w:hAnsi="宋体"/>
          <w:szCs w:val="22"/>
          <w:highlight w:val="none"/>
          <w:lang w:eastAsia="zh-CN"/>
        </w:rPr>
      </w:pPr>
      <w:r>
        <w:rPr>
          <w:rFonts w:ascii="宋体" w:hAnsi="宋体"/>
          <w:szCs w:val="22"/>
          <w:highlight w:val="none"/>
          <w:lang w:eastAsia="zh-CN"/>
        </w:rPr>
        <w:t>3</w:t>
      </w:r>
      <w:r>
        <w:rPr>
          <w:rFonts w:hint="eastAsia" w:ascii="宋体" w:hAnsi="宋体"/>
          <w:szCs w:val="22"/>
          <w:highlight w:val="none"/>
          <w:lang w:eastAsia="zh-CN"/>
        </w:rPr>
        <w:t>.</w:t>
      </w:r>
      <w:r>
        <w:rPr>
          <w:rFonts w:ascii="宋体" w:hAnsi="宋体"/>
          <w:szCs w:val="22"/>
          <w:highlight w:val="none"/>
          <w:lang w:eastAsia="zh-CN"/>
        </w:rPr>
        <w:t>1</w:t>
      </w:r>
      <w:r>
        <w:rPr>
          <w:rFonts w:hint="eastAsia" w:ascii="宋体" w:hAnsi="宋体"/>
          <w:szCs w:val="22"/>
          <w:highlight w:val="none"/>
          <w:lang w:eastAsia="zh-CN"/>
        </w:rPr>
        <w:t xml:space="preserve"> 资质要求：</w:t>
      </w:r>
    </w:p>
    <w:p w14:paraId="67903417">
      <w:pPr>
        <w:pStyle w:val="5"/>
        <w:ind w:firstLine="444"/>
        <w:jc w:val="both"/>
        <w:rPr>
          <w:rFonts w:hint="eastAsia" w:ascii="宋体" w:hAnsi="宋体" w:cs="宋体"/>
          <w:highlight w:val="none"/>
          <w:lang w:eastAsia="zh-CN"/>
        </w:rPr>
      </w:pPr>
      <w:r>
        <w:rPr>
          <w:rFonts w:hint="eastAsia" w:ascii="宋体" w:hAnsi="宋体"/>
          <w:szCs w:val="22"/>
          <w:highlight w:val="none"/>
          <w:lang w:val="en-US" w:eastAsia="zh-CN"/>
        </w:rPr>
        <w:t>3.1.1供应商应为在中华人民共和国境内注册的独立法人，信用等级良好，具有独立承担民事责任能力，需提供加盖企业公章的营业执照、银行开户许可证或基本存款账户信息。</w:t>
      </w:r>
    </w:p>
    <w:p w14:paraId="7C62CF6F">
      <w:pPr>
        <w:pStyle w:val="5"/>
        <w:ind w:firstLine="444"/>
        <w:jc w:val="both"/>
        <w:rPr>
          <w:rFonts w:hint="default" w:ascii="宋体" w:hAnsi="宋体" w:cs="宋体"/>
          <w:highlight w:val="none"/>
          <w:lang w:val="en-US" w:eastAsia="zh-CN"/>
        </w:rPr>
      </w:pPr>
      <w:r>
        <w:rPr>
          <w:rFonts w:hint="eastAsia" w:ascii="宋体" w:hAnsi="宋体" w:cs="宋体"/>
          <w:highlight w:val="none"/>
          <w:lang w:val="en-US" w:eastAsia="zh-CN"/>
        </w:rPr>
        <w:t>3.1.2供应商应具有道路运输经营许可证，需提供加盖公章许可证复印件。</w:t>
      </w:r>
    </w:p>
    <w:p w14:paraId="0D9E77AE">
      <w:pPr>
        <w:widowControl/>
        <w:spacing w:line="360" w:lineRule="auto"/>
        <w:ind w:firstLine="420" w:firstLineChars="200"/>
        <w:jc w:val="left"/>
        <w:rPr>
          <w:rFonts w:hint="eastAsia" w:ascii="宋体" w:hAnsi="宋体"/>
          <w:szCs w:val="22"/>
          <w:highlight w:val="none"/>
          <w:lang w:eastAsia="zh-CN"/>
        </w:rPr>
      </w:pPr>
      <w:r>
        <w:rPr>
          <w:rFonts w:ascii="宋体" w:hAnsi="宋体"/>
          <w:szCs w:val="22"/>
          <w:highlight w:val="none"/>
          <w:lang w:eastAsia="zh-CN"/>
        </w:rPr>
        <w:t>3</w:t>
      </w:r>
      <w:r>
        <w:rPr>
          <w:rFonts w:hint="eastAsia" w:ascii="宋体" w:hAnsi="宋体"/>
          <w:szCs w:val="22"/>
          <w:highlight w:val="none"/>
          <w:lang w:eastAsia="zh-CN"/>
        </w:rPr>
        <w:t>.</w:t>
      </w:r>
      <w:r>
        <w:rPr>
          <w:rFonts w:ascii="宋体" w:hAnsi="宋体"/>
          <w:szCs w:val="22"/>
          <w:highlight w:val="none"/>
          <w:lang w:eastAsia="zh-CN"/>
        </w:rPr>
        <w:t>2</w:t>
      </w:r>
      <w:r>
        <w:rPr>
          <w:rFonts w:hint="eastAsia" w:ascii="宋体" w:hAnsi="宋体"/>
          <w:szCs w:val="22"/>
          <w:highlight w:val="none"/>
          <w:lang w:eastAsia="zh-CN"/>
        </w:rPr>
        <w:t xml:space="preserve"> 业绩要求：提供近三年内（2023年1月1日起至投标截止日期）相关接站、配送服务业绩合同一份（提供合同及合同期内的发票一份）。</w:t>
      </w:r>
    </w:p>
    <w:p w14:paraId="609F9A3B">
      <w:pPr>
        <w:widowControl/>
        <w:spacing w:line="360" w:lineRule="auto"/>
        <w:ind w:firstLine="444" w:firstLineChars="200"/>
        <w:jc w:val="left"/>
        <w:rPr>
          <w:rFonts w:hint="eastAsia" w:ascii="宋体" w:hAnsi="宋体" w:eastAsia="宋体"/>
          <w:spacing w:val="6"/>
          <w:kern w:val="0"/>
          <w:szCs w:val="22"/>
          <w:highlight w:val="none"/>
          <w:lang w:eastAsia="zh-CN" w:bidi="en-US"/>
        </w:rPr>
      </w:pPr>
      <w:r>
        <w:rPr>
          <w:rFonts w:ascii="宋体" w:hAnsi="宋体"/>
          <w:spacing w:val="6"/>
          <w:kern w:val="0"/>
          <w:szCs w:val="22"/>
          <w:highlight w:val="none"/>
          <w:lang w:bidi="en-US"/>
        </w:rPr>
        <w:t>3</w:t>
      </w:r>
      <w:r>
        <w:rPr>
          <w:rFonts w:hint="eastAsia" w:ascii="宋体" w:hAnsi="宋体"/>
          <w:spacing w:val="6"/>
          <w:kern w:val="0"/>
          <w:szCs w:val="22"/>
          <w:highlight w:val="none"/>
          <w:lang w:bidi="en-US"/>
        </w:rPr>
        <w:t>.</w:t>
      </w:r>
      <w:r>
        <w:rPr>
          <w:rFonts w:ascii="宋体" w:hAnsi="宋体"/>
          <w:spacing w:val="6"/>
          <w:kern w:val="0"/>
          <w:szCs w:val="22"/>
          <w:highlight w:val="none"/>
          <w:lang w:bidi="en-US"/>
        </w:rPr>
        <w:t>3</w:t>
      </w:r>
      <w:r>
        <w:rPr>
          <w:rFonts w:hint="eastAsia" w:ascii="宋体" w:hAnsi="宋体"/>
          <w:spacing w:val="6"/>
          <w:kern w:val="0"/>
          <w:szCs w:val="22"/>
          <w:highlight w:val="none"/>
          <w:lang w:bidi="en-US"/>
        </w:rPr>
        <w:t xml:space="preserve"> 财务要求：</w:t>
      </w:r>
      <w:r>
        <w:rPr>
          <w:rFonts w:hint="eastAsia" w:ascii="宋体" w:hAnsi="宋体"/>
          <w:spacing w:val="6"/>
          <w:kern w:val="0"/>
          <w:szCs w:val="22"/>
          <w:highlight w:val="none"/>
          <w:lang w:val="en-US" w:eastAsia="zh-CN" w:bidi="en-US"/>
        </w:rPr>
        <w:t>/</w:t>
      </w:r>
      <w:r>
        <w:rPr>
          <w:rFonts w:hint="eastAsia" w:ascii="宋体" w:hAnsi="宋体" w:cs="宋体"/>
          <w:highlight w:val="none"/>
          <w:lang w:val="en-US" w:eastAsia="zh-CN"/>
        </w:rPr>
        <w:t xml:space="preserve"> </w:t>
      </w:r>
    </w:p>
    <w:p w14:paraId="3C9AF084">
      <w:pPr>
        <w:widowControl/>
        <w:spacing w:line="360" w:lineRule="auto"/>
        <w:ind w:firstLine="444" w:firstLineChars="200"/>
        <w:jc w:val="left"/>
        <w:rPr>
          <w:rFonts w:ascii="宋体" w:hAnsi="宋体"/>
          <w:spacing w:val="6"/>
          <w:kern w:val="0"/>
          <w:szCs w:val="22"/>
          <w:highlight w:val="none"/>
          <w:lang w:bidi="en-US"/>
        </w:rPr>
      </w:pPr>
      <w:r>
        <w:rPr>
          <w:rFonts w:ascii="宋体" w:hAnsi="宋体"/>
          <w:spacing w:val="6"/>
          <w:kern w:val="0"/>
          <w:szCs w:val="22"/>
          <w:highlight w:val="none"/>
          <w:lang w:bidi="en-US"/>
        </w:rPr>
        <w:t>3</w:t>
      </w:r>
      <w:r>
        <w:rPr>
          <w:rFonts w:hint="eastAsia" w:ascii="宋体" w:hAnsi="宋体"/>
          <w:spacing w:val="6"/>
          <w:kern w:val="0"/>
          <w:szCs w:val="22"/>
          <w:highlight w:val="none"/>
          <w:lang w:bidi="en-US"/>
        </w:rPr>
        <w:t>.</w:t>
      </w:r>
      <w:r>
        <w:rPr>
          <w:rFonts w:ascii="宋体" w:hAnsi="宋体"/>
          <w:spacing w:val="6"/>
          <w:kern w:val="0"/>
          <w:szCs w:val="22"/>
          <w:highlight w:val="none"/>
          <w:lang w:bidi="en-US"/>
        </w:rPr>
        <w:t>4</w:t>
      </w:r>
      <w:r>
        <w:rPr>
          <w:rFonts w:hint="eastAsia" w:ascii="宋体" w:hAnsi="宋体"/>
          <w:spacing w:val="6"/>
          <w:kern w:val="0"/>
          <w:szCs w:val="22"/>
          <w:highlight w:val="none"/>
          <w:lang w:bidi="en-US"/>
        </w:rPr>
        <w:t>信誉要求：</w:t>
      </w:r>
    </w:p>
    <w:p w14:paraId="2C4A7FFB">
      <w:pPr>
        <w:spacing w:line="360" w:lineRule="auto"/>
        <w:ind w:left="0" w:leftChars="0" w:firstLine="419" w:firstLineChars="189"/>
        <w:rPr>
          <w:rFonts w:ascii="宋体" w:hAnsi="宋体"/>
          <w:spacing w:val="6"/>
          <w:kern w:val="0"/>
          <w:szCs w:val="22"/>
          <w:highlight w:val="none"/>
          <w:lang w:bidi="en-US"/>
        </w:rPr>
      </w:pPr>
      <w:r>
        <w:rPr>
          <w:rFonts w:hint="eastAsia" w:ascii="宋体" w:hAnsi="宋体"/>
          <w:spacing w:val="6"/>
          <w:kern w:val="0"/>
          <w:szCs w:val="22"/>
          <w:highlight w:val="none"/>
          <w:lang w:bidi="en-US"/>
        </w:rPr>
        <w:t>本项目要求供应商近三年（202</w:t>
      </w:r>
      <w:r>
        <w:rPr>
          <w:rFonts w:hint="eastAsia" w:ascii="宋体" w:hAnsi="宋体"/>
          <w:spacing w:val="6"/>
          <w:kern w:val="0"/>
          <w:szCs w:val="22"/>
          <w:highlight w:val="none"/>
          <w:lang w:val="en-US" w:eastAsia="zh-CN" w:bidi="en-US"/>
        </w:rPr>
        <w:t>2</w:t>
      </w:r>
      <w:r>
        <w:rPr>
          <w:rFonts w:hint="eastAsia" w:ascii="宋体" w:hAnsi="宋体"/>
          <w:spacing w:val="6"/>
          <w:kern w:val="0"/>
          <w:szCs w:val="22"/>
          <w:highlight w:val="none"/>
          <w:lang w:bidi="en-US"/>
        </w:rPr>
        <w:t>年1月1日至</w:t>
      </w:r>
      <w:r>
        <w:rPr>
          <w:rFonts w:hint="eastAsia" w:ascii="宋体" w:hAnsi="宋体"/>
          <w:spacing w:val="6"/>
          <w:kern w:val="0"/>
          <w:szCs w:val="22"/>
          <w:highlight w:val="none"/>
          <w:lang w:val="en-US" w:eastAsia="zh-CN" w:bidi="en-US"/>
        </w:rPr>
        <w:t>采购</w:t>
      </w:r>
      <w:r>
        <w:rPr>
          <w:rFonts w:hint="eastAsia" w:ascii="宋体" w:hAnsi="宋体"/>
          <w:spacing w:val="6"/>
          <w:kern w:val="0"/>
          <w:szCs w:val="22"/>
          <w:highlight w:val="none"/>
          <w:lang w:bidi="en-US"/>
        </w:rPr>
        <w:t>截止日，前三项要求供应商登录以下网站查询并完整截图，并且本评审条款的所有的网站查询以采购小组评</w:t>
      </w:r>
      <w:r>
        <w:rPr>
          <w:rFonts w:hint="eastAsia" w:ascii="宋体" w:hAnsi="宋体"/>
          <w:spacing w:val="6"/>
          <w:kern w:val="0"/>
          <w:szCs w:val="22"/>
          <w:highlight w:val="none"/>
          <w:lang w:val="en-US" w:eastAsia="zh-CN" w:bidi="en-US"/>
        </w:rPr>
        <w:t>审</w:t>
      </w:r>
      <w:r>
        <w:rPr>
          <w:rFonts w:hint="eastAsia" w:ascii="宋体" w:hAnsi="宋体"/>
          <w:spacing w:val="6"/>
          <w:kern w:val="0"/>
          <w:szCs w:val="22"/>
          <w:highlight w:val="none"/>
          <w:lang w:bidi="en-US"/>
        </w:rPr>
        <w:t>当日查询结果为准）：</w:t>
      </w:r>
    </w:p>
    <w:p w14:paraId="1D83CDB3">
      <w:pPr>
        <w:spacing w:line="360" w:lineRule="auto"/>
        <w:ind w:left="0" w:leftChars="0" w:firstLine="419" w:firstLineChars="189"/>
        <w:rPr>
          <w:rFonts w:hint="eastAsia" w:ascii="宋体" w:hAnsi="宋体"/>
          <w:spacing w:val="6"/>
          <w:kern w:val="0"/>
          <w:szCs w:val="22"/>
          <w:highlight w:val="none"/>
          <w:lang w:bidi="en-US"/>
        </w:rPr>
      </w:pPr>
      <w:r>
        <w:rPr>
          <w:rFonts w:hint="eastAsia" w:ascii="宋体" w:hAnsi="宋体"/>
          <w:spacing w:val="6"/>
          <w:kern w:val="0"/>
          <w:szCs w:val="22"/>
          <w:highlight w:val="none"/>
          <w:lang w:bidi="en-US"/>
        </w:rPr>
        <w:t>（1）</w:t>
      </w:r>
      <w:r>
        <w:rPr>
          <w:rFonts w:hint="eastAsia" w:ascii="宋体" w:hAnsi="宋体"/>
          <w:spacing w:val="6"/>
          <w:kern w:val="0"/>
          <w:szCs w:val="22"/>
          <w:highlight w:val="none"/>
          <w:lang w:val="en-US" w:eastAsia="zh-CN" w:bidi="en-US"/>
        </w:rPr>
        <w:t>供应商</w:t>
      </w:r>
      <w:r>
        <w:rPr>
          <w:rFonts w:hint="eastAsia" w:ascii="宋体" w:hAnsi="宋体"/>
          <w:spacing w:val="6"/>
          <w:kern w:val="0"/>
          <w:szCs w:val="22"/>
          <w:highlight w:val="none"/>
          <w:lang w:bidi="en-US"/>
        </w:rPr>
        <w:t>未被“国家企业信用信息公示系统”网站（www.gsxt.gov.cn）列入经营异常名录和严重违法失信企业名单。</w:t>
      </w:r>
    </w:p>
    <w:p w14:paraId="720A9171">
      <w:pPr>
        <w:spacing w:line="360" w:lineRule="auto"/>
        <w:ind w:left="0" w:leftChars="0" w:firstLine="419" w:firstLineChars="189"/>
        <w:rPr>
          <w:rFonts w:hint="eastAsia" w:ascii="宋体" w:hAnsi="宋体"/>
          <w:spacing w:val="6"/>
          <w:kern w:val="0"/>
          <w:szCs w:val="22"/>
          <w:highlight w:val="none"/>
          <w:lang w:bidi="en-US"/>
        </w:rPr>
      </w:pPr>
      <w:r>
        <w:rPr>
          <w:rFonts w:hint="eastAsia" w:ascii="宋体" w:hAnsi="宋体"/>
          <w:spacing w:val="6"/>
          <w:kern w:val="0"/>
          <w:szCs w:val="22"/>
          <w:highlight w:val="none"/>
          <w:lang w:bidi="en-US"/>
        </w:rPr>
        <w:t>（2）</w:t>
      </w:r>
      <w:r>
        <w:rPr>
          <w:rFonts w:hint="eastAsia" w:ascii="宋体" w:hAnsi="宋体"/>
          <w:spacing w:val="6"/>
          <w:kern w:val="0"/>
          <w:szCs w:val="22"/>
          <w:highlight w:val="none"/>
          <w:lang w:val="en-US" w:eastAsia="zh-CN" w:bidi="en-US"/>
        </w:rPr>
        <w:t>供应商</w:t>
      </w:r>
      <w:r>
        <w:rPr>
          <w:rFonts w:hint="eastAsia" w:ascii="宋体" w:hAnsi="宋体"/>
          <w:spacing w:val="6"/>
          <w:kern w:val="0"/>
          <w:szCs w:val="22"/>
          <w:highlight w:val="none"/>
          <w:lang w:bidi="en-US"/>
        </w:rPr>
        <w:t>未被人民法院在“信用中国”网站（www.creditchina.gov.cn）列入</w:t>
      </w:r>
      <w:r>
        <w:rPr>
          <w:rFonts w:hint="eastAsia" w:ascii="宋体" w:hAnsi="宋体"/>
          <w:spacing w:val="6"/>
          <w:kern w:val="0"/>
          <w:szCs w:val="22"/>
          <w:highlight w:val="none"/>
          <w:lang w:val="en-US" w:eastAsia="zh-CN" w:bidi="en-US"/>
        </w:rPr>
        <w:t>重大税收违法失信主体</w:t>
      </w:r>
      <w:r>
        <w:rPr>
          <w:rFonts w:hint="eastAsia" w:ascii="宋体" w:hAnsi="宋体"/>
          <w:spacing w:val="6"/>
          <w:kern w:val="0"/>
          <w:szCs w:val="22"/>
          <w:highlight w:val="none"/>
          <w:lang w:bidi="en-US"/>
        </w:rPr>
        <w:t>。</w:t>
      </w:r>
    </w:p>
    <w:p w14:paraId="7F1340C5">
      <w:pPr>
        <w:spacing w:line="360" w:lineRule="auto"/>
        <w:ind w:left="0" w:leftChars="0" w:firstLine="419" w:firstLineChars="189"/>
        <w:rPr>
          <w:rFonts w:hint="default" w:ascii="宋体" w:hAnsi="宋体" w:eastAsia="宋体"/>
          <w:spacing w:val="6"/>
          <w:kern w:val="0"/>
          <w:szCs w:val="22"/>
          <w:highlight w:val="none"/>
          <w:lang w:val="en-US" w:eastAsia="zh-CN" w:bidi="en-US"/>
        </w:rPr>
      </w:pPr>
      <w:r>
        <w:rPr>
          <w:rFonts w:hint="eastAsia" w:ascii="宋体" w:hAnsi="宋体"/>
          <w:spacing w:val="6"/>
          <w:kern w:val="0"/>
          <w:szCs w:val="22"/>
          <w:highlight w:val="none"/>
          <w:lang w:bidi="en-US"/>
        </w:rPr>
        <w:t>（</w:t>
      </w:r>
      <w:r>
        <w:rPr>
          <w:rFonts w:hint="eastAsia" w:ascii="宋体" w:hAnsi="宋体"/>
          <w:spacing w:val="6"/>
          <w:kern w:val="0"/>
          <w:szCs w:val="22"/>
          <w:highlight w:val="none"/>
          <w:lang w:val="en-US" w:eastAsia="zh-CN" w:bidi="en-US"/>
        </w:rPr>
        <w:t>3</w:t>
      </w:r>
      <w:r>
        <w:rPr>
          <w:rFonts w:hint="eastAsia" w:ascii="宋体" w:hAnsi="宋体"/>
          <w:spacing w:val="6"/>
          <w:kern w:val="0"/>
          <w:szCs w:val="22"/>
          <w:highlight w:val="none"/>
          <w:lang w:bidi="en-US"/>
        </w:rPr>
        <w:t>）未被中国执行信息公开网（http://zxgk.court.gov.cn/）中列入失信被执行人名单；</w:t>
      </w:r>
    </w:p>
    <w:p w14:paraId="46F9F27A">
      <w:pPr>
        <w:spacing w:line="360" w:lineRule="auto"/>
        <w:ind w:left="0" w:leftChars="0" w:firstLine="419" w:firstLineChars="189"/>
        <w:rPr>
          <w:rFonts w:hint="eastAsia" w:ascii="宋体" w:hAnsi="宋体"/>
          <w:spacing w:val="6"/>
          <w:kern w:val="0"/>
          <w:szCs w:val="22"/>
          <w:highlight w:val="none"/>
          <w:lang w:bidi="en-US"/>
        </w:rPr>
      </w:pPr>
      <w:r>
        <w:rPr>
          <w:rFonts w:hint="eastAsia" w:ascii="宋体" w:hAnsi="宋体"/>
          <w:spacing w:val="6"/>
          <w:kern w:val="0"/>
          <w:szCs w:val="22"/>
          <w:highlight w:val="none"/>
          <w:lang w:bidi="en-US"/>
        </w:rPr>
        <w:t>（</w:t>
      </w:r>
      <w:r>
        <w:rPr>
          <w:rFonts w:hint="eastAsia" w:ascii="宋体" w:hAnsi="宋体"/>
          <w:spacing w:val="6"/>
          <w:kern w:val="0"/>
          <w:szCs w:val="22"/>
          <w:highlight w:val="none"/>
          <w:lang w:val="en-US" w:eastAsia="zh-CN" w:bidi="en-US"/>
        </w:rPr>
        <w:t>4</w:t>
      </w:r>
      <w:r>
        <w:rPr>
          <w:rFonts w:hint="eastAsia" w:ascii="宋体" w:hAnsi="宋体"/>
          <w:spacing w:val="6"/>
          <w:kern w:val="0"/>
          <w:szCs w:val="22"/>
          <w:highlight w:val="none"/>
          <w:lang w:bidi="en-US"/>
        </w:rPr>
        <w:t>）在“中国石油招标投标网”网站（www.cnpcbidding.com）失信信息公告查询未被暂停或取消投标资格的。</w:t>
      </w:r>
    </w:p>
    <w:p w14:paraId="4EA54147">
      <w:pPr>
        <w:pStyle w:val="2"/>
        <w:spacing w:line="360" w:lineRule="auto"/>
        <w:ind w:firstLine="444" w:firstLineChars="200"/>
        <w:rPr>
          <w:rFonts w:hint="eastAsia" w:ascii="宋体" w:hAnsi="宋体" w:eastAsia="宋体" w:cs="宋体"/>
          <w:lang w:val="en-US" w:eastAsia="zh-CN"/>
        </w:rPr>
      </w:pPr>
      <w:r>
        <w:rPr>
          <w:rFonts w:hint="eastAsia" w:ascii="宋体" w:hAnsi="宋体"/>
          <w:spacing w:val="6"/>
          <w:kern w:val="0"/>
          <w:szCs w:val="22"/>
          <w:highlight w:val="none"/>
          <w:lang w:bidi="en-US"/>
        </w:rPr>
        <w:t>（</w:t>
      </w:r>
      <w:r>
        <w:rPr>
          <w:rFonts w:hint="eastAsia" w:ascii="宋体" w:hAnsi="宋体"/>
          <w:spacing w:val="6"/>
          <w:kern w:val="0"/>
          <w:szCs w:val="22"/>
          <w:highlight w:val="none"/>
          <w:lang w:val="en-US" w:eastAsia="zh-CN" w:bidi="en-US"/>
        </w:rPr>
        <w:t>5</w:t>
      </w:r>
      <w:r>
        <w:rPr>
          <w:rFonts w:hint="eastAsia" w:ascii="宋体" w:hAnsi="宋体"/>
          <w:spacing w:val="6"/>
          <w:kern w:val="0"/>
          <w:szCs w:val="22"/>
          <w:highlight w:val="none"/>
          <w:lang w:bidi="en-US"/>
        </w:rPr>
        <w:t>）</w:t>
      </w:r>
      <w:r>
        <w:rPr>
          <w:rFonts w:hint="eastAsia" w:ascii="宋体" w:hAnsi="宋体" w:eastAsia="宋体" w:cs="宋体"/>
          <w:lang w:val="en-US" w:eastAsia="zh-CN"/>
        </w:rPr>
        <w:t>未被纳入中国石油集团公司“三商”黑名单（https://www.cnpcbidding.com/#/</w:t>
      </w:r>
    </w:p>
    <w:p w14:paraId="6CA7FBDF">
      <w:pPr>
        <w:pStyle w:val="2"/>
        <w:spacing w:line="360" w:lineRule="auto"/>
        <w:ind w:firstLine="0" w:firstLineChars="0"/>
        <w:rPr>
          <w:rFonts w:hint="eastAsia"/>
        </w:rPr>
      </w:pPr>
      <w:r>
        <w:rPr>
          <w:rFonts w:hint="eastAsia" w:ascii="宋体" w:hAnsi="宋体" w:eastAsia="宋体" w:cs="宋体"/>
          <w:lang w:val="en-US" w:eastAsia="zh-CN"/>
        </w:rPr>
        <w:t>blacklist）</w:t>
      </w:r>
      <w:r>
        <w:rPr>
          <w:rFonts w:hint="eastAsia" w:ascii="宋体" w:hAnsi="宋体" w:eastAsia="宋体" w:cs="宋体"/>
          <w:b/>
          <w:bCs/>
          <w:color w:val="FF0000"/>
          <w:lang w:val="en-US" w:eastAsia="zh-CN"/>
        </w:rPr>
        <w:t>（须提供承诺书）</w:t>
      </w:r>
      <w:r>
        <w:rPr>
          <w:rFonts w:hint="eastAsia" w:ascii="宋体" w:hAnsi="宋体" w:cs="宋体"/>
          <w:lang w:val="en-US" w:eastAsia="zh-CN"/>
        </w:rPr>
        <w:t>。</w:t>
      </w:r>
    </w:p>
    <w:p w14:paraId="3F3CA70D">
      <w:pPr>
        <w:spacing w:line="360" w:lineRule="auto"/>
        <w:ind w:left="0" w:leftChars="0" w:firstLine="419" w:firstLineChars="189"/>
        <w:rPr>
          <w:rFonts w:hint="eastAsia" w:ascii="宋体" w:hAnsi="宋体"/>
          <w:spacing w:val="6"/>
          <w:kern w:val="0"/>
          <w:szCs w:val="22"/>
          <w:highlight w:val="none"/>
          <w:lang w:bidi="en-US"/>
        </w:rPr>
      </w:pPr>
      <w:r>
        <w:rPr>
          <w:rFonts w:hint="eastAsia" w:ascii="宋体" w:hAnsi="宋体"/>
          <w:spacing w:val="6"/>
          <w:kern w:val="0"/>
          <w:szCs w:val="22"/>
          <w:highlight w:val="none"/>
          <w:lang w:bidi="en-US"/>
        </w:rPr>
        <w:t>3.</w:t>
      </w:r>
      <w:r>
        <w:rPr>
          <w:rFonts w:hint="eastAsia" w:ascii="宋体" w:hAnsi="宋体"/>
          <w:spacing w:val="6"/>
          <w:kern w:val="0"/>
          <w:szCs w:val="22"/>
          <w:highlight w:val="none"/>
          <w:lang w:val="en-US" w:eastAsia="zh-CN" w:bidi="en-US"/>
        </w:rPr>
        <w:t>5</w:t>
      </w:r>
      <w:r>
        <w:rPr>
          <w:rFonts w:hint="eastAsia" w:ascii="宋体" w:hAnsi="宋体"/>
          <w:spacing w:val="6"/>
          <w:kern w:val="0"/>
          <w:szCs w:val="22"/>
          <w:highlight w:val="none"/>
          <w:lang w:bidi="en-US"/>
        </w:rPr>
        <w:t>其他要求：本项目允许</w:t>
      </w:r>
      <w:r>
        <w:rPr>
          <w:rFonts w:hint="eastAsia" w:ascii="宋体" w:hAnsi="宋体"/>
          <w:spacing w:val="6"/>
          <w:kern w:val="0"/>
          <w:szCs w:val="22"/>
          <w:highlight w:val="none"/>
          <w:lang w:val="en-US" w:eastAsia="zh-CN" w:bidi="en-US"/>
        </w:rPr>
        <w:t>供应</w:t>
      </w:r>
      <w:r>
        <w:rPr>
          <w:rFonts w:hint="eastAsia" w:ascii="宋体" w:hAnsi="宋体"/>
          <w:spacing w:val="6"/>
          <w:kern w:val="0"/>
          <w:szCs w:val="22"/>
          <w:highlight w:val="none"/>
          <w:lang w:bidi="en-US"/>
        </w:rPr>
        <w:t>商对没有检测能力的项目进行分包。</w:t>
      </w:r>
    </w:p>
    <w:p w14:paraId="10FE36DC">
      <w:pPr>
        <w:spacing w:line="360" w:lineRule="auto"/>
        <w:ind w:left="0" w:leftChars="0" w:firstLine="398" w:firstLineChars="189"/>
        <w:rPr>
          <w:rFonts w:hint="eastAsia" w:ascii="宋体" w:hAnsi="宋体" w:eastAsia="宋体" w:cs="宋体"/>
          <w:b/>
          <w:bCs/>
          <w:highlight w:val="none"/>
          <w:lang w:eastAsia="zh-CN"/>
        </w:rPr>
      </w:pPr>
      <w:r>
        <w:rPr>
          <w:rFonts w:hint="eastAsia" w:ascii="宋体" w:hAnsi="宋体" w:eastAsia="宋体" w:cs="宋体"/>
          <w:b/>
          <w:bCs/>
          <w:highlight w:val="none"/>
          <w:lang w:eastAsia="zh-CN"/>
        </w:rPr>
        <w:t>3.</w:t>
      </w:r>
      <w:r>
        <w:rPr>
          <w:rFonts w:hint="eastAsia" w:ascii="宋体" w:hAnsi="宋体" w:cs="宋体"/>
          <w:b/>
          <w:bCs/>
          <w:highlight w:val="none"/>
          <w:lang w:val="en-US" w:eastAsia="zh-CN"/>
        </w:rPr>
        <w:t>6</w:t>
      </w:r>
      <w:r>
        <w:rPr>
          <w:rFonts w:hint="eastAsia" w:ascii="宋体" w:hAnsi="宋体" w:cs="宋体"/>
          <w:b/>
          <w:bCs/>
          <w:highlight w:val="none"/>
          <w:lang w:eastAsia="zh-CN"/>
        </w:rPr>
        <w:t>供应商</w:t>
      </w:r>
      <w:r>
        <w:rPr>
          <w:rFonts w:hint="eastAsia" w:ascii="宋体" w:hAnsi="宋体" w:eastAsia="宋体" w:cs="宋体"/>
          <w:b/>
          <w:bCs/>
          <w:highlight w:val="none"/>
          <w:lang w:eastAsia="zh-CN"/>
        </w:rPr>
        <w:t>在中国石油招标投标网发布的累计失信分值达到下述①～④项标准之一的，将被否决投标。</w:t>
      </w:r>
    </w:p>
    <w:p w14:paraId="1BB595AF">
      <w:pPr>
        <w:spacing w:line="360" w:lineRule="auto"/>
        <w:ind w:left="0" w:leftChars="0" w:firstLine="396" w:firstLineChars="189"/>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①</w:t>
      </w:r>
      <w:r>
        <w:rPr>
          <w:rFonts w:hint="eastAsia" w:ascii="宋体" w:hAnsi="宋体" w:cs="宋体"/>
          <w:b w:val="0"/>
          <w:bCs w:val="0"/>
          <w:highlight w:val="none"/>
          <w:lang w:eastAsia="zh-CN"/>
        </w:rPr>
        <w:t>供应商</w:t>
      </w:r>
      <w:r>
        <w:rPr>
          <w:rFonts w:hint="eastAsia" w:ascii="宋体" w:hAnsi="宋体" w:eastAsia="宋体" w:cs="宋体"/>
          <w:b w:val="0"/>
          <w:bCs w:val="0"/>
          <w:highlight w:val="none"/>
          <w:lang w:eastAsia="zh-CN"/>
        </w:rPr>
        <w:t>失信分累计达到8分，且最后一次失信开始时间距</w:t>
      </w:r>
      <w:r>
        <w:rPr>
          <w:rFonts w:hint="eastAsia" w:ascii="宋体" w:hAnsi="宋体" w:cs="宋体"/>
          <w:b w:val="0"/>
          <w:bCs w:val="0"/>
          <w:highlight w:val="none"/>
          <w:lang w:eastAsia="zh-CN"/>
        </w:rPr>
        <w:t>采购</w:t>
      </w:r>
      <w:r>
        <w:rPr>
          <w:rFonts w:hint="eastAsia" w:ascii="宋体" w:hAnsi="宋体" w:eastAsia="宋体" w:cs="宋体"/>
          <w:b w:val="0"/>
          <w:bCs w:val="0"/>
          <w:highlight w:val="none"/>
          <w:lang w:eastAsia="zh-CN"/>
        </w:rPr>
        <w:t>当日不足半年；</w:t>
      </w:r>
    </w:p>
    <w:p w14:paraId="2F13A603">
      <w:pPr>
        <w:spacing w:line="360" w:lineRule="auto"/>
        <w:ind w:left="0" w:leftChars="0" w:firstLine="396" w:firstLineChars="189"/>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②</w:t>
      </w:r>
      <w:r>
        <w:rPr>
          <w:rFonts w:hint="eastAsia" w:ascii="宋体" w:hAnsi="宋体" w:cs="宋体"/>
          <w:b w:val="0"/>
          <w:bCs w:val="0"/>
          <w:highlight w:val="none"/>
          <w:lang w:eastAsia="zh-CN"/>
        </w:rPr>
        <w:t>供应商</w:t>
      </w:r>
      <w:r>
        <w:rPr>
          <w:rFonts w:hint="eastAsia" w:ascii="宋体" w:hAnsi="宋体" w:eastAsia="宋体" w:cs="宋体"/>
          <w:b w:val="0"/>
          <w:bCs w:val="0"/>
          <w:highlight w:val="none"/>
          <w:lang w:eastAsia="zh-CN"/>
        </w:rPr>
        <w:t>失信分累计达到9分，且最后一次失信开始时间距</w:t>
      </w:r>
      <w:r>
        <w:rPr>
          <w:rFonts w:hint="eastAsia" w:ascii="宋体" w:hAnsi="宋体" w:cs="宋体"/>
          <w:b w:val="0"/>
          <w:bCs w:val="0"/>
          <w:highlight w:val="none"/>
          <w:lang w:eastAsia="zh-CN"/>
        </w:rPr>
        <w:t>采购</w:t>
      </w:r>
      <w:r>
        <w:rPr>
          <w:rFonts w:hint="eastAsia" w:ascii="宋体" w:hAnsi="宋体" w:eastAsia="宋体" w:cs="宋体"/>
          <w:b w:val="0"/>
          <w:bCs w:val="0"/>
          <w:highlight w:val="none"/>
          <w:lang w:eastAsia="zh-CN"/>
        </w:rPr>
        <w:t>当日不足一年；</w:t>
      </w:r>
    </w:p>
    <w:p w14:paraId="03E74961">
      <w:pPr>
        <w:spacing w:line="360" w:lineRule="auto"/>
        <w:ind w:left="0" w:leftChars="0" w:firstLine="396" w:firstLineChars="189"/>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③</w:t>
      </w:r>
      <w:r>
        <w:rPr>
          <w:rFonts w:hint="eastAsia" w:ascii="宋体" w:hAnsi="宋体" w:cs="宋体"/>
          <w:b w:val="0"/>
          <w:bCs w:val="0"/>
          <w:highlight w:val="none"/>
          <w:lang w:eastAsia="zh-CN"/>
        </w:rPr>
        <w:t>供应商</w:t>
      </w:r>
      <w:r>
        <w:rPr>
          <w:rFonts w:hint="eastAsia" w:ascii="宋体" w:hAnsi="宋体" w:eastAsia="宋体" w:cs="宋体"/>
          <w:b w:val="0"/>
          <w:bCs w:val="0"/>
          <w:highlight w:val="none"/>
          <w:lang w:eastAsia="zh-CN"/>
        </w:rPr>
        <w:t>失信分累计达到10分，且最后一次失信开始时间距</w:t>
      </w:r>
      <w:r>
        <w:rPr>
          <w:rFonts w:hint="eastAsia" w:ascii="宋体" w:hAnsi="宋体" w:cs="宋体"/>
          <w:b w:val="0"/>
          <w:bCs w:val="0"/>
          <w:highlight w:val="none"/>
          <w:lang w:eastAsia="zh-CN"/>
        </w:rPr>
        <w:t>采购</w:t>
      </w:r>
      <w:r>
        <w:rPr>
          <w:rFonts w:hint="eastAsia" w:ascii="宋体" w:hAnsi="宋体" w:eastAsia="宋体" w:cs="宋体"/>
          <w:b w:val="0"/>
          <w:bCs w:val="0"/>
          <w:highlight w:val="none"/>
          <w:lang w:eastAsia="zh-CN"/>
        </w:rPr>
        <w:t>当日不足二年；</w:t>
      </w:r>
    </w:p>
    <w:p w14:paraId="2A9984DB">
      <w:pPr>
        <w:spacing w:line="360" w:lineRule="auto"/>
        <w:ind w:left="0" w:leftChars="0" w:firstLine="396" w:firstLineChars="189"/>
        <w:rPr>
          <w:rFonts w:hint="eastAsia" w:ascii="宋体" w:hAnsi="宋体" w:eastAsia="宋体" w:cs="宋体"/>
          <w:b w:val="0"/>
          <w:bCs w:val="0"/>
          <w:highlight w:val="none"/>
          <w:lang w:eastAsia="zh-CN"/>
        </w:rPr>
      </w:pPr>
      <w:r>
        <w:rPr>
          <w:rFonts w:hint="eastAsia" w:ascii="宋体" w:hAnsi="宋体" w:eastAsia="宋体" w:cs="宋体"/>
          <w:b w:val="0"/>
          <w:bCs w:val="0"/>
          <w:highlight w:val="none"/>
          <w:lang w:eastAsia="zh-CN"/>
        </w:rPr>
        <w:t>④</w:t>
      </w:r>
      <w:r>
        <w:rPr>
          <w:rFonts w:hint="eastAsia" w:ascii="宋体" w:hAnsi="宋体" w:cs="宋体"/>
          <w:b w:val="0"/>
          <w:bCs w:val="0"/>
          <w:highlight w:val="none"/>
          <w:lang w:eastAsia="zh-CN"/>
        </w:rPr>
        <w:t>供应商</w:t>
      </w:r>
      <w:r>
        <w:rPr>
          <w:rFonts w:hint="eastAsia" w:ascii="宋体" w:hAnsi="宋体" w:eastAsia="宋体" w:cs="宋体"/>
          <w:b w:val="0"/>
          <w:bCs w:val="0"/>
          <w:highlight w:val="none"/>
          <w:lang w:eastAsia="zh-CN"/>
        </w:rPr>
        <w:t>失信分累计达到10.5分及以上，且最后一次失信开始时间距</w:t>
      </w:r>
      <w:r>
        <w:rPr>
          <w:rFonts w:hint="eastAsia" w:ascii="宋体" w:hAnsi="宋体" w:cs="宋体"/>
          <w:b w:val="0"/>
          <w:bCs w:val="0"/>
          <w:highlight w:val="none"/>
          <w:lang w:eastAsia="zh-CN"/>
        </w:rPr>
        <w:t>采购</w:t>
      </w:r>
      <w:r>
        <w:rPr>
          <w:rFonts w:hint="eastAsia" w:ascii="宋体" w:hAnsi="宋体" w:eastAsia="宋体" w:cs="宋体"/>
          <w:b w:val="0"/>
          <w:bCs w:val="0"/>
          <w:highlight w:val="none"/>
          <w:lang w:eastAsia="zh-CN"/>
        </w:rPr>
        <w:t>当日不足三年。</w:t>
      </w:r>
    </w:p>
    <w:p w14:paraId="51775066">
      <w:pPr>
        <w:spacing w:line="360" w:lineRule="auto"/>
        <w:ind w:left="0" w:leftChars="0" w:firstLine="396" w:firstLineChars="189"/>
        <w:rPr>
          <w:rFonts w:hint="default" w:ascii="宋体" w:hAnsi="宋体"/>
          <w:spacing w:val="6"/>
          <w:kern w:val="0"/>
          <w:szCs w:val="22"/>
          <w:highlight w:val="none"/>
          <w:lang w:val="en-US" w:eastAsia="zh-CN" w:bidi="en-US"/>
        </w:rPr>
      </w:pPr>
      <w:r>
        <w:rPr>
          <w:rFonts w:hint="eastAsia" w:ascii="宋体" w:hAnsi="宋体" w:eastAsia="宋体" w:cs="宋体"/>
          <w:b w:val="0"/>
          <w:bCs w:val="0"/>
          <w:highlight w:val="none"/>
          <w:lang w:eastAsia="zh-CN"/>
        </w:rPr>
        <w:t>【</w:t>
      </w:r>
      <w:r>
        <w:rPr>
          <w:rFonts w:hint="eastAsia" w:ascii="宋体" w:hAnsi="宋体" w:cs="宋体"/>
          <w:b w:val="0"/>
          <w:bCs w:val="0"/>
          <w:highlight w:val="none"/>
          <w:lang w:eastAsia="zh-CN"/>
        </w:rPr>
        <w:t>供应商</w:t>
      </w:r>
      <w:r>
        <w:rPr>
          <w:rFonts w:hint="eastAsia" w:ascii="宋体" w:hAnsi="宋体" w:eastAsia="宋体" w:cs="宋体"/>
          <w:b w:val="0"/>
          <w:bCs w:val="0"/>
          <w:highlight w:val="none"/>
          <w:lang w:eastAsia="zh-CN"/>
        </w:rPr>
        <w:t>失信分以</w:t>
      </w:r>
      <w:r>
        <w:rPr>
          <w:rFonts w:hint="eastAsia" w:ascii="宋体" w:hAnsi="宋体" w:cs="宋体"/>
          <w:b w:val="0"/>
          <w:bCs w:val="0"/>
          <w:highlight w:val="none"/>
          <w:lang w:eastAsia="zh-CN"/>
        </w:rPr>
        <w:t>采购</w:t>
      </w:r>
      <w:r>
        <w:rPr>
          <w:rFonts w:hint="eastAsia" w:ascii="宋体" w:hAnsi="宋体" w:eastAsia="宋体" w:cs="宋体"/>
          <w:b w:val="0"/>
          <w:bCs w:val="0"/>
          <w:highlight w:val="none"/>
          <w:lang w:eastAsia="zh-CN"/>
        </w:rPr>
        <w:t>当日中国石油招标投标网发布的失信行为信息为准，由评委在评审时进行网络查询，如</w:t>
      </w:r>
      <w:r>
        <w:rPr>
          <w:rFonts w:hint="eastAsia" w:ascii="宋体" w:hAnsi="宋体" w:cs="宋体"/>
          <w:b w:val="0"/>
          <w:bCs w:val="0"/>
          <w:highlight w:val="none"/>
          <w:lang w:eastAsia="zh-CN"/>
        </w:rPr>
        <w:t>供应商</w:t>
      </w:r>
      <w:r>
        <w:rPr>
          <w:rFonts w:hint="eastAsia" w:ascii="宋体" w:hAnsi="宋体" w:eastAsia="宋体" w:cs="宋体"/>
          <w:b w:val="0"/>
          <w:bCs w:val="0"/>
          <w:highlight w:val="none"/>
          <w:lang w:eastAsia="zh-CN"/>
        </w:rPr>
        <w:t>有失信行为，并保留查询截图存档】</w:t>
      </w:r>
    </w:p>
    <w:p w14:paraId="5A6E2E64">
      <w:pPr>
        <w:widowControl/>
        <w:spacing w:line="360" w:lineRule="auto"/>
        <w:jc w:val="left"/>
        <w:outlineLvl w:val="1"/>
        <w:rPr>
          <w:rFonts w:ascii="方正黑体简体" w:hAnsi="宋体" w:eastAsia="方正黑体简体"/>
          <w:spacing w:val="6"/>
          <w:sz w:val="30"/>
          <w:szCs w:val="30"/>
          <w:highlight w:val="none"/>
          <w:lang w:bidi="en-US"/>
        </w:rPr>
      </w:pPr>
      <w:r>
        <w:rPr>
          <w:rFonts w:ascii="方正黑体简体" w:hAnsi="宋体" w:eastAsia="方正黑体简体"/>
          <w:spacing w:val="6"/>
          <w:sz w:val="30"/>
          <w:szCs w:val="30"/>
          <w:highlight w:val="none"/>
          <w:lang w:bidi="en-US"/>
        </w:rPr>
        <w:t>4.</w:t>
      </w:r>
      <w:r>
        <w:rPr>
          <w:rFonts w:hint="eastAsia" w:ascii="方正黑体简体" w:hAnsi="宋体" w:eastAsia="方正黑体简体"/>
          <w:spacing w:val="6"/>
          <w:sz w:val="30"/>
          <w:szCs w:val="30"/>
          <w:highlight w:val="none"/>
          <w:lang w:eastAsia="zh-CN" w:bidi="en-US"/>
        </w:rPr>
        <w:t>采购</w:t>
      </w:r>
      <w:r>
        <w:rPr>
          <w:rFonts w:hint="eastAsia" w:ascii="方正黑体简体" w:hAnsi="宋体" w:eastAsia="方正黑体简体"/>
          <w:spacing w:val="6"/>
          <w:sz w:val="30"/>
          <w:szCs w:val="30"/>
          <w:highlight w:val="none"/>
          <w:lang w:bidi="en-US"/>
        </w:rPr>
        <w:t>文件的获取</w:t>
      </w:r>
      <w:bookmarkEnd w:id="7"/>
      <w:bookmarkEnd w:id="8"/>
    </w:p>
    <w:p w14:paraId="7E6AC707">
      <w:pPr>
        <w:spacing w:line="360" w:lineRule="auto"/>
        <w:ind w:firstLine="420" w:firstLineChars="200"/>
        <w:rPr>
          <w:rFonts w:ascii="宋体" w:hAnsi="宋体"/>
          <w:szCs w:val="21"/>
          <w:highlight w:val="none"/>
        </w:rPr>
      </w:pPr>
      <w:r>
        <w:rPr>
          <w:rFonts w:hint="eastAsia"/>
          <w:szCs w:val="22"/>
          <w:highlight w:val="none"/>
        </w:rPr>
        <w:t>4.1</w:t>
      </w:r>
      <w:r>
        <w:rPr>
          <w:rFonts w:ascii="宋体" w:hAnsi="宋体"/>
          <w:szCs w:val="21"/>
          <w:highlight w:val="none"/>
        </w:rPr>
        <w:t>凡有意参加</w:t>
      </w:r>
      <w:r>
        <w:rPr>
          <w:rFonts w:hint="eastAsia" w:ascii="宋体" w:hAnsi="宋体"/>
          <w:szCs w:val="21"/>
          <w:highlight w:val="none"/>
        </w:rPr>
        <w:t>本</w:t>
      </w:r>
      <w:r>
        <w:rPr>
          <w:rFonts w:hint="eastAsia" w:ascii="宋体" w:hAnsi="宋体"/>
          <w:szCs w:val="21"/>
          <w:highlight w:val="none"/>
          <w:lang w:eastAsia="zh-CN"/>
        </w:rPr>
        <w:t>采购</w:t>
      </w:r>
      <w:r>
        <w:rPr>
          <w:rFonts w:hint="eastAsia" w:ascii="宋体" w:hAnsi="宋体"/>
          <w:szCs w:val="21"/>
          <w:highlight w:val="none"/>
        </w:rPr>
        <w:t>项目的供应商</w:t>
      </w:r>
      <w:r>
        <w:rPr>
          <w:rFonts w:ascii="宋体" w:hAnsi="宋体"/>
          <w:szCs w:val="21"/>
          <w:highlight w:val="none"/>
        </w:rPr>
        <w:t>，</w:t>
      </w:r>
      <w:r>
        <w:rPr>
          <w:rFonts w:hint="eastAsia"/>
          <w:szCs w:val="22"/>
          <w:highlight w:val="none"/>
        </w:rPr>
        <w:t>请于</w:t>
      </w:r>
      <w:r>
        <w:rPr>
          <w:szCs w:val="22"/>
          <w:highlight w:val="none"/>
        </w:rPr>
        <w:t>202</w:t>
      </w:r>
      <w:r>
        <w:rPr>
          <w:rFonts w:hint="eastAsia"/>
          <w:szCs w:val="22"/>
          <w:highlight w:val="none"/>
          <w:lang w:val="en-US" w:eastAsia="zh-CN"/>
        </w:rPr>
        <w:t>5</w:t>
      </w:r>
      <w:r>
        <w:rPr>
          <w:szCs w:val="22"/>
          <w:highlight w:val="none"/>
        </w:rPr>
        <w:t>年</w:t>
      </w:r>
      <w:r>
        <w:rPr>
          <w:rFonts w:hint="eastAsia"/>
          <w:szCs w:val="22"/>
          <w:highlight w:val="none"/>
          <w:u w:val="single"/>
          <w:lang w:val="en-US" w:eastAsia="zh-CN"/>
        </w:rPr>
        <w:t xml:space="preserve"> 12 </w:t>
      </w:r>
      <w:r>
        <w:rPr>
          <w:szCs w:val="22"/>
          <w:highlight w:val="none"/>
        </w:rPr>
        <w:t>月</w:t>
      </w:r>
      <w:r>
        <w:rPr>
          <w:rFonts w:hint="eastAsia"/>
          <w:szCs w:val="22"/>
          <w:highlight w:val="none"/>
          <w:u w:val="single"/>
          <w:lang w:val="en-US" w:eastAsia="zh-CN"/>
        </w:rPr>
        <w:t xml:space="preserve">03 </w:t>
      </w:r>
      <w:r>
        <w:rPr>
          <w:szCs w:val="22"/>
          <w:highlight w:val="none"/>
        </w:rPr>
        <w:t>日至20</w:t>
      </w:r>
      <w:r>
        <w:rPr>
          <w:rFonts w:hint="eastAsia"/>
          <w:szCs w:val="22"/>
          <w:highlight w:val="none"/>
          <w:lang w:val="en-US" w:eastAsia="zh-CN"/>
        </w:rPr>
        <w:t>25</w:t>
      </w:r>
      <w:r>
        <w:rPr>
          <w:szCs w:val="22"/>
          <w:highlight w:val="none"/>
        </w:rPr>
        <w:t>年</w:t>
      </w:r>
      <w:r>
        <w:rPr>
          <w:rFonts w:hint="eastAsia"/>
          <w:szCs w:val="22"/>
          <w:highlight w:val="none"/>
          <w:u w:val="single"/>
          <w:lang w:val="en-US" w:eastAsia="zh-CN"/>
        </w:rPr>
        <w:t xml:space="preserve"> 12</w:t>
      </w:r>
      <w:r>
        <w:rPr>
          <w:szCs w:val="22"/>
          <w:highlight w:val="none"/>
        </w:rPr>
        <w:t>月</w:t>
      </w:r>
      <w:r>
        <w:rPr>
          <w:rFonts w:hint="eastAsia"/>
          <w:szCs w:val="22"/>
          <w:highlight w:val="none"/>
          <w:u w:val="single"/>
          <w:lang w:val="en-US" w:eastAsia="zh-CN"/>
        </w:rPr>
        <w:t xml:space="preserve"> 08</w:t>
      </w:r>
      <w:r>
        <w:rPr>
          <w:szCs w:val="22"/>
          <w:highlight w:val="none"/>
        </w:rPr>
        <w:t>日</w:t>
      </w:r>
      <w:r>
        <w:rPr>
          <w:szCs w:val="22"/>
          <w:highlight w:val="none"/>
          <w:u w:val="single"/>
        </w:rPr>
        <w:t>17</w:t>
      </w:r>
      <w:r>
        <w:rPr>
          <w:rFonts w:hint="eastAsia"/>
          <w:szCs w:val="22"/>
          <w:highlight w:val="none"/>
        </w:rPr>
        <w:t>时</w:t>
      </w:r>
      <w:r>
        <w:rPr>
          <w:rFonts w:hint="eastAsia"/>
          <w:szCs w:val="22"/>
          <w:highlight w:val="none"/>
          <w:u w:val="single"/>
          <w:lang w:val="en-US" w:eastAsia="zh-CN"/>
        </w:rPr>
        <w:t>0</w:t>
      </w:r>
      <w:r>
        <w:rPr>
          <w:szCs w:val="22"/>
          <w:highlight w:val="none"/>
          <w:u w:val="single"/>
        </w:rPr>
        <w:t>0</w:t>
      </w:r>
      <w:r>
        <w:rPr>
          <w:rFonts w:hint="eastAsia"/>
          <w:szCs w:val="22"/>
          <w:highlight w:val="none"/>
        </w:rPr>
        <w:t>分前（</w:t>
      </w:r>
      <w:r>
        <w:rPr>
          <w:szCs w:val="22"/>
          <w:highlight w:val="none"/>
        </w:rPr>
        <w:t>北京时间</w:t>
      </w:r>
      <w:r>
        <w:rPr>
          <w:rFonts w:hint="eastAsia"/>
          <w:szCs w:val="22"/>
          <w:highlight w:val="none"/>
        </w:rPr>
        <w:t>）</w:t>
      </w:r>
      <w:r>
        <w:rPr>
          <w:rFonts w:hint="eastAsia" w:ascii="宋体" w:hAnsi="宋体"/>
          <w:szCs w:val="21"/>
          <w:highlight w:val="none"/>
        </w:rPr>
        <w:t>，联系项目负责人购买电子版</w:t>
      </w:r>
      <w:r>
        <w:rPr>
          <w:rFonts w:hint="eastAsia" w:ascii="宋体" w:hAnsi="宋体"/>
          <w:szCs w:val="21"/>
          <w:highlight w:val="none"/>
          <w:lang w:eastAsia="zh-CN"/>
        </w:rPr>
        <w:t>采购</w:t>
      </w:r>
      <w:r>
        <w:rPr>
          <w:rFonts w:hint="eastAsia" w:ascii="宋体" w:hAnsi="宋体"/>
          <w:szCs w:val="21"/>
          <w:highlight w:val="none"/>
        </w:rPr>
        <w:t>文件。</w:t>
      </w:r>
    </w:p>
    <w:p w14:paraId="43CBA37F">
      <w:pPr>
        <w:spacing w:line="360" w:lineRule="auto"/>
        <w:ind w:firstLine="420" w:firstLineChars="200"/>
        <w:rPr>
          <w:szCs w:val="22"/>
          <w:highlight w:val="none"/>
        </w:rPr>
      </w:pPr>
      <w:r>
        <w:rPr>
          <w:szCs w:val="22"/>
          <w:highlight w:val="none"/>
        </w:rPr>
        <w:t>潜在供应商须在报名截止日前完成报名并将</w:t>
      </w:r>
      <w:r>
        <w:rPr>
          <w:b/>
          <w:color w:val="FF0000"/>
          <w:szCs w:val="22"/>
          <w:highlight w:val="none"/>
        </w:rPr>
        <w:t>收款、开票信息承诺书</w:t>
      </w:r>
      <w:r>
        <w:rPr>
          <w:szCs w:val="22"/>
          <w:highlight w:val="none"/>
        </w:rPr>
        <w:t>（</w:t>
      </w:r>
      <w:r>
        <w:rPr>
          <w:rFonts w:hint="eastAsia"/>
          <w:szCs w:val="22"/>
          <w:highlight w:val="none"/>
        </w:rPr>
        <w:t>盖章扫描版和excel电子版均需提交，</w:t>
      </w:r>
      <w:r>
        <w:rPr>
          <w:szCs w:val="22"/>
          <w:highlight w:val="none"/>
        </w:rPr>
        <w:t>格式详见公告附件1）发送至</w:t>
      </w:r>
      <w:r>
        <w:rPr>
          <w:rFonts w:hint="eastAsia" w:ascii="Calibri" w:hAnsi="Calibri"/>
          <w:bCs/>
          <w:spacing w:val="0"/>
          <w:kern w:val="2"/>
          <w:highlight w:val="yellow"/>
          <w:lang w:val="zh-CN" w:eastAsia="zh-CN" w:bidi="ar-SA"/>
        </w:rPr>
        <w:t>liuguodong202402@163.com</w:t>
      </w:r>
      <w:r>
        <w:rPr>
          <w:szCs w:val="22"/>
          <w:highlight w:val="none"/>
        </w:rPr>
        <w:t>，否则视为报名不成功。</w:t>
      </w:r>
    </w:p>
    <w:p w14:paraId="33C3A790">
      <w:pPr>
        <w:widowControl/>
        <w:spacing w:line="360" w:lineRule="auto"/>
        <w:ind w:firstLine="420"/>
        <w:rPr>
          <w:rFonts w:ascii="Times New Roman" w:hAnsi="Times New Roman"/>
          <w:spacing w:val="6"/>
          <w:kern w:val="0"/>
          <w:szCs w:val="21"/>
          <w:highlight w:val="none"/>
          <w:lang w:bidi="en-US"/>
        </w:rPr>
      </w:pPr>
      <w:r>
        <w:rPr>
          <w:rFonts w:hint="eastAsia"/>
          <w:szCs w:val="22"/>
          <w:highlight w:val="none"/>
        </w:rPr>
        <w:t xml:space="preserve">4.2 </w:t>
      </w:r>
      <w:r>
        <w:rPr>
          <w:rFonts w:hint="eastAsia" w:ascii="Times New Roman" w:hAnsi="Times New Roman"/>
          <w:spacing w:val="6"/>
          <w:kern w:val="0"/>
          <w:szCs w:val="21"/>
          <w:highlight w:val="none"/>
          <w:lang w:eastAsia="zh-CN" w:bidi="en-US"/>
        </w:rPr>
        <w:t>采购</w:t>
      </w:r>
      <w:r>
        <w:rPr>
          <w:rFonts w:ascii="Times New Roman" w:hAnsi="Times New Roman"/>
          <w:spacing w:val="6"/>
          <w:kern w:val="0"/>
          <w:szCs w:val="21"/>
          <w:highlight w:val="none"/>
          <w:lang w:bidi="en-US"/>
        </w:rPr>
        <w:t>文件每套售价为</w:t>
      </w:r>
      <w:r>
        <w:rPr>
          <w:rFonts w:hint="eastAsia" w:ascii="Times New Roman" w:hAnsi="Times New Roman"/>
          <w:spacing w:val="6"/>
          <w:kern w:val="0"/>
          <w:szCs w:val="21"/>
          <w:highlight w:val="none"/>
          <w:u w:val="single"/>
          <w:lang w:val="en-US" w:eastAsia="zh-CN" w:bidi="en-US"/>
        </w:rPr>
        <w:t>200</w:t>
      </w:r>
      <w:r>
        <w:rPr>
          <w:rFonts w:ascii="Times New Roman" w:hAnsi="Times New Roman"/>
          <w:spacing w:val="6"/>
          <w:kern w:val="0"/>
          <w:szCs w:val="21"/>
          <w:highlight w:val="none"/>
          <w:lang w:bidi="en-US"/>
        </w:rPr>
        <w:t>元人民币，</w:t>
      </w:r>
      <w:r>
        <w:rPr>
          <w:szCs w:val="22"/>
          <w:highlight w:val="none"/>
        </w:rPr>
        <w:t>本次</w:t>
      </w:r>
      <w:r>
        <w:rPr>
          <w:rFonts w:hint="eastAsia"/>
          <w:szCs w:val="22"/>
          <w:highlight w:val="none"/>
          <w:lang w:eastAsia="zh-CN"/>
        </w:rPr>
        <w:t>采购</w:t>
      </w:r>
      <w:r>
        <w:rPr>
          <w:szCs w:val="22"/>
          <w:highlight w:val="none"/>
        </w:rPr>
        <w:t>文件采取</w:t>
      </w:r>
      <w:r>
        <w:rPr>
          <w:rFonts w:hint="eastAsia"/>
          <w:szCs w:val="22"/>
          <w:highlight w:val="none"/>
        </w:rPr>
        <w:t>电子邮箱发送</w:t>
      </w:r>
      <w:r>
        <w:rPr>
          <w:szCs w:val="22"/>
          <w:highlight w:val="none"/>
        </w:rPr>
        <w:t>的方式发售</w:t>
      </w:r>
      <w:r>
        <w:rPr>
          <w:rFonts w:hint="eastAsia"/>
          <w:szCs w:val="22"/>
          <w:highlight w:val="none"/>
          <w:lang w:eastAsia="zh-CN"/>
        </w:rPr>
        <w:t>，</w:t>
      </w:r>
      <w:r>
        <w:rPr>
          <w:rFonts w:ascii="Times New Roman" w:hAnsi="Times New Roman"/>
          <w:spacing w:val="6"/>
          <w:kern w:val="0"/>
          <w:szCs w:val="21"/>
          <w:highlight w:val="none"/>
          <w:lang w:bidi="en-US"/>
        </w:rPr>
        <w:t>请有意参加</w:t>
      </w:r>
      <w:r>
        <w:rPr>
          <w:rFonts w:hint="eastAsia" w:ascii="Times New Roman" w:hAnsi="Times New Roman"/>
          <w:spacing w:val="6"/>
          <w:kern w:val="0"/>
          <w:szCs w:val="21"/>
          <w:highlight w:val="none"/>
          <w:lang w:bidi="en-US"/>
        </w:rPr>
        <w:t>本</w:t>
      </w:r>
      <w:r>
        <w:rPr>
          <w:rFonts w:hint="eastAsia" w:ascii="Times New Roman" w:hAnsi="Times New Roman"/>
          <w:spacing w:val="6"/>
          <w:kern w:val="0"/>
          <w:szCs w:val="21"/>
          <w:highlight w:val="none"/>
          <w:lang w:eastAsia="zh-CN" w:bidi="en-US"/>
        </w:rPr>
        <w:t>采购</w:t>
      </w:r>
      <w:r>
        <w:rPr>
          <w:rFonts w:hint="eastAsia" w:ascii="Times New Roman" w:hAnsi="Times New Roman"/>
          <w:spacing w:val="6"/>
          <w:kern w:val="0"/>
          <w:szCs w:val="21"/>
          <w:highlight w:val="none"/>
          <w:lang w:bidi="en-US"/>
        </w:rPr>
        <w:t>项目</w:t>
      </w:r>
      <w:r>
        <w:rPr>
          <w:rFonts w:ascii="Times New Roman" w:hAnsi="Times New Roman"/>
          <w:spacing w:val="6"/>
          <w:kern w:val="0"/>
          <w:szCs w:val="21"/>
          <w:highlight w:val="none"/>
          <w:lang w:bidi="en-US"/>
        </w:rPr>
        <w:t>的</w:t>
      </w:r>
      <w:r>
        <w:rPr>
          <w:rFonts w:hint="eastAsia" w:ascii="Times New Roman" w:hAnsi="Times New Roman"/>
          <w:spacing w:val="6"/>
          <w:kern w:val="0"/>
          <w:szCs w:val="21"/>
          <w:highlight w:val="none"/>
          <w:lang w:bidi="en-US"/>
        </w:rPr>
        <w:t>供应商</w:t>
      </w:r>
      <w:r>
        <w:rPr>
          <w:rFonts w:ascii="Times New Roman" w:hAnsi="Times New Roman"/>
          <w:spacing w:val="6"/>
          <w:kern w:val="0"/>
          <w:szCs w:val="21"/>
          <w:highlight w:val="none"/>
          <w:lang w:bidi="en-US"/>
        </w:rPr>
        <w:t>确认自身资格条件是否满足要求。</w:t>
      </w:r>
    </w:p>
    <w:p w14:paraId="17D52CBE">
      <w:pPr>
        <w:widowControl/>
        <w:spacing w:line="360" w:lineRule="auto"/>
        <w:jc w:val="left"/>
        <w:outlineLvl w:val="1"/>
        <w:rPr>
          <w:rFonts w:ascii="方正黑体简体" w:hAnsi="宋体" w:eastAsia="方正黑体简体"/>
          <w:spacing w:val="6"/>
          <w:sz w:val="30"/>
          <w:szCs w:val="30"/>
          <w:highlight w:val="none"/>
          <w:lang w:bidi="en-US"/>
        </w:rPr>
      </w:pPr>
      <w:bookmarkStart w:id="9" w:name="_Toc86397866"/>
      <w:bookmarkStart w:id="10" w:name="_Toc530144923"/>
      <w:r>
        <w:rPr>
          <w:rFonts w:ascii="方正黑体简体" w:hAnsi="宋体" w:eastAsia="方正黑体简体"/>
          <w:spacing w:val="6"/>
          <w:sz w:val="30"/>
          <w:szCs w:val="30"/>
          <w:highlight w:val="none"/>
          <w:lang w:bidi="en-US"/>
        </w:rPr>
        <w:t>5.</w:t>
      </w:r>
      <w:r>
        <w:rPr>
          <w:rFonts w:hint="eastAsia" w:ascii="方正黑体简体" w:hAnsi="宋体" w:eastAsia="方正黑体简体"/>
          <w:spacing w:val="6"/>
          <w:sz w:val="30"/>
          <w:szCs w:val="30"/>
          <w:highlight w:val="none"/>
          <w:lang w:eastAsia="zh-CN" w:bidi="en-US"/>
        </w:rPr>
        <w:t>采购</w:t>
      </w:r>
      <w:r>
        <w:rPr>
          <w:rFonts w:hint="eastAsia" w:ascii="方正黑体简体" w:hAnsi="宋体" w:eastAsia="方正黑体简体"/>
          <w:spacing w:val="6"/>
          <w:sz w:val="30"/>
          <w:szCs w:val="30"/>
          <w:highlight w:val="none"/>
          <w:lang w:bidi="en-US"/>
        </w:rPr>
        <w:t>文件的递交</w:t>
      </w:r>
      <w:bookmarkEnd w:id="9"/>
      <w:bookmarkEnd w:id="10"/>
    </w:p>
    <w:p w14:paraId="3DBE654C">
      <w:pPr>
        <w:widowControl/>
        <w:spacing w:line="360" w:lineRule="auto"/>
        <w:ind w:left="-49" w:firstLine="444" w:firstLineChars="200"/>
        <w:jc w:val="left"/>
        <w:rPr>
          <w:rFonts w:ascii="宋体" w:hAnsi="宋体"/>
          <w:spacing w:val="6"/>
          <w:kern w:val="0"/>
          <w:szCs w:val="22"/>
          <w:highlight w:val="none"/>
          <w:lang w:bidi="en-US"/>
        </w:rPr>
      </w:pPr>
      <w:r>
        <w:rPr>
          <w:rFonts w:hint="eastAsia" w:ascii="宋体" w:hAnsi="宋体"/>
          <w:spacing w:val="6"/>
          <w:kern w:val="0"/>
          <w:szCs w:val="22"/>
          <w:highlight w:val="none"/>
          <w:lang w:bidi="en-US"/>
        </w:rPr>
        <w:t>5.1本次采购采取</w:t>
      </w:r>
      <w:r>
        <w:rPr>
          <w:rFonts w:hint="eastAsia" w:ascii="宋体" w:hAnsi="宋体"/>
          <w:b/>
          <w:bCs/>
          <w:spacing w:val="6"/>
          <w:kern w:val="0"/>
          <w:szCs w:val="22"/>
          <w:highlight w:val="none"/>
          <w:lang w:bidi="en-US"/>
        </w:rPr>
        <w:t>线上递交</w:t>
      </w:r>
      <w:r>
        <w:rPr>
          <w:rFonts w:hint="eastAsia" w:ascii="宋体" w:hAnsi="宋体"/>
          <w:spacing w:val="6"/>
          <w:kern w:val="0"/>
          <w:szCs w:val="22"/>
          <w:highlight w:val="none"/>
          <w:lang w:bidi="en-US"/>
        </w:rPr>
        <w:t>电子采购响应文件的方式；</w:t>
      </w:r>
    </w:p>
    <w:p w14:paraId="7F307529">
      <w:pPr>
        <w:widowControl/>
        <w:spacing w:line="360" w:lineRule="auto"/>
        <w:ind w:left="-49" w:firstLine="444" w:firstLineChars="200"/>
        <w:jc w:val="left"/>
        <w:rPr>
          <w:rFonts w:ascii="宋体" w:hAnsi="宋体"/>
          <w:spacing w:val="6"/>
          <w:kern w:val="0"/>
          <w:szCs w:val="22"/>
          <w:highlight w:val="none"/>
          <w:lang w:bidi="en-US"/>
        </w:rPr>
      </w:pPr>
      <w:r>
        <w:rPr>
          <w:rFonts w:hint="eastAsia" w:ascii="宋体" w:hAnsi="宋体"/>
          <w:spacing w:val="6"/>
          <w:kern w:val="0"/>
          <w:szCs w:val="22"/>
          <w:highlight w:val="none"/>
          <w:lang w:bidi="en-US"/>
        </w:rPr>
        <w:t>线上递交：供应商应在5.2规定的提交响应文件递交截止时间前将加密的电子采购响应文件发送至项目负责人邮箱，截止时间前未成功传送的电子采购响应文件将不被接受。截止时间后将解锁密码发送给项目负责人。</w:t>
      </w:r>
    </w:p>
    <w:p w14:paraId="197C9890">
      <w:pPr>
        <w:widowControl/>
        <w:spacing w:line="360" w:lineRule="auto"/>
        <w:ind w:left="-49" w:firstLine="444" w:firstLineChars="200"/>
        <w:jc w:val="left"/>
        <w:rPr>
          <w:rFonts w:ascii="宋体" w:hAnsi="宋体" w:cs="宋体"/>
          <w:spacing w:val="6"/>
          <w:kern w:val="0"/>
          <w:szCs w:val="22"/>
          <w:highlight w:val="none"/>
          <w:lang w:bidi="en-US"/>
        </w:rPr>
      </w:pPr>
      <w:r>
        <w:rPr>
          <w:rFonts w:hint="eastAsia" w:ascii="宋体" w:hAnsi="宋体" w:cs="宋体"/>
          <w:spacing w:val="6"/>
          <w:kern w:val="0"/>
          <w:szCs w:val="22"/>
          <w:highlight w:val="none"/>
          <w:lang w:bidi="en-US"/>
        </w:rPr>
        <w:t>5.2采购响应文件递交截止时间及采购时间：2</w:t>
      </w:r>
      <w:r>
        <w:rPr>
          <w:rFonts w:ascii="宋体" w:hAnsi="宋体" w:cs="宋体"/>
          <w:spacing w:val="6"/>
          <w:kern w:val="0"/>
          <w:szCs w:val="22"/>
          <w:highlight w:val="none"/>
          <w:lang w:bidi="en-US"/>
        </w:rPr>
        <w:t>02</w:t>
      </w:r>
      <w:r>
        <w:rPr>
          <w:rFonts w:hint="eastAsia" w:ascii="宋体" w:hAnsi="宋体" w:cs="宋体"/>
          <w:spacing w:val="6"/>
          <w:kern w:val="0"/>
          <w:szCs w:val="22"/>
          <w:highlight w:val="none"/>
          <w:lang w:val="en-US" w:eastAsia="zh-CN" w:bidi="en-US"/>
        </w:rPr>
        <w:t>5</w:t>
      </w:r>
      <w:r>
        <w:rPr>
          <w:rFonts w:hint="eastAsia" w:ascii="宋体" w:hAnsi="宋体" w:cs="宋体"/>
          <w:spacing w:val="6"/>
          <w:kern w:val="0"/>
          <w:szCs w:val="22"/>
          <w:highlight w:val="none"/>
          <w:lang w:bidi="en-US"/>
        </w:rPr>
        <w:t>年</w:t>
      </w:r>
      <w:r>
        <w:rPr>
          <w:rFonts w:hint="eastAsia"/>
          <w:szCs w:val="22"/>
          <w:highlight w:val="none"/>
          <w:u w:val="single"/>
          <w:lang w:val="en-US" w:eastAsia="zh-CN"/>
        </w:rPr>
        <w:t>12</w:t>
      </w:r>
      <w:r>
        <w:rPr>
          <w:szCs w:val="22"/>
          <w:highlight w:val="none"/>
        </w:rPr>
        <w:t>月</w:t>
      </w:r>
      <w:r>
        <w:rPr>
          <w:rFonts w:hint="eastAsia"/>
          <w:szCs w:val="22"/>
          <w:highlight w:val="none"/>
          <w:u w:val="single"/>
          <w:lang w:val="en-US" w:eastAsia="zh-CN"/>
        </w:rPr>
        <w:t>12</w:t>
      </w:r>
      <w:r>
        <w:rPr>
          <w:szCs w:val="22"/>
          <w:highlight w:val="none"/>
        </w:rPr>
        <w:t>日</w:t>
      </w:r>
      <w:r>
        <w:rPr>
          <w:rFonts w:hint="eastAsia"/>
          <w:szCs w:val="22"/>
          <w:highlight w:val="none"/>
          <w:u w:val="single"/>
          <w:lang w:val="en-US" w:eastAsia="zh-CN"/>
        </w:rPr>
        <w:t>09</w:t>
      </w:r>
      <w:r>
        <w:rPr>
          <w:rFonts w:hint="eastAsia"/>
          <w:szCs w:val="22"/>
          <w:highlight w:val="none"/>
        </w:rPr>
        <w:t>时</w:t>
      </w:r>
      <w:r>
        <w:rPr>
          <w:rFonts w:hint="eastAsia"/>
          <w:szCs w:val="22"/>
          <w:highlight w:val="none"/>
          <w:u w:val="single"/>
          <w:lang w:val="en-US" w:eastAsia="zh-CN"/>
        </w:rPr>
        <w:t>30</w:t>
      </w:r>
      <w:r>
        <w:rPr>
          <w:rFonts w:hint="eastAsia"/>
          <w:szCs w:val="22"/>
          <w:highlight w:val="none"/>
        </w:rPr>
        <w:t>分</w:t>
      </w:r>
      <w:r>
        <w:rPr>
          <w:rFonts w:hint="eastAsia" w:ascii="宋体" w:hAnsi="宋体" w:cs="宋体"/>
          <w:spacing w:val="6"/>
          <w:kern w:val="0"/>
          <w:szCs w:val="22"/>
          <w:highlight w:val="none"/>
          <w:lang w:bidi="en-US"/>
        </w:rPr>
        <w:t>（北京时间）。</w:t>
      </w:r>
    </w:p>
    <w:p w14:paraId="678B50B9">
      <w:pPr>
        <w:widowControl/>
        <w:spacing w:line="360" w:lineRule="auto"/>
        <w:ind w:left="-49" w:firstLine="444" w:firstLineChars="200"/>
        <w:jc w:val="left"/>
        <w:rPr>
          <w:rFonts w:ascii="宋体" w:hAnsi="宋体"/>
          <w:spacing w:val="6"/>
          <w:kern w:val="0"/>
          <w:szCs w:val="22"/>
          <w:highlight w:val="none"/>
          <w:lang w:bidi="en-US"/>
        </w:rPr>
      </w:pPr>
      <w:r>
        <w:rPr>
          <w:rFonts w:hint="eastAsia" w:ascii="宋体" w:hAnsi="宋体" w:cs="宋体"/>
          <w:spacing w:val="6"/>
          <w:kern w:val="0"/>
          <w:szCs w:val="22"/>
          <w:highlight w:val="none"/>
          <w:lang w:bidi="en-US"/>
        </w:rPr>
        <w:t>5.3采购</w:t>
      </w:r>
      <w:r>
        <w:rPr>
          <w:rFonts w:hint="eastAsia" w:ascii="宋体" w:hAnsi="宋体"/>
          <w:spacing w:val="6"/>
          <w:kern w:val="0"/>
          <w:szCs w:val="22"/>
          <w:highlight w:val="none"/>
          <w:lang w:bidi="en-US"/>
        </w:rPr>
        <w:t>方式：</w:t>
      </w:r>
      <w:r>
        <w:rPr>
          <w:rFonts w:hint="eastAsia" w:ascii="宋体" w:hAnsi="宋体"/>
          <w:spacing w:val="6"/>
          <w:kern w:val="0"/>
          <w:szCs w:val="22"/>
          <w:highlight w:val="none"/>
          <w:u w:val="single"/>
          <w:lang w:bidi="en-US"/>
        </w:rPr>
        <w:t>线上进行</w:t>
      </w:r>
    </w:p>
    <w:p w14:paraId="4B02AA68">
      <w:pPr>
        <w:pStyle w:val="5"/>
        <w:ind w:left="-49" w:firstLine="444"/>
        <w:jc w:val="both"/>
        <w:rPr>
          <w:rFonts w:ascii="宋体" w:hAnsi="宋体" w:cs="宋体"/>
          <w:highlight w:val="none"/>
          <w:lang w:eastAsia="zh-CN"/>
        </w:rPr>
      </w:pPr>
      <w:r>
        <w:rPr>
          <w:rFonts w:hint="eastAsia" w:ascii="宋体" w:hAnsi="宋体" w:cs="宋体"/>
          <w:highlight w:val="none"/>
          <w:lang w:eastAsia="zh-CN"/>
        </w:rPr>
        <w:t>5.</w:t>
      </w:r>
      <w:r>
        <w:rPr>
          <w:rFonts w:ascii="宋体" w:hAnsi="宋体" w:cs="宋体"/>
          <w:highlight w:val="none"/>
          <w:lang w:eastAsia="zh-CN"/>
        </w:rPr>
        <w:t xml:space="preserve">4 </w:t>
      </w:r>
      <w:r>
        <w:rPr>
          <w:rFonts w:hint="eastAsia" w:ascii="宋体" w:hAnsi="宋体" w:cs="宋体"/>
          <w:highlight w:val="none"/>
          <w:lang w:eastAsia="zh-CN"/>
        </w:rPr>
        <w:t>潜在采购响应供应商应在采购响应文件递交截止时间前，向</w:t>
      </w:r>
      <w:r>
        <w:rPr>
          <w:rFonts w:hint="eastAsia"/>
          <w:szCs w:val="22"/>
          <w:highlight w:val="none"/>
          <w:lang w:eastAsia="zh-CN"/>
        </w:rPr>
        <w:t>本章第8条账户</w:t>
      </w:r>
      <w:r>
        <w:rPr>
          <w:rFonts w:hint="eastAsia" w:ascii="宋体" w:hAnsi="宋体" w:cs="宋体"/>
          <w:highlight w:val="none"/>
          <w:lang w:eastAsia="zh-CN"/>
        </w:rPr>
        <w:t>提交</w:t>
      </w:r>
      <w:r>
        <w:rPr>
          <w:rFonts w:hint="eastAsia" w:ascii="宋体" w:hAnsi="宋体" w:cs="宋体"/>
          <w:b/>
          <w:highlight w:val="none"/>
          <w:u w:val="single"/>
          <w:lang w:val="en-US" w:eastAsia="zh-CN"/>
        </w:rPr>
        <w:t>3000元</w:t>
      </w:r>
      <w:r>
        <w:rPr>
          <w:rFonts w:hint="eastAsia" w:ascii="宋体" w:hAnsi="宋体" w:cs="宋体"/>
          <w:highlight w:val="none"/>
          <w:lang w:eastAsia="zh-CN"/>
        </w:rPr>
        <w:t>采购保证金。</w:t>
      </w:r>
      <w:r>
        <w:rPr>
          <w:rFonts w:ascii="宋体" w:hAnsi="宋体" w:cs="宋体"/>
          <w:highlight w:val="none"/>
          <w:lang w:eastAsia="zh-CN"/>
        </w:rPr>
        <w:t xml:space="preserve"> </w:t>
      </w:r>
    </w:p>
    <w:p w14:paraId="1C630658">
      <w:pPr>
        <w:widowControl/>
        <w:spacing w:line="360" w:lineRule="auto"/>
        <w:jc w:val="left"/>
        <w:outlineLvl w:val="1"/>
        <w:rPr>
          <w:rFonts w:hint="eastAsia" w:ascii="方正黑体简体" w:hAnsi="宋体" w:eastAsia="方正黑体简体"/>
          <w:spacing w:val="6"/>
          <w:sz w:val="30"/>
          <w:szCs w:val="30"/>
          <w:highlight w:val="none"/>
          <w:lang w:eastAsia="zh-CN" w:bidi="en-US"/>
        </w:rPr>
      </w:pPr>
      <w:r>
        <w:rPr>
          <w:rFonts w:ascii="方正黑体简体" w:hAnsi="宋体" w:eastAsia="方正黑体简体"/>
          <w:spacing w:val="6"/>
          <w:sz w:val="30"/>
          <w:szCs w:val="30"/>
          <w:highlight w:val="none"/>
          <w:lang w:bidi="en-US"/>
        </w:rPr>
        <w:t>6</w:t>
      </w:r>
      <w:r>
        <w:rPr>
          <w:rFonts w:hint="eastAsia" w:ascii="方正黑体简体" w:hAnsi="宋体" w:eastAsia="方正黑体简体"/>
          <w:spacing w:val="6"/>
          <w:sz w:val="30"/>
          <w:szCs w:val="30"/>
          <w:highlight w:val="none"/>
          <w:lang w:bidi="en-US"/>
        </w:rPr>
        <w:t>.</w:t>
      </w:r>
      <w:r>
        <w:rPr>
          <w:rFonts w:hint="eastAsia" w:ascii="方正黑体简体" w:hAnsi="宋体" w:eastAsia="方正黑体简体"/>
          <w:spacing w:val="6"/>
          <w:sz w:val="30"/>
          <w:szCs w:val="30"/>
          <w:highlight w:val="none"/>
          <w:lang w:eastAsia="zh-CN" w:bidi="en-US"/>
        </w:rPr>
        <w:t>采购</w:t>
      </w:r>
    </w:p>
    <w:p w14:paraId="35921A78">
      <w:pPr>
        <w:widowControl/>
        <w:spacing w:line="360" w:lineRule="auto"/>
        <w:ind w:firstLine="444" w:firstLineChars="200"/>
        <w:jc w:val="left"/>
        <w:rPr>
          <w:rFonts w:ascii="宋体" w:hAnsi="宋体"/>
          <w:spacing w:val="6"/>
          <w:kern w:val="0"/>
          <w:szCs w:val="22"/>
          <w:highlight w:val="none"/>
          <w:lang w:bidi="en-US"/>
        </w:rPr>
      </w:pPr>
      <w:r>
        <w:rPr>
          <w:rFonts w:ascii="宋体" w:hAnsi="宋体"/>
          <w:spacing w:val="6"/>
          <w:kern w:val="0"/>
          <w:szCs w:val="22"/>
          <w:highlight w:val="none"/>
          <w:lang w:bidi="en-US"/>
        </w:rPr>
        <w:t>6</w:t>
      </w:r>
      <w:r>
        <w:rPr>
          <w:rFonts w:hint="eastAsia" w:ascii="宋体" w:hAnsi="宋体"/>
          <w:spacing w:val="6"/>
          <w:kern w:val="0"/>
          <w:szCs w:val="22"/>
          <w:highlight w:val="none"/>
          <w:lang w:bidi="en-US"/>
        </w:rPr>
        <w:t>.1</w:t>
      </w:r>
      <w:r>
        <w:rPr>
          <w:rFonts w:hint="eastAsia" w:ascii="宋体" w:hAnsi="宋体"/>
          <w:spacing w:val="6"/>
          <w:kern w:val="0"/>
          <w:szCs w:val="22"/>
          <w:highlight w:val="none"/>
          <w:lang w:eastAsia="zh-CN" w:bidi="en-US"/>
        </w:rPr>
        <w:t>采购</w:t>
      </w:r>
      <w:r>
        <w:rPr>
          <w:rFonts w:hint="eastAsia" w:ascii="宋体" w:hAnsi="宋体"/>
          <w:spacing w:val="6"/>
          <w:kern w:val="0"/>
          <w:szCs w:val="22"/>
          <w:highlight w:val="none"/>
          <w:lang w:bidi="en-US"/>
        </w:rPr>
        <w:t>开始时间：</w:t>
      </w:r>
      <w:r>
        <w:rPr>
          <w:rFonts w:hint="eastAsia" w:ascii="宋体" w:hAnsi="宋体" w:cs="宋体"/>
          <w:spacing w:val="6"/>
          <w:kern w:val="0"/>
          <w:szCs w:val="22"/>
          <w:highlight w:val="none"/>
          <w:lang w:bidi="en-US"/>
        </w:rPr>
        <w:t>2</w:t>
      </w:r>
      <w:r>
        <w:rPr>
          <w:rFonts w:ascii="宋体" w:hAnsi="宋体" w:cs="宋体"/>
          <w:spacing w:val="6"/>
          <w:kern w:val="0"/>
          <w:szCs w:val="22"/>
          <w:highlight w:val="none"/>
          <w:lang w:bidi="en-US"/>
        </w:rPr>
        <w:t>02</w:t>
      </w:r>
      <w:r>
        <w:rPr>
          <w:rFonts w:hint="eastAsia" w:ascii="宋体" w:hAnsi="宋体" w:cs="宋体"/>
          <w:spacing w:val="6"/>
          <w:kern w:val="0"/>
          <w:szCs w:val="22"/>
          <w:highlight w:val="none"/>
          <w:lang w:val="en-US" w:eastAsia="zh-CN" w:bidi="en-US"/>
        </w:rPr>
        <w:t>5</w:t>
      </w:r>
      <w:r>
        <w:rPr>
          <w:rFonts w:hint="eastAsia" w:ascii="宋体" w:hAnsi="宋体" w:cs="宋体"/>
          <w:spacing w:val="6"/>
          <w:kern w:val="0"/>
          <w:szCs w:val="22"/>
          <w:highlight w:val="none"/>
          <w:lang w:bidi="en-US"/>
        </w:rPr>
        <w:t>年</w:t>
      </w:r>
      <w:r>
        <w:rPr>
          <w:rFonts w:hint="eastAsia" w:cs="Times New Roman"/>
          <w:szCs w:val="22"/>
          <w:highlight w:val="none"/>
          <w:u w:val="single"/>
          <w:lang w:val="en-US" w:eastAsia="zh-CN"/>
        </w:rPr>
        <w:t>12</w:t>
      </w:r>
      <w:r>
        <w:rPr>
          <w:szCs w:val="22"/>
          <w:highlight w:val="none"/>
        </w:rPr>
        <w:t>月</w:t>
      </w:r>
      <w:r>
        <w:rPr>
          <w:rFonts w:hint="eastAsia"/>
          <w:szCs w:val="22"/>
          <w:highlight w:val="none"/>
          <w:u w:val="single"/>
          <w:lang w:val="en-US" w:eastAsia="zh-CN"/>
        </w:rPr>
        <w:t>12</w:t>
      </w:r>
      <w:r>
        <w:rPr>
          <w:szCs w:val="22"/>
          <w:highlight w:val="none"/>
        </w:rPr>
        <w:t>日</w:t>
      </w:r>
      <w:r>
        <w:rPr>
          <w:rFonts w:hint="eastAsia"/>
          <w:szCs w:val="22"/>
          <w:highlight w:val="none"/>
          <w:u w:val="single"/>
          <w:lang w:val="en-US" w:eastAsia="zh-CN"/>
        </w:rPr>
        <w:t>09</w:t>
      </w:r>
      <w:r>
        <w:rPr>
          <w:rFonts w:hint="eastAsia"/>
          <w:szCs w:val="22"/>
          <w:highlight w:val="none"/>
        </w:rPr>
        <w:t>时</w:t>
      </w:r>
      <w:r>
        <w:rPr>
          <w:rFonts w:hint="eastAsia"/>
          <w:szCs w:val="22"/>
          <w:highlight w:val="none"/>
          <w:u w:val="single"/>
          <w:lang w:val="en-US" w:eastAsia="zh-CN"/>
        </w:rPr>
        <w:t>30</w:t>
      </w:r>
      <w:r>
        <w:rPr>
          <w:rFonts w:hint="eastAsia"/>
          <w:szCs w:val="22"/>
          <w:highlight w:val="none"/>
        </w:rPr>
        <w:t>分</w:t>
      </w:r>
      <w:r>
        <w:rPr>
          <w:rFonts w:hint="eastAsia" w:ascii="宋体" w:hAnsi="宋体"/>
          <w:spacing w:val="6"/>
          <w:kern w:val="0"/>
          <w:szCs w:val="22"/>
          <w:highlight w:val="none"/>
          <w:lang w:bidi="en-US"/>
        </w:rPr>
        <w:t>（北京时间）</w:t>
      </w:r>
    </w:p>
    <w:p w14:paraId="1A5F833F">
      <w:pPr>
        <w:widowControl/>
        <w:spacing w:line="360" w:lineRule="auto"/>
        <w:ind w:firstLine="444" w:firstLineChars="200"/>
        <w:jc w:val="left"/>
        <w:rPr>
          <w:rFonts w:hint="eastAsia" w:ascii="宋体" w:hAnsi="宋体" w:eastAsia="宋体"/>
          <w:spacing w:val="6"/>
          <w:kern w:val="0"/>
          <w:szCs w:val="22"/>
          <w:highlight w:val="none"/>
          <w:u w:val="single"/>
          <w:lang w:eastAsia="zh-CN" w:bidi="en-US"/>
        </w:rPr>
      </w:pPr>
      <w:r>
        <w:rPr>
          <w:rFonts w:ascii="宋体" w:hAnsi="宋体"/>
          <w:spacing w:val="6"/>
          <w:kern w:val="0"/>
          <w:szCs w:val="22"/>
          <w:highlight w:val="none"/>
          <w:lang w:bidi="en-US"/>
        </w:rPr>
        <w:t>6</w:t>
      </w:r>
      <w:r>
        <w:rPr>
          <w:rFonts w:hint="eastAsia" w:ascii="宋体" w:hAnsi="宋体"/>
          <w:spacing w:val="6"/>
          <w:kern w:val="0"/>
          <w:szCs w:val="22"/>
          <w:highlight w:val="none"/>
          <w:lang w:bidi="en-US"/>
        </w:rPr>
        <w:t>.2</w:t>
      </w:r>
      <w:r>
        <w:rPr>
          <w:rFonts w:hint="eastAsia" w:ascii="宋体" w:hAnsi="宋体"/>
          <w:spacing w:val="6"/>
          <w:kern w:val="0"/>
          <w:szCs w:val="22"/>
          <w:highlight w:val="none"/>
          <w:lang w:eastAsia="zh-CN" w:bidi="en-US"/>
        </w:rPr>
        <w:t>采购</w:t>
      </w:r>
      <w:r>
        <w:rPr>
          <w:rFonts w:hint="eastAsia" w:ascii="宋体" w:hAnsi="宋体"/>
          <w:spacing w:val="6"/>
          <w:kern w:val="0"/>
          <w:szCs w:val="22"/>
          <w:highlight w:val="none"/>
          <w:lang w:bidi="en-US"/>
        </w:rPr>
        <w:t>地点：</w:t>
      </w:r>
      <w:r>
        <w:rPr>
          <w:rFonts w:hint="eastAsia" w:ascii="宋体" w:hAnsi="宋体"/>
          <w:spacing w:val="6"/>
          <w:kern w:val="0"/>
          <w:szCs w:val="22"/>
          <w:highlight w:val="none"/>
          <w:u w:val="single"/>
          <w:lang w:bidi="en-US"/>
        </w:rPr>
        <w:t>腾讯会议线上进行（</w:t>
      </w:r>
      <w:r>
        <w:rPr>
          <w:rFonts w:hint="eastAsia" w:ascii="宋体" w:hAnsi="宋体"/>
          <w:spacing w:val="6"/>
          <w:kern w:val="0"/>
          <w:szCs w:val="22"/>
          <w:highlight w:val="none"/>
          <w:u w:val="single"/>
          <w:lang w:eastAsia="zh-CN" w:bidi="en-US"/>
        </w:rPr>
        <w:t>采购</w:t>
      </w:r>
      <w:r>
        <w:rPr>
          <w:rFonts w:hint="eastAsia" w:ascii="宋体" w:hAnsi="宋体"/>
          <w:spacing w:val="6"/>
          <w:kern w:val="0"/>
          <w:szCs w:val="22"/>
          <w:highlight w:val="none"/>
          <w:u w:val="single"/>
          <w:lang w:bidi="en-US"/>
        </w:rPr>
        <w:t>当天发布会议室号）</w:t>
      </w:r>
      <w:r>
        <w:rPr>
          <w:rFonts w:hint="eastAsia" w:ascii="宋体" w:hAnsi="宋体"/>
          <w:spacing w:val="6"/>
          <w:kern w:val="0"/>
          <w:szCs w:val="22"/>
          <w:highlight w:val="none"/>
          <w:lang w:bidi="en-US"/>
        </w:rPr>
        <w:t xml:space="preserve"> </w:t>
      </w:r>
    </w:p>
    <w:p w14:paraId="00792CB4">
      <w:pPr>
        <w:widowControl/>
        <w:spacing w:line="360" w:lineRule="auto"/>
        <w:jc w:val="left"/>
        <w:outlineLvl w:val="1"/>
        <w:rPr>
          <w:rFonts w:ascii="方正黑体简体" w:hAnsi="宋体" w:eastAsia="方正黑体简体"/>
          <w:spacing w:val="6"/>
          <w:sz w:val="30"/>
          <w:szCs w:val="30"/>
          <w:highlight w:val="none"/>
          <w:lang w:bidi="en-US"/>
        </w:rPr>
      </w:pPr>
      <w:bookmarkStart w:id="11" w:name="_Toc31743"/>
      <w:bookmarkStart w:id="12" w:name="_Toc86397868"/>
      <w:r>
        <w:rPr>
          <w:rFonts w:hint="eastAsia" w:ascii="方正黑体简体" w:hAnsi="宋体" w:eastAsia="方正黑体简体"/>
          <w:spacing w:val="6"/>
          <w:sz w:val="30"/>
          <w:szCs w:val="30"/>
          <w:highlight w:val="none"/>
          <w:lang w:val="en-US" w:eastAsia="zh-CN" w:bidi="en-US"/>
        </w:rPr>
        <w:t>7</w:t>
      </w:r>
      <w:r>
        <w:rPr>
          <w:rFonts w:ascii="方正黑体简体" w:hAnsi="宋体" w:eastAsia="方正黑体简体"/>
          <w:spacing w:val="6"/>
          <w:sz w:val="30"/>
          <w:szCs w:val="30"/>
          <w:highlight w:val="none"/>
          <w:lang w:bidi="en-US"/>
        </w:rPr>
        <w:t>.</w:t>
      </w:r>
      <w:r>
        <w:rPr>
          <w:rFonts w:hint="eastAsia" w:ascii="方正黑体简体" w:hAnsi="宋体" w:eastAsia="方正黑体简体"/>
          <w:spacing w:val="6"/>
          <w:sz w:val="30"/>
          <w:szCs w:val="30"/>
          <w:highlight w:val="none"/>
          <w:lang w:bidi="en-US"/>
        </w:rPr>
        <w:t>相关费用</w:t>
      </w:r>
      <w:bookmarkEnd w:id="11"/>
    </w:p>
    <w:p w14:paraId="0B42E8BD">
      <w:pPr>
        <w:widowControl/>
        <w:spacing w:line="360" w:lineRule="auto"/>
        <w:ind w:firstLine="444" w:firstLineChars="200"/>
        <w:jc w:val="left"/>
        <w:rPr>
          <w:rFonts w:ascii="宋体" w:hAnsi="宋体"/>
          <w:spacing w:val="6"/>
          <w:kern w:val="0"/>
          <w:szCs w:val="22"/>
          <w:highlight w:val="none"/>
          <w:lang w:bidi="en-US"/>
        </w:rPr>
      </w:pPr>
      <w:r>
        <w:rPr>
          <w:rFonts w:hint="eastAsia" w:ascii="宋体" w:hAnsi="宋体"/>
          <w:spacing w:val="6"/>
          <w:kern w:val="0"/>
          <w:szCs w:val="22"/>
          <w:highlight w:val="none"/>
          <w:lang w:bidi="en-US"/>
        </w:rPr>
        <w:t>由成交供应商交纳</w:t>
      </w:r>
      <w:r>
        <w:rPr>
          <w:rFonts w:hint="eastAsia" w:ascii="宋体" w:hAnsi="宋体"/>
          <w:spacing w:val="6"/>
          <w:kern w:val="0"/>
          <w:szCs w:val="22"/>
          <w:highlight w:val="none"/>
          <w:lang w:eastAsia="zh-CN" w:bidi="en-US"/>
        </w:rPr>
        <w:t>采购</w:t>
      </w:r>
      <w:r>
        <w:rPr>
          <w:rFonts w:hint="eastAsia" w:ascii="宋体" w:hAnsi="宋体"/>
          <w:spacing w:val="6"/>
          <w:kern w:val="0"/>
          <w:szCs w:val="22"/>
          <w:highlight w:val="none"/>
          <w:lang w:bidi="en-US"/>
        </w:rPr>
        <w:t>服务费。</w:t>
      </w:r>
    </w:p>
    <w:p w14:paraId="41667F38">
      <w:pPr>
        <w:widowControl/>
        <w:spacing w:line="360" w:lineRule="auto"/>
        <w:jc w:val="left"/>
        <w:outlineLvl w:val="1"/>
        <w:rPr>
          <w:rFonts w:ascii="方正黑体简体" w:hAnsi="宋体" w:eastAsia="方正黑体简体"/>
          <w:spacing w:val="6"/>
          <w:sz w:val="30"/>
          <w:szCs w:val="30"/>
          <w:highlight w:val="none"/>
          <w:lang w:bidi="en-US"/>
        </w:rPr>
      </w:pPr>
      <w:r>
        <w:rPr>
          <w:rFonts w:hint="eastAsia" w:ascii="方正黑体简体" w:hAnsi="宋体" w:eastAsia="方正黑体简体"/>
          <w:spacing w:val="6"/>
          <w:sz w:val="30"/>
          <w:szCs w:val="30"/>
          <w:highlight w:val="none"/>
          <w:lang w:val="en-US" w:eastAsia="zh-CN" w:bidi="en-US"/>
        </w:rPr>
        <w:t>8</w:t>
      </w:r>
      <w:r>
        <w:rPr>
          <w:rFonts w:ascii="方正黑体简体" w:hAnsi="宋体" w:eastAsia="方正黑体简体"/>
          <w:spacing w:val="6"/>
          <w:sz w:val="30"/>
          <w:szCs w:val="30"/>
          <w:highlight w:val="none"/>
          <w:lang w:bidi="en-US"/>
        </w:rPr>
        <w:t>.</w:t>
      </w:r>
      <w:bookmarkEnd w:id="12"/>
      <w:bookmarkStart w:id="13" w:name="_Toc12644163"/>
      <w:bookmarkStart w:id="14" w:name="_Toc86397869"/>
      <w:r>
        <w:rPr>
          <w:rFonts w:hint="eastAsia" w:ascii="方正黑体简体" w:hAnsi="宋体" w:eastAsia="方正黑体简体"/>
          <w:spacing w:val="6"/>
          <w:sz w:val="30"/>
          <w:szCs w:val="30"/>
          <w:highlight w:val="none"/>
          <w:lang w:bidi="en-US"/>
        </w:rPr>
        <w:t>联系方式</w:t>
      </w:r>
      <w:bookmarkEnd w:id="13"/>
      <w:bookmarkEnd w:id="14"/>
    </w:p>
    <w:p w14:paraId="6B0BE7EE">
      <w:pPr>
        <w:widowControl/>
        <w:spacing w:line="360" w:lineRule="auto"/>
        <w:ind w:firstLine="420" w:firstLineChars="0"/>
        <w:jc w:val="left"/>
        <w:rPr>
          <w:rFonts w:hint="eastAsia" w:cs="Times New Roman"/>
          <w:bCs/>
          <w:spacing w:val="0"/>
          <w:kern w:val="2"/>
          <w:sz w:val="21"/>
          <w:szCs w:val="21"/>
          <w:highlight w:val="none"/>
          <w:lang w:val="zh-CN" w:eastAsia="zh-CN" w:bidi="ar-SA"/>
        </w:rPr>
      </w:pPr>
      <w:r>
        <w:rPr>
          <w:rFonts w:hint="eastAsia" w:ascii="Calibri" w:hAnsi="Calibri" w:eastAsia="宋体" w:cs="Times New Roman"/>
          <w:bCs/>
          <w:spacing w:val="0"/>
          <w:kern w:val="2"/>
          <w:sz w:val="21"/>
          <w:szCs w:val="21"/>
          <w:highlight w:val="none"/>
          <w:lang w:val="zh-CN" w:eastAsia="zh-CN" w:bidi="ar-SA"/>
        </w:rPr>
        <w:t>采购人：</w:t>
      </w:r>
      <w:r>
        <w:rPr>
          <w:rFonts w:hint="eastAsia" w:cs="Times New Roman"/>
          <w:bCs/>
          <w:spacing w:val="0"/>
          <w:kern w:val="2"/>
          <w:sz w:val="21"/>
          <w:szCs w:val="21"/>
          <w:highlight w:val="none"/>
          <w:lang w:val="zh-CN" w:eastAsia="zh-CN" w:bidi="ar-SA"/>
        </w:rPr>
        <w:t xml:space="preserve">中国石油天然气股份有限公司华东润滑油分公司 </w:t>
      </w:r>
    </w:p>
    <w:p w14:paraId="503FA50B">
      <w:pPr>
        <w:widowControl/>
        <w:spacing w:line="360" w:lineRule="auto"/>
        <w:ind w:firstLine="420" w:firstLineChars="0"/>
        <w:jc w:val="left"/>
        <w:rPr>
          <w:rFonts w:hint="default" w:eastAsia="宋体"/>
          <w:szCs w:val="21"/>
          <w:highlight w:val="none"/>
          <w:lang w:val="en-US" w:eastAsia="zh-CN"/>
        </w:rPr>
      </w:pPr>
      <w:r>
        <w:rPr>
          <w:rFonts w:hint="eastAsia"/>
          <w:szCs w:val="21"/>
          <w:highlight w:val="none"/>
        </w:rPr>
        <w:t>联系人：</w:t>
      </w:r>
      <w:r>
        <w:rPr>
          <w:rFonts w:hint="eastAsia" w:ascii="宋体" w:hAnsi="宋体" w:cs="宋体"/>
          <w:highlight w:val="none"/>
          <w:lang w:val="en-US" w:eastAsia="zh-CN"/>
        </w:rPr>
        <w:t>朱晓金</w:t>
      </w:r>
      <w:r>
        <w:rPr>
          <w:rFonts w:hint="eastAsia"/>
          <w:szCs w:val="21"/>
          <w:highlight w:val="none"/>
        </w:rPr>
        <w:t xml:space="preserve">       联系电话：0512-80608958</w:t>
      </w:r>
    </w:p>
    <w:p w14:paraId="69BB534A">
      <w:pPr>
        <w:pStyle w:val="6"/>
        <w:ind w:firstLine="420" w:firstLineChars="0"/>
        <w:rPr>
          <w:rFonts w:hint="eastAsia"/>
          <w:highlight w:val="none"/>
          <w:lang w:eastAsia="zh-CN"/>
        </w:rPr>
      </w:pPr>
    </w:p>
    <w:p w14:paraId="170C02FB">
      <w:pPr>
        <w:rPr>
          <w:szCs w:val="21"/>
          <w:highlight w:val="none"/>
        </w:rPr>
      </w:pPr>
    </w:p>
    <w:p w14:paraId="3F51B972">
      <w:pPr>
        <w:spacing w:line="360" w:lineRule="auto"/>
        <w:ind w:firstLine="420" w:firstLineChars="200"/>
        <w:rPr>
          <w:szCs w:val="21"/>
          <w:highlight w:val="none"/>
          <w:lang w:val="zh-CN"/>
        </w:rPr>
      </w:pPr>
      <w:r>
        <w:rPr>
          <w:rFonts w:hint="eastAsia"/>
          <w:szCs w:val="21"/>
          <w:highlight w:val="none"/>
          <w:lang w:val="en-US" w:eastAsia="zh-CN"/>
        </w:rPr>
        <w:t>采购</w:t>
      </w:r>
      <w:r>
        <w:rPr>
          <w:rFonts w:hint="eastAsia"/>
          <w:szCs w:val="21"/>
          <w:highlight w:val="none"/>
          <w:lang w:val="zh-CN"/>
        </w:rPr>
        <w:t>代理机构：大港油田公司招标中心（天津大港油田工程咨询有限公司）</w:t>
      </w:r>
    </w:p>
    <w:p w14:paraId="0462EAD5">
      <w:pPr>
        <w:pStyle w:val="5"/>
        <w:ind w:left="420" w:leftChars="200" w:firstLine="0" w:firstLineChars="0"/>
        <w:rPr>
          <w:rFonts w:ascii="Calibri" w:hAnsi="Calibri"/>
          <w:bCs/>
          <w:spacing w:val="0"/>
          <w:kern w:val="2"/>
          <w:highlight w:val="none"/>
          <w:lang w:val="zh-CN" w:eastAsia="zh-CN" w:bidi="ar-SA"/>
        </w:rPr>
      </w:pPr>
      <w:r>
        <w:rPr>
          <w:rFonts w:hint="eastAsia" w:ascii="Calibri" w:hAnsi="Calibri"/>
          <w:bCs/>
          <w:spacing w:val="0"/>
          <w:kern w:val="2"/>
          <w:highlight w:val="none"/>
          <w:lang w:val="zh-CN" w:eastAsia="zh-CN" w:bidi="ar-SA"/>
        </w:rPr>
        <w:t>地  址：天津滨海新区大港油田创业三路     邮编：300280</w:t>
      </w:r>
    </w:p>
    <w:p w14:paraId="3702F22E">
      <w:pPr>
        <w:pStyle w:val="5"/>
        <w:ind w:left="420" w:leftChars="200" w:firstLine="0" w:firstLineChars="0"/>
        <w:rPr>
          <w:rFonts w:hint="eastAsia" w:ascii="Calibri" w:hAnsi="Calibri"/>
          <w:bCs/>
          <w:spacing w:val="0"/>
          <w:kern w:val="2"/>
          <w:highlight w:val="none"/>
          <w:lang w:val="zh-CN" w:eastAsia="zh-CN" w:bidi="ar-SA"/>
        </w:rPr>
      </w:pPr>
      <w:r>
        <w:rPr>
          <w:rFonts w:hint="eastAsia" w:ascii="Calibri" w:hAnsi="Calibri"/>
          <w:bCs/>
          <w:spacing w:val="0"/>
          <w:kern w:val="2"/>
          <w:highlight w:val="none"/>
          <w:lang w:val="zh-CN" w:eastAsia="zh-CN" w:bidi="ar-SA"/>
        </w:rPr>
        <w:t xml:space="preserve">联系人：付工、刘工                 </w:t>
      </w:r>
      <w:r>
        <w:rPr>
          <w:rFonts w:hint="eastAsia" w:ascii="Calibri" w:hAnsi="Calibri"/>
          <w:bCs/>
          <w:spacing w:val="0"/>
          <w:kern w:val="2"/>
          <w:highlight w:val="none"/>
          <w:lang w:val="en-US" w:eastAsia="zh-CN" w:bidi="ar-SA"/>
        </w:rPr>
        <w:t xml:space="preserve">    </w:t>
      </w:r>
      <w:r>
        <w:rPr>
          <w:rFonts w:hint="eastAsia" w:ascii="Calibri" w:hAnsi="Calibri"/>
          <w:bCs/>
          <w:spacing w:val="0"/>
          <w:kern w:val="2"/>
          <w:highlight w:val="none"/>
          <w:lang w:val="zh-CN" w:eastAsia="zh-CN" w:bidi="ar-SA"/>
        </w:rPr>
        <w:t xml:space="preserve">  邮箱：liuguodong202402@163.com</w:t>
      </w:r>
    </w:p>
    <w:p w14:paraId="16C83849">
      <w:pPr>
        <w:pStyle w:val="5"/>
        <w:ind w:left="420" w:leftChars="200" w:firstLine="0" w:firstLineChars="0"/>
        <w:rPr>
          <w:rFonts w:ascii="Calibri" w:hAnsi="Calibri"/>
          <w:bCs/>
          <w:spacing w:val="0"/>
          <w:kern w:val="2"/>
          <w:highlight w:val="none"/>
          <w:lang w:val="zh-CN" w:eastAsia="zh-CN" w:bidi="ar-SA"/>
        </w:rPr>
      </w:pPr>
      <w:r>
        <w:rPr>
          <w:rFonts w:hint="eastAsia" w:ascii="Calibri" w:hAnsi="Calibri"/>
          <w:bCs/>
          <w:spacing w:val="0"/>
          <w:kern w:val="2"/>
          <w:highlight w:val="none"/>
          <w:lang w:val="zh-CN" w:eastAsia="zh-CN" w:bidi="ar-SA"/>
        </w:rPr>
        <w:t>电  话： /                               手机：15711076923/19031066788</w:t>
      </w:r>
    </w:p>
    <w:p w14:paraId="75B44CDF">
      <w:pPr>
        <w:pStyle w:val="5"/>
        <w:ind w:left="420" w:leftChars="200" w:firstLine="0" w:firstLineChars="0"/>
        <w:rPr>
          <w:rFonts w:ascii="宋体" w:hAnsi="宋体"/>
          <w:highlight w:val="none"/>
          <w:lang w:eastAsia="zh-CN"/>
        </w:rPr>
      </w:pPr>
    </w:p>
    <w:p w14:paraId="3F7E166F">
      <w:pPr>
        <w:pStyle w:val="5"/>
        <w:ind w:left="420" w:leftChars="200" w:firstLine="0" w:firstLineChars="0"/>
        <w:rPr>
          <w:rFonts w:ascii="宋体" w:hAnsi="宋体"/>
          <w:szCs w:val="20"/>
          <w:highlight w:val="none"/>
          <w:lang w:eastAsia="zh-CN"/>
        </w:rPr>
      </w:pPr>
      <w:r>
        <w:rPr>
          <w:rFonts w:hint="eastAsia" w:ascii="宋体" w:hAnsi="宋体"/>
          <w:highlight w:val="none"/>
          <w:lang w:eastAsia="zh-CN"/>
        </w:rPr>
        <w:t>单位名称：天津大港油田工程咨询有限公司涿州分公司</w:t>
      </w:r>
      <w:r>
        <w:rPr>
          <w:rFonts w:hint="eastAsia" w:ascii="宋体" w:hAnsi="宋体"/>
          <w:highlight w:val="none"/>
          <w:lang w:eastAsia="zh-CN"/>
        </w:rPr>
        <w:cr/>
      </w:r>
      <w:r>
        <w:rPr>
          <w:rFonts w:hint="eastAsia" w:ascii="宋体" w:hAnsi="宋体"/>
          <w:highlight w:val="none"/>
          <w:lang w:eastAsia="zh-CN"/>
        </w:rPr>
        <w:t>开户行：中国建设银行股份有限公司涿州物探支行</w:t>
      </w:r>
    </w:p>
    <w:p w14:paraId="0F2EE31F">
      <w:pPr>
        <w:pStyle w:val="5"/>
        <w:ind w:firstLine="444"/>
        <w:rPr>
          <w:rFonts w:ascii="宋体" w:hAnsi="宋体"/>
          <w:highlight w:val="none"/>
          <w:lang w:eastAsia="zh-CN"/>
        </w:rPr>
      </w:pPr>
      <w:r>
        <w:rPr>
          <w:rFonts w:hint="eastAsia" w:ascii="宋体" w:hAnsi="宋体"/>
          <w:highlight w:val="none"/>
          <w:lang w:eastAsia="zh-CN"/>
        </w:rPr>
        <w:t>账号：1305 0166 6208 0000 2287</w:t>
      </w:r>
    </w:p>
    <w:p w14:paraId="7CD5F89B">
      <w:pPr>
        <w:pStyle w:val="5"/>
        <w:ind w:firstLine="444"/>
        <w:rPr>
          <w:rFonts w:ascii="宋体" w:hAnsi="宋体"/>
          <w:highlight w:val="none"/>
          <w:lang w:eastAsia="zh-CN"/>
        </w:rPr>
      </w:pPr>
      <w:r>
        <w:rPr>
          <w:rFonts w:hint="eastAsia" w:ascii="宋体" w:hAnsi="宋体"/>
          <w:highlight w:val="none"/>
          <w:lang w:eastAsia="zh-CN"/>
        </w:rPr>
        <w:t>行号：1051 3520 0010</w:t>
      </w:r>
    </w:p>
    <w:p w14:paraId="4FED5026">
      <w:pPr>
        <w:ind w:firstLine="420" w:firstLineChars="200"/>
        <w:rPr>
          <w:szCs w:val="21"/>
          <w:highlight w:val="none"/>
        </w:rPr>
      </w:pPr>
      <w:r>
        <w:rPr>
          <w:rFonts w:hint="eastAsia"/>
          <w:highlight w:val="none"/>
        </w:rPr>
        <w:t>地址：涿州市双塔区办事处甲秀路东安社区（物探局五号院）科技楼B座</w:t>
      </w:r>
    </w:p>
    <w:p w14:paraId="79FF2516">
      <w:pPr>
        <w:pStyle w:val="7"/>
        <w:ind w:firstLine="422"/>
        <w:outlineLvl w:val="9"/>
        <w:rPr>
          <w:highlight w:val="none"/>
        </w:rPr>
      </w:pPr>
    </w:p>
    <w:p w14:paraId="52BBE956">
      <w:pPr>
        <w:pStyle w:val="7"/>
        <w:ind w:firstLine="422"/>
        <w:outlineLvl w:val="9"/>
        <w:rPr>
          <w:highlight w:val="none"/>
        </w:rPr>
      </w:pPr>
      <w:r>
        <w:rPr>
          <w:rFonts w:hint="eastAsia"/>
          <w:highlight w:val="none"/>
        </w:rPr>
        <w:t xml:space="preserve">异议受理部门：天津大港油田工程咨询有限公司涿州分公司  </w:t>
      </w:r>
    </w:p>
    <w:p w14:paraId="45577776">
      <w:pPr>
        <w:pStyle w:val="7"/>
        <w:ind w:firstLine="422"/>
        <w:outlineLvl w:val="9"/>
        <w:rPr>
          <w:highlight w:val="none"/>
        </w:rPr>
      </w:pPr>
      <w:r>
        <w:rPr>
          <w:rFonts w:hint="eastAsia"/>
          <w:highlight w:val="none"/>
        </w:rPr>
        <w:t>联系电话：022-25913358</w:t>
      </w:r>
    </w:p>
    <w:p w14:paraId="214BFA1D">
      <w:pPr>
        <w:pStyle w:val="7"/>
        <w:ind w:left="-49" w:firstLine="470" w:firstLineChars="223"/>
        <w:outlineLvl w:val="9"/>
        <w:rPr>
          <w:highlight w:val="none"/>
        </w:rPr>
      </w:pPr>
      <w:r>
        <w:rPr>
          <w:rFonts w:hint="eastAsia"/>
          <w:highlight w:val="none"/>
        </w:rPr>
        <w:t>邮箱：</w:t>
      </w:r>
      <w:r>
        <w:rPr>
          <w:rFonts w:hint="eastAsia" w:ascii="宋体" w:hAnsi="宋体"/>
          <w:color w:val="333333"/>
          <w:szCs w:val="22"/>
          <w:highlight w:val="none"/>
          <w:lang w:eastAsia="zh-CN"/>
        </w:rPr>
        <w:t>liuguodong202402@163.com</w:t>
      </w:r>
      <w:r>
        <w:rPr>
          <w:rFonts w:hint="eastAsia" w:ascii="宋体" w:hAnsi="宋体"/>
          <w:color w:val="333333"/>
          <w:szCs w:val="22"/>
          <w:highlight w:val="none"/>
          <w:lang w:val="en-US" w:eastAsia="zh-CN"/>
        </w:rPr>
        <w:t>/</w:t>
      </w:r>
      <w:r>
        <w:rPr>
          <w:rFonts w:hint="eastAsia"/>
          <w:highlight w:val="none"/>
        </w:rPr>
        <w:t>liugdong@petrochina.com.cn</w:t>
      </w:r>
    </w:p>
    <w:p w14:paraId="6C18CDA8">
      <w:pPr>
        <w:widowControl/>
        <w:spacing w:line="360" w:lineRule="auto"/>
        <w:ind w:firstLine="444" w:firstLineChars="200"/>
        <w:jc w:val="right"/>
        <w:rPr>
          <w:rFonts w:hint="eastAsia" w:ascii="宋体" w:hAnsi="宋体"/>
          <w:spacing w:val="6"/>
          <w:kern w:val="0"/>
          <w:szCs w:val="22"/>
          <w:highlight w:val="none"/>
          <w:lang w:bidi="en-US"/>
        </w:rPr>
      </w:pPr>
    </w:p>
    <w:p w14:paraId="39101B8F">
      <w:pPr>
        <w:widowControl/>
        <w:spacing w:line="360" w:lineRule="auto"/>
        <w:ind w:firstLine="444" w:firstLineChars="200"/>
        <w:jc w:val="right"/>
        <w:rPr>
          <w:rFonts w:hint="eastAsia" w:ascii="宋体" w:hAnsi="宋体"/>
          <w:spacing w:val="6"/>
          <w:kern w:val="0"/>
          <w:szCs w:val="22"/>
          <w:highlight w:val="none"/>
          <w:lang w:bidi="en-US"/>
        </w:rPr>
      </w:pPr>
      <w:r>
        <w:rPr>
          <w:rFonts w:hint="eastAsia" w:ascii="宋体" w:hAnsi="宋体"/>
          <w:spacing w:val="6"/>
          <w:kern w:val="0"/>
          <w:szCs w:val="22"/>
          <w:highlight w:val="none"/>
          <w:lang w:eastAsia="zh-CN" w:bidi="en-US"/>
        </w:rPr>
        <w:t>大港油田公司招标中心</w:t>
      </w:r>
      <w:r>
        <w:rPr>
          <w:rFonts w:hint="eastAsia" w:ascii="宋体" w:hAnsi="宋体"/>
          <w:spacing w:val="6"/>
          <w:kern w:val="0"/>
          <w:szCs w:val="22"/>
          <w:highlight w:val="none"/>
          <w:lang w:bidi="en-US"/>
        </w:rPr>
        <w:t>（天津大港油田工程咨询有限公司）</w:t>
      </w:r>
    </w:p>
    <w:p w14:paraId="4F9D2EAE">
      <w:pPr>
        <w:pStyle w:val="8"/>
        <w:keepNext w:val="0"/>
        <w:keepLines w:val="0"/>
        <w:pageBreakBefore w:val="0"/>
        <w:widowControl w:val="0"/>
        <w:kinsoku/>
        <w:wordWrap/>
        <w:overflowPunct/>
        <w:topLinePunct w:val="0"/>
        <w:autoSpaceDE/>
        <w:autoSpaceDN/>
        <w:bidi w:val="0"/>
        <w:adjustRightInd/>
        <w:snapToGrid/>
        <w:spacing w:line="360" w:lineRule="auto"/>
        <w:ind w:left="0" w:firstLine="504" w:firstLineChars="200"/>
        <w:jc w:val="right"/>
        <w:textAlignment w:val="auto"/>
        <w:rPr>
          <w:rFonts w:ascii="宋体" w:hAnsi="宋体"/>
          <w:spacing w:val="6"/>
          <w:kern w:val="0"/>
          <w:szCs w:val="22"/>
          <w:highlight w:val="none"/>
          <w:lang w:bidi="en-US"/>
        </w:rPr>
      </w:pPr>
      <w:r>
        <w:rPr>
          <w:rFonts w:hint="eastAsia" w:ascii="宋体" w:hAnsi="宋体"/>
          <w:spacing w:val="6"/>
          <w:kern w:val="0"/>
          <w:szCs w:val="22"/>
          <w:highlight w:val="none"/>
          <w:lang w:bidi="en-US"/>
        </w:rPr>
        <w:t xml:space="preserve"> </w:t>
      </w:r>
      <w:r>
        <w:rPr>
          <w:rFonts w:ascii="宋体" w:hAnsi="宋体"/>
          <w:spacing w:val="6"/>
          <w:kern w:val="0"/>
          <w:szCs w:val="22"/>
          <w:highlight w:val="none"/>
          <w:lang w:bidi="en-US"/>
        </w:rPr>
        <w:t>202</w:t>
      </w:r>
      <w:r>
        <w:rPr>
          <w:rFonts w:hint="eastAsia" w:ascii="宋体" w:hAnsi="宋体"/>
          <w:spacing w:val="6"/>
          <w:kern w:val="0"/>
          <w:szCs w:val="22"/>
          <w:highlight w:val="none"/>
          <w:lang w:val="en-US" w:eastAsia="zh-CN" w:bidi="en-US"/>
        </w:rPr>
        <w:t>5</w:t>
      </w:r>
      <w:r>
        <w:rPr>
          <w:rFonts w:ascii="宋体" w:hAnsi="宋体"/>
          <w:spacing w:val="6"/>
          <w:kern w:val="0"/>
          <w:szCs w:val="22"/>
          <w:highlight w:val="none"/>
          <w:lang w:bidi="en-US"/>
        </w:rPr>
        <w:t>年</w:t>
      </w:r>
      <w:r>
        <w:rPr>
          <w:rFonts w:hint="eastAsia" w:ascii="宋体" w:hAnsi="宋体"/>
          <w:spacing w:val="6"/>
          <w:kern w:val="0"/>
          <w:szCs w:val="22"/>
          <w:highlight w:val="none"/>
          <w:lang w:val="en-US" w:eastAsia="zh-CN" w:bidi="en-US"/>
        </w:rPr>
        <w:t>12</w:t>
      </w:r>
      <w:r>
        <w:rPr>
          <w:rFonts w:ascii="宋体" w:hAnsi="宋体"/>
          <w:spacing w:val="6"/>
          <w:kern w:val="0"/>
          <w:szCs w:val="22"/>
          <w:highlight w:val="none"/>
          <w:lang w:bidi="en-US"/>
        </w:rPr>
        <w:t>月</w:t>
      </w:r>
      <w:r>
        <w:rPr>
          <w:rFonts w:hint="eastAsia" w:ascii="宋体" w:hAnsi="宋体"/>
          <w:spacing w:val="6"/>
          <w:kern w:val="0"/>
          <w:szCs w:val="22"/>
          <w:highlight w:val="none"/>
          <w:lang w:val="en-US" w:eastAsia="zh-CN" w:bidi="en-US"/>
        </w:rPr>
        <w:t>03</w:t>
      </w:r>
      <w:r>
        <w:rPr>
          <w:rFonts w:ascii="宋体" w:hAnsi="宋体"/>
          <w:spacing w:val="6"/>
          <w:kern w:val="0"/>
          <w:szCs w:val="22"/>
          <w:highlight w:val="none"/>
          <w:lang w:bidi="en-US"/>
        </w:rPr>
        <w:t>日</w:t>
      </w:r>
      <w:bookmarkStart w:id="15" w:name="_Toc18071065"/>
      <w:bookmarkStart w:id="16" w:name="_Toc300834946"/>
      <w:bookmarkStart w:id="17" w:name="_Toc6040"/>
      <w:bookmarkStart w:id="18" w:name="_Toc32764"/>
      <w:bookmarkStart w:id="19" w:name="_Toc27494"/>
    </w:p>
    <w:p w14:paraId="4A7B53A4">
      <w:pPr>
        <w:keepNext w:val="0"/>
        <w:keepLines w:val="0"/>
        <w:pageBreakBefore w:val="0"/>
        <w:widowControl w:val="0"/>
        <w:kinsoku/>
        <w:wordWrap/>
        <w:overflowPunct/>
        <w:topLinePunct w:val="0"/>
        <w:autoSpaceDE/>
        <w:autoSpaceDN/>
        <w:bidi w:val="0"/>
        <w:adjustRightInd/>
        <w:snapToGrid/>
        <w:spacing w:line="360" w:lineRule="auto"/>
        <w:ind w:left="0" w:firstLineChars="200"/>
        <w:textAlignment w:val="auto"/>
        <w:rPr>
          <w:rFonts w:ascii="宋体" w:hAnsi="宋体"/>
          <w:spacing w:val="6"/>
          <w:kern w:val="0"/>
          <w:szCs w:val="22"/>
          <w:highlight w:val="none"/>
          <w:lang w:bidi="en-US"/>
        </w:rPr>
      </w:pPr>
      <w:r>
        <w:rPr>
          <w:rFonts w:ascii="宋体" w:hAnsi="宋体"/>
          <w:spacing w:val="6"/>
          <w:kern w:val="0"/>
          <w:szCs w:val="22"/>
          <w:highlight w:val="none"/>
          <w:lang w:bidi="en-US"/>
        </w:rPr>
        <w:br w:type="page"/>
      </w:r>
    </w:p>
    <w:p w14:paraId="62D6CC7C">
      <w:pPr>
        <w:pStyle w:val="8"/>
        <w:keepNext w:val="0"/>
        <w:keepLines w:val="0"/>
        <w:pageBreakBefore w:val="0"/>
        <w:widowControl w:val="0"/>
        <w:kinsoku/>
        <w:wordWrap/>
        <w:overflowPunct/>
        <w:topLinePunct w:val="0"/>
        <w:autoSpaceDE/>
        <w:autoSpaceDN/>
        <w:bidi w:val="0"/>
        <w:adjustRightInd/>
        <w:snapToGrid/>
        <w:spacing w:line="360" w:lineRule="auto"/>
        <w:ind w:left="0" w:firstLine="568" w:firstLineChars="200"/>
        <w:textAlignment w:val="auto"/>
        <w:rPr>
          <w:rFonts w:hint="eastAsia" w:ascii="宋体" w:hAnsi="宋体" w:eastAsia="宋体" w:cs="宋体"/>
          <w:sz w:val="28"/>
          <w:szCs w:val="28"/>
        </w:rPr>
      </w:pPr>
      <w:r>
        <w:rPr>
          <w:rFonts w:hint="eastAsia" w:ascii="宋体" w:hAnsi="宋体" w:eastAsia="宋体" w:cs="宋体"/>
          <w:sz w:val="28"/>
          <w:szCs w:val="28"/>
        </w:rPr>
        <w:t>附件：确认通知</w:t>
      </w:r>
      <w:bookmarkEnd w:id="15"/>
      <w:bookmarkEnd w:id="16"/>
      <w:bookmarkEnd w:id="17"/>
      <w:bookmarkEnd w:id="18"/>
      <w:bookmarkEnd w:id="19"/>
    </w:p>
    <w:p w14:paraId="10873F03">
      <w:pPr>
        <w:pStyle w:val="9"/>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firstLine="9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确认通知</w:t>
      </w:r>
    </w:p>
    <w:p w14:paraId="12CF11F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p>
    <w:p w14:paraId="07876C4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r>
        <w:rPr>
          <w:rFonts w:hint="eastAsia" w:ascii="宋体" w:hAnsi="宋体" w:cs="宋体"/>
          <w:sz w:val="24"/>
          <w:szCs w:val="24"/>
          <w:lang w:eastAsia="zh-CN"/>
        </w:rPr>
        <w:t>采购人</w:t>
      </w:r>
      <w:r>
        <w:rPr>
          <w:rFonts w:hint="eastAsia" w:ascii="宋体" w:hAnsi="宋体" w:eastAsia="宋体" w:cs="宋体"/>
          <w:sz w:val="24"/>
          <w:szCs w:val="24"/>
          <w:lang w:eastAsia="zh-CN"/>
        </w:rPr>
        <w:t>名称）：</w:t>
      </w:r>
    </w:p>
    <w:p w14:paraId="76C6439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w:t>
      </w:r>
    </w:p>
    <w:p w14:paraId="5F3F0A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我方已于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日收到你方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日发出关于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（项目名称）的</w:t>
      </w:r>
      <w:r>
        <w:rPr>
          <w:rFonts w:hint="eastAsia" w:ascii="宋体" w:hAnsi="宋体" w:eastAsia="宋体" w:cs="宋体"/>
          <w:sz w:val="24"/>
          <w:szCs w:val="24"/>
          <w:lang w:val="en-US" w:eastAsia="zh-CN"/>
        </w:rPr>
        <w:t>采购公告（采购邀请书）</w:t>
      </w:r>
      <w:r>
        <w:rPr>
          <w:rFonts w:hint="eastAsia" w:ascii="宋体" w:hAnsi="宋体" w:eastAsia="宋体" w:cs="宋体"/>
          <w:sz w:val="24"/>
          <w:szCs w:val="24"/>
          <w:lang w:eastAsia="zh-CN"/>
        </w:rPr>
        <w:t>，并确认</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（参加/不参加）</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w:t>
      </w:r>
    </w:p>
    <w:p w14:paraId="5D1F7D1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特此确认。</w:t>
      </w:r>
    </w:p>
    <w:p w14:paraId="6ADBD88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p>
    <w:p w14:paraId="0F84605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p>
    <w:p w14:paraId="0908AA0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p>
    <w:p w14:paraId="66E97D2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p>
    <w:p w14:paraId="7DABF3A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被邀请单位名称：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（盖单位章） </w:t>
      </w:r>
    </w:p>
    <w:p w14:paraId="3F2DAA3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法定代表人：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eastAsia="zh-CN"/>
        </w:rPr>
        <w:t xml:space="preserve">） </w:t>
      </w:r>
    </w:p>
    <w:p w14:paraId="719333B4">
      <w:pPr>
        <w:widowControl/>
        <w:spacing w:line="360" w:lineRule="auto"/>
        <w:ind w:firstLine="480" w:firstLineChars="200"/>
        <w:jc w:val="left"/>
        <w:rPr>
          <w:rFonts w:ascii="宋体" w:hAnsi="宋体"/>
          <w:spacing w:val="6"/>
          <w:kern w:val="0"/>
          <w:szCs w:val="22"/>
          <w:highlight w:val="none"/>
          <w:lang w:bidi="en-US"/>
        </w:rPr>
      </w:pPr>
      <w:r>
        <w:rPr>
          <w:rFonts w:hint="eastAsia" w:ascii="宋体" w:hAnsi="宋体" w:eastAsia="宋体" w:cs="宋体"/>
          <w:sz w:val="24"/>
          <w:szCs w:val="24"/>
          <w:lang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r>
        <w:rPr>
          <w:rFonts w:ascii="宋体" w:hAnsi="宋体"/>
          <w:spacing w:val="6"/>
          <w:kern w:val="0"/>
          <w:szCs w:val="22"/>
          <w:highlight w:val="none"/>
          <w:lang w:bidi="en-US"/>
        </w:rPr>
        <w:br w:type="page"/>
      </w:r>
    </w:p>
    <w:p w14:paraId="7CE3912E">
      <w:pPr>
        <w:widowControl/>
        <w:spacing w:line="240" w:lineRule="auto"/>
        <w:ind w:left="-2"/>
        <w:jc w:val="left"/>
        <w:rPr>
          <w:szCs w:val="22"/>
          <w:highlight w:val="none"/>
        </w:rPr>
      </w:pPr>
      <w:r>
        <w:rPr>
          <w:szCs w:val="22"/>
          <w:highlight w:val="none"/>
        </w:rPr>
        <w:t>公告附件1</w:t>
      </w:r>
    </w:p>
    <w:p w14:paraId="54177E6C">
      <w:pPr>
        <w:spacing w:line="240" w:lineRule="auto"/>
        <w:ind w:firstLine="883"/>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开票信息承诺书</w:t>
      </w:r>
    </w:p>
    <w:p w14:paraId="11019EAE">
      <w:pPr>
        <w:spacing w:line="240" w:lineRule="auto"/>
        <w:ind w:firstLine="48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天津大港油田工程咨询有限公司涿州分公司：</w:t>
      </w:r>
    </w:p>
    <w:p w14:paraId="5066CCC1">
      <w:pPr>
        <w:spacing w:line="240" w:lineRule="auto"/>
        <w:ind w:firstLine="48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我方已于</w:t>
      </w:r>
      <w:r>
        <w:rPr>
          <w:rFonts w:hint="eastAsia" w:ascii="宋体" w:hAnsi="宋体" w:eastAsia="宋体" w:cs="宋体"/>
          <w:color w:val="000000"/>
          <w:sz w:val="21"/>
          <w:szCs w:val="21"/>
          <w:highlight w:val="none"/>
          <w:u w:val="single"/>
        </w:rPr>
        <w:t xml:space="preserve"> 202</w:t>
      </w:r>
      <w:r>
        <w:rPr>
          <w:rFonts w:hint="eastAsia" w:ascii="宋体" w:hAnsi="宋体" w:cs="宋体"/>
          <w:color w:val="000000"/>
          <w:sz w:val="21"/>
          <w:szCs w:val="21"/>
          <w:highlight w:val="none"/>
          <w:u w:val="single"/>
          <w:lang w:val="en-US" w:eastAsia="zh-CN"/>
        </w:rPr>
        <w:t>5</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日在</w:t>
      </w:r>
      <w:r>
        <w:rPr>
          <w:rFonts w:hint="eastAsia" w:ascii="宋体" w:hAnsi="宋体" w:eastAsia="宋体" w:cs="宋体"/>
          <w:color w:val="000000"/>
          <w:sz w:val="21"/>
          <w:szCs w:val="21"/>
          <w:highlight w:val="none"/>
          <w:u w:val="single"/>
        </w:rPr>
        <w:t xml:space="preserve"> 邮件  </w:t>
      </w:r>
      <w:r>
        <w:rPr>
          <w:rFonts w:hint="eastAsia" w:ascii="宋体" w:hAnsi="宋体" w:eastAsia="宋体" w:cs="宋体"/>
          <w:color w:val="000000"/>
          <w:sz w:val="21"/>
          <w:szCs w:val="21"/>
          <w:highlight w:val="none"/>
        </w:rPr>
        <w:t>报名参加</w:t>
      </w:r>
      <w:r>
        <w:rPr>
          <w:rFonts w:hint="eastAsia" w:ascii="宋体" w:hAnsi="宋体" w:eastAsia="宋体" w:cs="宋体"/>
          <w:b/>
          <w:bCs/>
          <w:color w:val="000000"/>
          <w:sz w:val="21"/>
          <w:szCs w:val="21"/>
          <w:highlight w:val="none"/>
          <w:u w:val="single"/>
        </w:rPr>
        <w:t xml:space="preserve">     （项目名称）</w:t>
      </w:r>
      <w:r>
        <w:rPr>
          <w:rFonts w:hint="eastAsia" w:ascii="宋体" w:hAnsi="宋体" w:eastAsia="宋体" w:cs="宋体"/>
          <w:color w:val="000000"/>
          <w:sz w:val="21"/>
          <w:szCs w:val="21"/>
          <w:highlight w:val="none"/>
        </w:rPr>
        <w:t>的项目（第</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标段）响应，</w:t>
      </w:r>
      <w:r>
        <w:rPr>
          <w:rFonts w:hint="eastAsia" w:ascii="宋体" w:hAnsi="宋体" w:eastAsia="宋体" w:cs="宋体"/>
          <w:b/>
          <w:bCs/>
          <w:color w:val="000000"/>
          <w:sz w:val="21"/>
          <w:szCs w:val="21"/>
          <w:highlight w:val="none"/>
        </w:rPr>
        <w:t>并附我单位确认后的供应商特别提示，同时我方承诺</w:t>
      </w:r>
      <w:r>
        <w:rPr>
          <w:rFonts w:hint="eastAsia" w:ascii="宋体" w:hAnsi="宋体" w:cs="宋体"/>
          <w:b/>
          <w:bCs/>
          <w:color w:val="000000"/>
          <w:sz w:val="21"/>
          <w:szCs w:val="21"/>
          <w:highlight w:val="none"/>
          <w:lang w:val="en-US" w:eastAsia="zh-CN"/>
        </w:rPr>
        <w:t>成交</w:t>
      </w:r>
      <w:r>
        <w:rPr>
          <w:rFonts w:hint="eastAsia" w:ascii="宋体" w:hAnsi="宋体" w:eastAsia="宋体" w:cs="宋体"/>
          <w:b/>
          <w:bCs/>
          <w:color w:val="000000"/>
          <w:sz w:val="21"/>
          <w:szCs w:val="21"/>
          <w:highlight w:val="none"/>
        </w:rPr>
        <w:t>后及时交纳</w:t>
      </w:r>
      <w:r>
        <w:rPr>
          <w:rFonts w:hint="eastAsia" w:ascii="宋体" w:hAnsi="宋体" w:cs="宋体"/>
          <w:b/>
          <w:bCs/>
          <w:color w:val="000000"/>
          <w:sz w:val="21"/>
          <w:szCs w:val="21"/>
          <w:highlight w:val="none"/>
          <w:lang w:val="en-US" w:eastAsia="zh-CN"/>
        </w:rPr>
        <w:t>采购</w:t>
      </w:r>
      <w:r>
        <w:rPr>
          <w:rFonts w:hint="eastAsia" w:ascii="宋体" w:hAnsi="宋体" w:eastAsia="宋体" w:cs="宋体"/>
          <w:b/>
          <w:bCs/>
          <w:color w:val="000000"/>
          <w:sz w:val="21"/>
          <w:szCs w:val="21"/>
          <w:highlight w:val="none"/>
        </w:rPr>
        <w:t>代理费。</w:t>
      </w:r>
      <w:r>
        <w:rPr>
          <w:rFonts w:hint="eastAsia" w:ascii="宋体" w:hAnsi="宋体" w:eastAsia="宋体" w:cs="宋体"/>
          <w:color w:val="000000"/>
          <w:sz w:val="21"/>
          <w:szCs w:val="21"/>
          <w:highlight w:val="none"/>
        </w:rPr>
        <w:t xml:space="preserve">    </w:t>
      </w:r>
    </w:p>
    <w:p w14:paraId="230EF78C">
      <w:pPr>
        <w:spacing w:line="240" w:lineRule="auto"/>
        <w:ind w:firstLine="482"/>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购买</w:t>
      </w:r>
      <w:r>
        <w:rPr>
          <w:rFonts w:hint="eastAsia" w:ascii="宋体" w:hAnsi="宋体" w:cs="宋体"/>
          <w:color w:val="000000"/>
          <w:sz w:val="21"/>
          <w:szCs w:val="21"/>
          <w:highlight w:val="none"/>
          <w:lang w:eastAsia="zh-CN"/>
        </w:rPr>
        <w:t>采购文件</w:t>
      </w:r>
      <w:r>
        <w:rPr>
          <w:rFonts w:hint="eastAsia" w:ascii="宋体" w:hAnsi="宋体" w:eastAsia="宋体" w:cs="宋体"/>
          <w:color w:val="000000"/>
          <w:sz w:val="21"/>
          <w:szCs w:val="21"/>
          <w:highlight w:val="none"/>
        </w:rPr>
        <w:t>的发票将以电子发票形式开具，请在采购当天将开票信息承诺书发送到工作人员邮箱，若未按时提供开票信息承诺书，开票信息错误的风险由投标人自行承担。</w:t>
      </w:r>
    </w:p>
    <w:p w14:paraId="3981C660">
      <w:pPr>
        <w:pStyle w:val="8"/>
        <w:spacing w:line="240" w:lineRule="auto"/>
        <w:ind w:firstLine="482"/>
        <w:rPr>
          <w:rFonts w:hint="eastAsia" w:ascii="宋体" w:hAnsi="宋体" w:eastAsia="宋体" w:cs="宋体"/>
          <w:sz w:val="21"/>
          <w:szCs w:val="21"/>
          <w:highlight w:val="none"/>
        </w:rPr>
      </w:pPr>
      <w:r>
        <w:rPr>
          <w:rFonts w:hint="eastAsia" w:ascii="宋体" w:hAnsi="宋体" w:eastAsia="宋体" w:cs="宋体"/>
          <w:b/>
          <w:bCs/>
          <w:color w:val="000000"/>
          <w:spacing w:val="0"/>
          <w:sz w:val="21"/>
          <w:szCs w:val="21"/>
          <w:highlight w:val="none"/>
        </w:rPr>
        <w:t>采购文件及相关资料接收信息：</w:t>
      </w:r>
    </w:p>
    <w:tbl>
      <w:tblPr>
        <w:tblStyle w:val="3"/>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3614"/>
        <w:gridCol w:w="3830"/>
      </w:tblGrid>
      <w:tr w14:paraId="7A2C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6" w:type="dxa"/>
            <w:gridSpan w:val="2"/>
            <w:shd w:val="clear" w:color="auto" w:fill="auto"/>
            <w:vAlign w:val="center"/>
          </w:tcPr>
          <w:p w14:paraId="449AF67B">
            <w:pPr>
              <w:spacing w:line="240" w:lineRule="auto"/>
              <w:ind w:firstLine="482"/>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项目名称</w:t>
            </w:r>
          </w:p>
        </w:tc>
        <w:tc>
          <w:tcPr>
            <w:tcW w:w="3830" w:type="dxa"/>
            <w:shd w:val="clear" w:color="auto" w:fill="auto"/>
            <w:vAlign w:val="center"/>
          </w:tcPr>
          <w:p w14:paraId="22D95D59">
            <w:pPr>
              <w:spacing w:line="240" w:lineRule="auto"/>
              <w:ind w:firstLine="48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w:t>
            </w:r>
          </w:p>
        </w:tc>
      </w:tr>
      <w:tr w14:paraId="6ECC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6" w:type="dxa"/>
            <w:gridSpan w:val="2"/>
            <w:shd w:val="clear" w:color="auto" w:fill="auto"/>
            <w:vAlign w:val="center"/>
          </w:tcPr>
          <w:p w14:paraId="30A348E0">
            <w:pPr>
              <w:spacing w:line="240" w:lineRule="auto"/>
              <w:ind w:firstLine="482"/>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项目编号</w:t>
            </w:r>
          </w:p>
        </w:tc>
        <w:tc>
          <w:tcPr>
            <w:tcW w:w="3830" w:type="dxa"/>
            <w:shd w:val="clear" w:color="auto" w:fill="auto"/>
            <w:vAlign w:val="center"/>
          </w:tcPr>
          <w:p w14:paraId="2C6AF0C5">
            <w:pPr>
              <w:spacing w:line="240" w:lineRule="auto"/>
              <w:ind w:firstLine="48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w:t>
            </w:r>
          </w:p>
        </w:tc>
      </w:tr>
      <w:tr w14:paraId="6050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6" w:type="dxa"/>
            <w:gridSpan w:val="2"/>
            <w:shd w:val="clear" w:color="auto" w:fill="auto"/>
            <w:vAlign w:val="center"/>
          </w:tcPr>
          <w:p w14:paraId="275C1CD8">
            <w:pPr>
              <w:spacing w:line="240" w:lineRule="auto"/>
              <w:ind w:firstLine="48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供应商名称</w:t>
            </w:r>
          </w:p>
        </w:tc>
        <w:tc>
          <w:tcPr>
            <w:tcW w:w="3830" w:type="dxa"/>
            <w:shd w:val="clear" w:color="auto" w:fill="auto"/>
            <w:vAlign w:val="center"/>
          </w:tcPr>
          <w:p w14:paraId="3E20F759">
            <w:pPr>
              <w:spacing w:line="240" w:lineRule="auto"/>
              <w:ind w:firstLine="48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　</w:t>
            </w:r>
          </w:p>
        </w:tc>
      </w:tr>
      <w:tr w14:paraId="6142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restart"/>
            <w:shd w:val="clear" w:color="auto" w:fill="auto"/>
            <w:vAlign w:val="center"/>
          </w:tcPr>
          <w:p w14:paraId="3B006339">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供应商联系人及联系方式</w:t>
            </w:r>
          </w:p>
        </w:tc>
        <w:tc>
          <w:tcPr>
            <w:tcW w:w="3614" w:type="dxa"/>
            <w:shd w:val="clear" w:color="auto" w:fill="auto"/>
            <w:vAlign w:val="center"/>
          </w:tcPr>
          <w:p w14:paraId="024C9B19">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姓名</w:t>
            </w:r>
          </w:p>
        </w:tc>
        <w:tc>
          <w:tcPr>
            <w:tcW w:w="3830" w:type="dxa"/>
            <w:shd w:val="clear" w:color="auto" w:fill="auto"/>
            <w:noWrap/>
            <w:vAlign w:val="center"/>
          </w:tcPr>
          <w:p w14:paraId="73189AFF">
            <w:pPr>
              <w:spacing w:line="240" w:lineRule="auto"/>
              <w:ind w:firstLine="482"/>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38F6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0882FC4D">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vAlign w:val="center"/>
          </w:tcPr>
          <w:p w14:paraId="3996D50C">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职务</w:t>
            </w:r>
          </w:p>
        </w:tc>
        <w:tc>
          <w:tcPr>
            <w:tcW w:w="3830" w:type="dxa"/>
            <w:shd w:val="clear" w:color="auto" w:fill="auto"/>
            <w:noWrap/>
            <w:vAlign w:val="center"/>
          </w:tcPr>
          <w:p w14:paraId="3FA56048">
            <w:pPr>
              <w:spacing w:line="240" w:lineRule="auto"/>
              <w:ind w:firstLine="482"/>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46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6052E7B1">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vAlign w:val="center"/>
          </w:tcPr>
          <w:p w14:paraId="33F30744">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手机</w:t>
            </w:r>
          </w:p>
        </w:tc>
        <w:tc>
          <w:tcPr>
            <w:tcW w:w="3830" w:type="dxa"/>
            <w:shd w:val="clear" w:color="auto" w:fill="auto"/>
            <w:noWrap/>
            <w:vAlign w:val="center"/>
          </w:tcPr>
          <w:p w14:paraId="282331B6">
            <w:pPr>
              <w:spacing w:line="240" w:lineRule="auto"/>
              <w:ind w:firstLine="482"/>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412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71F279C0">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vAlign w:val="center"/>
          </w:tcPr>
          <w:p w14:paraId="5A481836">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电话</w:t>
            </w:r>
          </w:p>
        </w:tc>
        <w:tc>
          <w:tcPr>
            <w:tcW w:w="3830" w:type="dxa"/>
            <w:shd w:val="clear" w:color="auto" w:fill="auto"/>
            <w:noWrap/>
            <w:vAlign w:val="center"/>
          </w:tcPr>
          <w:p w14:paraId="733B6058">
            <w:pPr>
              <w:spacing w:line="240" w:lineRule="auto"/>
              <w:ind w:firstLine="482"/>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675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452526EE">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vAlign w:val="center"/>
          </w:tcPr>
          <w:p w14:paraId="653C8A7C">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E-mail</w:t>
            </w:r>
          </w:p>
        </w:tc>
        <w:tc>
          <w:tcPr>
            <w:tcW w:w="3830" w:type="dxa"/>
            <w:shd w:val="clear" w:color="auto" w:fill="auto"/>
            <w:noWrap/>
            <w:vAlign w:val="center"/>
          </w:tcPr>
          <w:p w14:paraId="6760361F">
            <w:pPr>
              <w:spacing w:line="240" w:lineRule="auto"/>
              <w:ind w:firstLine="440"/>
              <w:jc w:val="center"/>
              <w:rPr>
                <w:rFonts w:hint="eastAsia" w:ascii="宋体" w:hAnsi="宋体" w:eastAsia="宋体" w:cs="宋体"/>
                <w:color w:val="0563C1"/>
                <w:sz w:val="21"/>
                <w:szCs w:val="21"/>
                <w:highlight w:val="none"/>
                <w:u w:val="single"/>
              </w:rPr>
            </w:pPr>
          </w:p>
        </w:tc>
      </w:tr>
      <w:tr w14:paraId="6A08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1ADFFA56">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vAlign w:val="center"/>
          </w:tcPr>
          <w:p w14:paraId="224F7E7F">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其他联系人</w:t>
            </w:r>
          </w:p>
        </w:tc>
        <w:tc>
          <w:tcPr>
            <w:tcW w:w="3830" w:type="dxa"/>
            <w:shd w:val="clear" w:color="auto" w:fill="auto"/>
            <w:noWrap/>
            <w:vAlign w:val="center"/>
          </w:tcPr>
          <w:p w14:paraId="4DD095B0">
            <w:pPr>
              <w:spacing w:line="240" w:lineRule="auto"/>
              <w:ind w:firstLine="482"/>
              <w:jc w:val="center"/>
              <w:rPr>
                <w:rFonts w:hint="eastAsia" w:ascii="宋体" w:hAnsi="宋体" w:eastAsia="宋体" w:cs="宋体"/>
                <w:color w:val="000000"/>
                <w:sz w:val="21"/>
                <w:szCs w:val="21"/>
                <w:highlight w:val="none"/>
              </w:rPr>
            </w:pPr>
          </w:p>
        </w:tc>
      </w:tr>
      <w:tr w14:paraId="13D1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7074D026">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vAlign w:val="center"/>
          </w:tcPr>
          <w:p w14:paraId="7D60B666">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手机</w:t>
            </w:r>
          </w:p>
        </w:tc>
        <w:tc>
          <w:tcPr>
            <w:tcW w:w="3830" w:type="dxa"/>
            <w:shd w:val="clear" w:color="auto" w:fill="auto"/>
            <w:noWrap/>
            <w:vAlign w:val="center"/>
          </w:tcPr>
          <w:p w14:paraId="6D0CC2BA">
            <w:pPr>
              <w:spacing w:line="240" w:lineRule="auto"/>
              <w:ind w:firstLine="482"/>
              <w:jc w:val="center"/>
              <w:rPr>
                <w:rFonts w:hint="eastAsia" w:ascii="宋体" w:hAnsi="宋体" w:eastAsia="宋体" w:cs="宋体"/>
                <w:color w:val="000000"/>
                <w:sz w:val="21"/>
                <w:szCs w:val="21"/>
                <w:highlight w:val="none"/>
              </w:rPr>
            </w:pPr>
          </w:p>
        </w:tc>
      </w:tr>
      <w:tr w14:paraId="252D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restart"/>
            <w:shd w:val="clear" w:color="auto" w:fill="auto"/>
            <w:vAlign w:val="center"/>
          </w:tcPr>
          <w:p w14:paraId="379EFFF0">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开票信息</w:t>
            </w:r>
          </w:p>
          <w:p w14:paraId="3B533FE7">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(信息填写务必准确)</w:t>
            </w:r>
          </w:p>
          <w:p w14:paraId="07AB425A">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FF0000"/>
                <w:sz w:val="21"/>
                <w:szCs w:val="21"/>
                <w:highlight w:val="none"/>
              </w:rPr>
              <w:t>用于开具招标代理服务费增值税专用发票，由财务提供</w:t>
            </w:r>
          </w:p>
        </w:tc>
        <w:tc>
          <w:tcPr>
            <w:tcW w:w="3614" w:type="dxa"/>
            <w:shd w:val="clear" w:color="auto" w:fill="auto"/>
            <w:noWrap/>
            <w:vAlign w:val="center"/>
          </w:tcPr>
          <w:p w14:paraId="41DA5551">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1、单位名称：</w:t>
            </w:r>
          </w:p>
        </w:tc>
        <w:tc>
          <w:tcPr>
            <w:tcW w:w="3830" w:type="dxa"/>
            <w:shd w:val="clear" w:color="auto" w:fill="auto"/>
            <w:noWrap/>
            <w:vAlign w:val="center"/>
          </w:tcPr>
          <w:p w14:paraId="44256379">
            <w:pPr>
              <w:spacing w:line="240" w:lineRule="auto"/>
              <w:ind w:firstLine="482"/>
              <w:jc w:val="center"/>
              <w:rPr>
                <w:rFonts w:hint="eastAsia" w:ascii="宋体" w:hAnsi="宋体" w:eastAsia="宋体" w:cs="宋体"/>
                <w:color w:val="000000"/>
                <w:sz w:val="21"/>
                <w:szCs w:val="21"/>
                <w:highlight w:val="none"/>
              </w:rPr>
            </w:pPr>
          </w:p>
        </w:tc>
      </w:tr>
      <w:tr w14:paraId="40A7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562E882F">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noWrap/>
            <w:vAlign w:val="center"/>
          </w:tcPr>
          <w:p w14:paraId="4722D110">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2、税    号：</w:t>
            </w:r>
          </w:p>
        </w:tc>
        <w:tc>
          <w:tcPr>
            <w:tcW w:w="3830" w:type="dxa"/>
            <w:shd w:val="clear" w:color="auto" w:fill="auto"/>
            <w:noWrap/>
            <w:vAlign w:val="center"/>
          </w:tcPr>
          <w:p w14:paraId="3A368A44">
            <w:pPr>
              <w:spacing w:line="240" w:lineRule="auto"/>
              <w:ind w:firstLine="482"/>
              <w:jc w:val="center"/>
              <w:rPr>
                <w:rFonts w:hint="eastAsia" w:ascii="宋体" w:hAnsi="宋体" w:eastAsia="宋体" w:cs="宋体"/>
                <w:color w:val="000000"/>
                <w:sz w:val="21"/>
                <w:szCs w:val="21"/>
                <w:highlight w:val="none"/>
              </w:rPr>
            </w:pPr>
          </w:p>
        </w:tc>
      </w:tr>
      <w:tr w14:paraId="4F40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74D3374C">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noWrap/>
            <w:vAlign w:val="center"/>
          </w:tcPr>
          <w:p w14:paraId="06868E4E">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3、注册地址：</w:t>
            </w:r>
          </w:p>
        </w:tc>
        <w:tc>
          <w:tcPr>
            <w:tcW w:w="3830" w:type="dxa"/>
            <w:shd w:val="clear" w:color="auto" w:fill="auto"/>
            <w:noWrap/>
            <w:vAlign w:val="center"/>
          </w:tcPr>
          <w:p w14:paraId="32ADBC08">
            <w:pPr>
              <w:spacing w:line="240" w:lineRule="auto"/>
              <w:ind w:firstLine="482"/>
              <w:jc w:val="center"/>
              <w:rPr>
                <w:rFonts w:hint="eastAsia" w:ascii="宋体" w:hAnsi="宋体" w:eastAsia="宋体" w:cs="宋体"/>
                <w:color w:val="000000"/>
                <w:sz w:val="21"/>
                <w:szCs w:val="21"/>
                <w:highlight w:val="none"/>
              </w:rPr>
            </w:pPr>
          </w:p>
        </w:tc>
      </w:tr>
      <w:tr w14:paraId="6FA2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1A83B0BB">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noWrap/>
            <w:vAlign w:val="center"/>
          </w:tcPr>
          <w:p w14:paraId="640CB43F">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4、电    话：</w:t>
            </w:r>
          </w:p>
        </w:tc>
        <w:tc>
          <w:tcPr>
            <w:tcW w:w="3830" w:type="dxa"/>
            <w:shd w:val="clear" w:color="auto" w:fill="auto"/>
            <w:noWrap/>
            <w:vAlign w:val="center"/>
          </w:tcPr>
          <w:p w14:paraId="4826BECC">
            <w:pPr>
              <w:spacing w:line="240" w:lineRule="auto"/>
              <w:ind w:firstLine="482"/>
              <w:jc w:val="center"/>
              <w:rPr>
                <w:rFonts w:hint="eastAsia" w:ascii="宋体" w:hAnsi="宋体" w:eastAsia="宋体" w:cs="宋体"/>
                <w:color w:val="000000"/>
                <w:sz w:val="21"/>
                <w:szCs w:val="21"/>
                <w:highlight w:val="none"/>
              </w:rPr>
            </w:pPr>
          </w:p>
        </w:tc>
      </w:tr>
      <w:tr w14:paraId="0E69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65558D0D">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noWrap/>
            <w:vAlign w:val="center"/>
          </w:tcPr>
          <w:p w14:paraId="44BE412B">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5、开 户 行：</w:t>
            </w:r>
          </w:p>
        </w:tc>
        <w:tc>
          <w:tcPr>
            <w:tcW w:w="3830" w:type="dxa"/>
            <w:shd w:val="clear" w:color="auto" w:fill="auto"/>
            <w:noWrap/>
            <w:vAlign w:val="center"/>
          </w:tcPr>
          <w:p w14:paraId="51A9502D">
            <w:pPr>
              <w:spacing w:line="240" w:lineRule="auto"/>
              <w:ind w:firstLine="482"/>
              <w:jc w:val="center"/>
              <w:rPr>
                <w:rFonts w:hint="eastAsia" w:ascii="宋体" w:hAnsi="宋体" w:eastAsia="宋体" w:cs="宋体"/>
                <w:color w:val="000000"/>
                <w:sz w:val="21"/>
                <w:szCs w:val="21"/>
                <w:highlight w:val="none"/>
              </w:rPr>
            </w:pPr>
          </w:p>
        </w:tc>
      </w:tr>
      <w:tr w14:paraId="1602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55E20F68">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noWrap/>
            <w:vAlign w:val="center"/>
          </w:tcPr>
          <w:p w14:paraId="04F9BCFF">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6、账    号：</w:t>
            </w:r>
          </w:p>
        </w:tc>
        <w:tc>
          <w:tcPr>
            <w:tcW w:w="3830" w:type="dxa"/>
            <w:shd w:val="clear" w:color="auto" w:fill="auto"/>
            <w:noWrap/>
            <w:vAlign w:val="center"/>
          </w:tcPr>
          <w:p w14:paraId="7C37E733">
            <w:pPr>
              <w:spacing w:line="240" w:lineRule="auto"/>
              <w:ind w:firstLine="482"/>
              <w:jc w:val="center"/>
              <w:rPr>
                <w:rFonts w:hint="eastAsia" w:ascii="宋体" w:hAnsi="宋体" w:eastAsia="宋体" w:cs="宋体"/>
                <w:color w:val="000000"/>
                <w:sz w:val="21"/>
                <w:szCs w:val="21"/>
                <w:highlight w:val="none"/>
              </w:rPr>
            </w:pPr>
          </w:p>
        </w:tc>
      </w:tr>
      <w:tr w14:paraId="7C92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4501DC73">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noWrap/>
            <w:vAlign w:val="center"/>
          </w:tcPr>
          <w:p w14:paraId="434BFEA5">
            <w:pPr>
              <w:spacing w:line="240" w:lineRule="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7、接受发票手机：</w:t>
            </w:r>
          </w:p>
        </w:tc>
        <w:tc>
          <w:tcPr>
            <w:tcW w:w="3830" w:type="dxa"/>
            <w:shd w:val="clear" w:color="auto" w:fill="auto"/>
            <w:noWrap/>
            <w:vAlign w:val="center"/>
          </w:tcPr>
          <w:p w14:paraId="315EFE4E">
            <w:pPr>
              <w:spacing w:line="240" w:lineRule="auto"/>
              <w:ind w:firstLine="482"/>
              <w:jc w:val="center"/>
              <w:rPr>
                <w:rFonts w:hint="eastAsia" w:ascii="宋体" w:hAnsi="宋体" w:eastAsia="宋体" w:cs="宋体"/>
                <w:color w:val="000000"/>
                <w:sz w:val="21"/>
                <w:szCs w:val="21"/>
                <w:highlight w:val="none"/>
              </w:rPr>
            </w:pPr>
          </w:p>
        </w:tc>
      </w:tr>
      <w:tr w14:paraId="5AE0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1E850179">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noWrap/>
            <w:vAlign w:val="center"/>
          </w:tcPr>
          <w:p w14:paraId="369ED995">
            <w:pPr>
              <w:spacing w:line="240" w:lineRule="auto"/>
              <w:rPr>
                <w:rFonts w:hint="default"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8、开户行行号：</w:t>
            </w:r>
          </w:p>
        </w:tc>
        <w:tc>
          <w:tcPr>
            <w:tcW w:w="3830" w:type="dxa"/>
            <w:shd w:val="clear" w:color="auto" w:fill="auto"/>
            <w:noWrap/>
            <w:vAlign w:val="center"/>
          </w:tcPr>
          <w:p w14:paraId="6BBBA706">
            <w:pPr>
              <w:spacing w:line="240" w:lineRule="auto"/>
              <w:ind w:firstLine="482"/>
              <w:jc w:val="center"/>
              <w:rPr>
                <w:rFonts w:hint="eastAsia" w:ascii="宋体" w:hAnsi="宋体" w:eastAsia="宋体" w:cs="宋体"/>
                <w:color w:val="000000"/>
                <w:sz w:val="21"/>
                <w:szCs w:val="21"/>
                <w:highlight w:val="none"/>
              </w:rPr>
            </w:pPr>
          </w:p>
        </w:tc>
      </w:tr>
      <w:tr w14:paraId="4E69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44A6B1C7">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noWrap/>
            <w:vAlign w:val="center"/>
          </w:tcPr>
          <w:p w14:paraId="60CF4638">
            <w:pPr>
              <w:spacing w:line="240" w:lineRule="auto"/>
              <w:rPr>
                <w:rFonts w:hint="default"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9、开户行地址：</w:t>
            </w:r>
          </w:p>
        </w:tc>
        <w:tc>
          <w:tcPr>
            <w:tcW w:w="3830" w:type="dxa"/>
            <w:shd w:val="clear" w:color="auto" w:fill="auto"/>
            <w:noWrap/>
            <w:vAlign w:val="center"/>
          </w:tcPr>
          <w:p w14:paraId="30C499BE">
            <w:pPr>
              <w:spacing w:line="240" w:lineRule="auto"/>
              <w:ind w:firstLine="482"/>
              <w:jc w:val="center"/>
              <w:rPr>
                <w:rFonts w:hint="eastAsia" w:ascii="宋体" w:hAnsi="宋体" w:eastAsia="宋体" w:cs="宋体"/>
                <w:color w:val="000000"/>
                <w:sz w:val="21"/>
                <w:szCs w:val="21"/>
                <w:highlight w:val="none"/>
              </w:rPr>
            </w:pPr>
          </w:p>
        </w:tc>
      </w:tr>
      <w:tr w14:paraId="4AD0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7440F896">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noWrap/>
            <w:vAlign w:val="center"/>
          </w:tcPr>
          <w:p w14:paraId="0609F5B7">
            <w:pPr>
              <w:spacing w:line="240" w:lineRule="auto"/>
              <w:rPr>
                <w:rFonts w:hint="default" w:ascii="宋体" w:hAnsi="宋体" w:eastAsia="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10、发票类型：</w:t>
            </w:r>
          </w:p>
        </w:tc>
        <w:tc>
          <w:tcPr>
            <w:tcW w:w="3830" w:type="dxa"/>
            <w:shd w:val="clear" w:color="auto" w:fill="auto"/>
            <w:noWrap/>
            <w:vAlign w:val="center"/>
          </w:tcPr>
          <w:p w14:paraId="2481CFBA">
            <w:pPr>
              <w:spacing w:line="240" w:lineRule="auto"/>
              <w:ind w:firstLine="482"/>
              <w:jc w:val="center"/>
              <w:rPr>
                <w:rFonts w:hint="eastAsia" w:ascii="宋体" w:hAnsi="宋体" w:eastAsia="宋体" w:cs="宋体"/>
                <w:color w:val="000000"/>
                <w:sz w:val="21"/>
                <w:szCs w:val="21"/>
                <w:highlight w:val="none"/>
              </w:rPr>
            </w:pPr>
          </w:p>
        </w:tc>
      </w:tr>
      <w:tr w14:paraId="41E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2" w:type="dxa"/>
            <w:vMerge w:val="continue"/>
            <w:vAlign w:val="center"/>
          </w:tcPr>
          <w:p w14:paraId="390205A6">
            <w:pPr>
              <w:spacing w:line="240" w:lineRule="auto"/>
              <w:ind w:firstLine="560"/>
              <w:rPr>
                <w:rFonts w:hint="eastAsia" w:ascii="宋体" w:hAnsi="宋体" w:eastAsia="宋体" w:cs="宋体"/>
                <w:b/>
                <w:bCs/>
                <w:color w:val="000000"/>
                <w:sz w:val="21"/>
                <w:szCs w:val="21"/>
                <w:highlight w:val="none"/>
              </w:rPr>
            </w:pPr>
          </w:p>
        </w:tc>
        <w:tc>
          <w:tcPr>
            <w:tcW w:w="3614" w:type="dxa"/>
            <w:shd w:val="clear" w:color="auto" w:fill="auto"/>
            <w:noWrap/>
            <w:vAlign w:val="center"/>
          </w:tcPr>
          <w:p w14:paraId="0AF621C5">
            <w:pPr>
              <w:spacing w:line="240" w:lineRule="auto"/>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11</w:t>
            </w:r>
            <w:r>
              <w:rPr>
                <w:rFonts w:hint="eastAsia" w:ascii="宋体" w:hAnsi="宋体" w:eastAsia="宋体" w:cs="宋体"/>
                <w:b/>
                <w:bCs/>
                <w:color w:val="000000"/>
                <w:sz w:val="21"/>
                <w:szCs w:val="21"/>
                <w:highlight w:val="none"/>
              </w:rPr>
              <w:t>、接收发票邮箱：</w:t>
            </w:r>
          </w:p>
        </w:tc>
        <w:tc>
          <w:tcPr>
            <w:tcW w:w="3830" w:type="dxa"/>
            <w:shd w:val="clear" w:color="auto" w:fill="auto"/>
            <w:noWrap/>
            <w:vAlign w:val="center"/>
          </w:tcPr>
          <w:p w14:paraId="7520E865">
            <w:pPr>
              <w:spacing w:line="240" w:lineRule="auto"/>
              <w:ind w:firstLine="440"/>
              <w:jc w:val="center"/>
              <w:rPr>
                <w:rFonts w:hint="eastAsia" w:ascii="宋体" w:hAnsi="宋体" w:eastAsia="宋体" w:cs="宋体"/>
                <w:color w:val="0563C1"/>
                <w:sz w:val="21"/>
                <w:szCs w:val="21"/>
                <w:highlight w:val="none"/>
                <w:u w:val="single"/>
              </w:rPr>
            </w:pPr>
          </w:p>
        </w:tc>
      </w:tr>
      <w:tr w14:paraId="341D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6" w:type="dxa"/>
            <w:gridSpan w:val="2"/>
            <w:shd w:val="clear" w:color="auto" w:fill="auto"/>
            <w:vAlign w:val="center"/>
          </w:tcPr>
          <w:p w14:paraId="63B61523">
            <w:pPr>
              <w:spacing w:line="240" w:lineRule="auto"/>
              <w:ind w:firstLine="482"/>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邮寄地址</w:t>
            </w:r>
          </w:p>
        </w:tc>
        <w:tc>
          <w:tcPr>
            <w:tcW w:w="3830" w:type="dxa"/>
            <w:shd w:val="clear" w:color="auto" w:fill="auto"/>
            <w:noWrap/>
            <w:vAlign w:val="center"/>
          </w:tcPr>
          <w:p w14:paraId="5D6F5757">
            <w:pPr>
              <w:spacing w:line="240" w:lineRule="auto"/>
              <w:ind w:firstLine="482"/>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A9A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06" w:type="dxa"/>
            <w:gridSpan w:val="2"/>
            <w:shd w:val="clear" w:color="auto" w:fill="auto"/>
            <w:vAlign w:val="center"/>
          </w:tcPr>
          <w:p w14:paraId="4E1E1892">
            <w:pPr>
              <w:spacing w:line="240" w:lineRule="auto"/>
              <w:ind w:firstLine="562"/>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备注</w:t>
            </w:r>
          </w:p>
        </w:tc>
        <w:tc>
          <w:tcPr>
            <w:tcW w:w="3830" w:type="dxa"/>
            <w:shd w:val="clear" w:color="auto" w:fill="auto"/>
            <w:noWrap/>
            <w:vAlign w:val="center"/>
          </w:tcPr>
          <w:p w14:paraId="09873B6D">
            <w:pPr>
              <w:spacing w:line="240" w:lineRule="auto"/>
              <w:ind w:firstLine="482"/>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1DA56350">
      <w:pPr>
        <w:spacing w:line="240" w:lineRule="auto"/>
        <w:ind w:firstLine="56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单位承诺提供的上述信息真实精确，无错字、别字、少字、多字、漏字情形，承诺开票信息准确无误（尤其是税号准确无误），单位名称及银行帐号、银行所在地完整准确，同时我单位郑重承诺，如因提供信息错误（或存在瑕疵）导致贵公司开具发票有误，我单位愿承担相关责任，</w:t>
      </w:r>
      <w:r>
        <w:rPr>
          <w:rFonts w:hint="eastAsia" w:ascii="宋体" w:hAnsi="宋体" w:eastAsia="宋体" w:cs="宋体"/>
          <w:b/>
          <w:bCs/>
          <w:color w:val="000000"/>
          <w:sz w:val="21"/>
          <w:szCs w:val="21"/>
          <w:highlight w:val="none"/>
          <w:u w:val="single"/>
        </w:rPr>
        <w:t>不会要求换票</w:t>
      </w:r>
      <w:r>
        <w:rPr>
          <w:rFonts w:hint="eastAsia" w:ascii="宋体" w:hAnsi="宋体" w:eastAsia="宋体" w:cs="宋体"/>
          <w:color w:val="000000"/>
          <w:sz w:val="21"/>
          <w:szCs w:val="21"/>
          <w:highlight w:val="none"/>
        </w:rPr>
        <w:t>，责任自负。</w:t>
      </w:r>
    </w:p>
    <w:p w14:paraId="042A2F4B">
      <w:pPr>
        <w:spacing w:line="240" w:lineRule="auto"/>
        <w:ind w:firstLine="56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特此确认。</w:t>
      </w:r>
    </w:p>
    <w:p w14:paraId="64A632A0">
      <w:pPr>
        <w:spacing w:line="240" w:lineRule="auto"/>
        <w:ind w:firstLine="482"/>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单位名称：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盖单位章</w:t>
      </w:r>
      <w:r>
        <w:rPr>
          <w:rFonts w:hint="eastAsia" w:ascii="宋体" w:hAnsi="宋体" w:eastAsia="宋体" w:cs="宋体"/>
          <w:color w:val="000000"/>
          <w:sz w:val="21"/>
          <w:szCs w:val="21"/>
          <w:highlight w:val="none"/>
        </w:rPr>
        <w:t>）</w:t>
      </w:r>
    </w:p>
    <w:p w14:paraId="3DB84C9B">
      <w:pPr>
        <w:spacing w:line="240" w:lineRule="auto"/>
        <w:ind w:firstLine="482"/>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签字）</w:t>
      </w:r>
    </w:p>
    <w:p w14:paraId="066DA85C">
      <w:pPr>
        <w:spacing w:line="240" w:lineRule="auto"/>
        <w:ind w:firstLine="482"/>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日    期：  </w:t>
      </w:r>
      <w:r>
        <w:rPr>
          <w:rFonts w:hint="eastAsia" w:ascii="宋体" w:hAnsi="宋体" w:eastAsia="宋体" w:cs="宋体"/>
          <w:color w:val="000000"/>
          <w:sz w:val="21"/>
          <w:szCs w:val="21"/>
          <w:highlight w:val="none"/>
          <w:u w:val="single"/>
        </w:rPr>
        <w:t>202</w:t>
      </w:r>
      <w:r>
        <w:rPr>
          <w:rFonts w:hint="eastAsia" w:ascii="宋体" w:hAnsi="宋体" w:cs="宋体"/>
          <w:color w:val="000000"/>
          <w:sz w:val="21"/>
          <w:szCs w:val="21"/>
          <w:highlight w:val="none"/>
          <w:u w:val="single"/>
          <w:lang w:val="en-US" w:eastAsia="zh-CN"/>
        </w:rPr>
        <w:t>5</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月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7681DC1C">
      <w:pPr>
        <w:spacing w:line="240" w:lineRule="auto"/>
        <w:ind w:left="-49"/>
        <w:rPr>
          <w:rFonts w:ascii="方正黑体简体" w:hAnsi="宋体" w:eastAsia="方正黑体简体"/>
          <w:spacing w:val="6"/>
          <w:sz w:val="36"/>
          <w:szCs w:val="36"/>
          <w:highlight w:val="none"/>
          <w:lang w:bidi="en-US"/>
        </w:rPr>
      </w:pPr>
      <w:r>
        <w:rPr>
          <w:rFonts w:hint="eastAsia" w:ascii="宋体" w:hAnsi="宋体" w:eastAsia="宋体" w:cs="宋体"/>
          <w:b/>
          <w:bCs/>
          <w:color w:val="FF0000"/>
          <w:sz w:val="21"/>
          <w:szCs w:val="21"/>
          <w:highlight w:val="none"/>
        </w:rPr>
        <w:t>注意：1、为保证开票信息准确，请各供应商在报名期将附件《开票信息承诺书》按照 EXCEL电子版+盖章扫描版的形式同时发送至招标工作人员邮箱。</w:t>
      </w:r>
    </w:p>
    <w:p w14:paraId="772D7B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altName w:val="微软雅黑"/>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B39A9"/>
    <w:rsid w:val="6AAB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szCs w:val="20"/>
    </w:rPr>
  </w:style>
  <w:style w:type="paragraph" w:customStyle="1" w:styleId="5">
    <w:name w:val="中文正文、"/>
    <w:basedOn w:val="1"/>
    <w:qFormat/>
    <w:uiPriority w:val="0"/>
    <w:pPr>
      <w:widowControl/>
      <w:spacing w:line="360" w:lineRule="auto"/>
      <w:ind w:firstLine="420" w:firstLineChars="200"/>
      <w:jc w:val="left"/>
    </w:pPr>
    <w:rPr>
      <w:rFonts w:ascii="Times New Roman" w:hAnsi="Times New Roman"/>
      <w:spacing w:val="6"/>
      <w:kern w:val="0"/>
      <w:szCs w:val="21"/>
      <w:lang w:eastAsia="en-US" w:bidi="en-US"/>
    </w:rPr>
  </w:style>
  <w:style w:type="paragraph" w:customStyle="1" w:styleId="6">
    <w:name w:val="样式 小四"/>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7">
    <w:name w:val="标题二、"/>
    <w:basedOn w:val="1"/>
    <w:qFormat/>
    <w:uiPriority w:val="0"/>
    <w:pPr>
      <w:spacing w:line="360" w:lineRule="auto"/>
      <w:ind w:firstLine="200" w:firstLineChars="200"/>
      <w:outlineLvl w:val="2"/>
    </w:pPr>
    <w:rPr>
      <w:rFonts w:ascii="宋体" w:hAnsi="宋体"/>
      <w:b/>
      <w:szCs w:val="21"/>
    </w:rPr>
  </w:style>
  <w:style w:type="paragraph" w:customStyle="1" w:styleId="8">
    <w:name w:val="附件左上标题"/>
    <w:basedOn w:val="1"/>
    <w:qFormat/>
    <w:uiPriority w:val="0"/>
    <w:rPr>
      <w:rFonts w:ascii="方正黑体简体" w:eastAsia="方正黑体简体"/>
      <w:spacing w:val="2"/>
      <w:sz w:val="24"/>
    </w:rPr>
  </w:style>
  <w:style w:type="paragraph" w:customStyle="1" w:styleId="9">
    <w:name w:val="附件大标题"/>
    <w:basedOn w:val="1"/>
    <w:qFormat/>
    <w:uiPriority w:val="0"/>
    <w:pPr>
      <w:spacing w:before="120" w:beforeLines="0" w:after="120" w:afterLines="0"/>
      <w:ind w:firstLine="0" w:firstLineChars="0"/>
      <w:jc w:val="center"/>
    </w:pPr>
    <w:rPr>
      <w:rFonts w:ascii="方正黑体简体" w:hAnsi="黑体" w:eastAsia="方正黑体简体"/>
      <w:spacing w:val="1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2025-12-03T13:33:00Z</dcterms:created>
  <dc:creator>A</dc:creator>
  <cp:lastModifiedBy>A</cp:lastModifiedBy>
  <dcterms:modified xsi:type="dcterms:W3CDTF">2025-12-03T13:33:32Z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122D090FFE144C2886C4235F026BBC1B_11</vt:lpwstr>
  </property>
  <property fmtid="{D5CDD505-2E9C-101B-9397-08002B2CF9AE}" pid="4" name="KSOTemplateDocerSaveRecord">
    <vt:lpwstr>eyJoZGlkIjoiYWU1ODc5NTRjNDRlZmE4MGVlODRkMzI4NTdlNmM3MzQiLCJ1c2VySWQiOiIxMjU4ODI3MDEyIn0=</vt:lpwstr>
  </property>
</Properties>
</file>