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5482"/>
        <w:gridCol w:w="1178"/>
        <w:gridCol w:w="1273"/>
      </w:tblGrid>
      <w:tr w14:paraId="6CB6E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1F8C4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bookmarkStart w:id="0" w:name="_GoBack"/>
            <w:r>
              <w:rPr>
                <w:rStyle w:val="4"/>
                <w:rFonts w:hint="eastAsia"/>
                <w:lang w:val="en-US" w:eastAsia="zh-CN"/>
              </w:rPr>
              <w:t>项目名称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E03B2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东莞市深粮华联粮油贸易有限公司物流运输（营口港-宁波镇江码头）采购项目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67F93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项目编号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442A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YG25ZX0019997</w:t>
            </w:r>
          </w:p>
        </w:tc>
      </w:tr>
      <w:tr w14:paraId="5F5B4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210FC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项目地址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3ABA0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广东省深圳市福田区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720A6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项目类型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69DA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服务</w:t>
            </w:r>
          </w:p>
        </w:tc>
      </w:tr>
      <w:tr w14:paraId="541C2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F942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采购方式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6A44A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询价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2494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项目行业分类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CA1A9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沿海货物运输</w:t>
            </w:r>
          </w:p>
        </w:tc>
      </w:tr>
      <w:tr w14:paraId="054C1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E544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公开方式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FB421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公开</w:t>
            </w:r>
          </w:p>
        </w:tc>
      </w:tr>
      <w:tr w14:paraId="3DD7D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24E97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资金来源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6B375A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国有100%</w:t>
            </w:r>
          </w:p>
        </w:tc>
      </w:tr>
      <w:tr w14:paraId="2BF26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DB31E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项目概况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0BA9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负责采购方5000吨±5%散装玉米从营口港到宁波镇江码头的海运物流运输工作，并按采购方要求送达指定目的地。</w:t>
            </w:r>
          </w:p>
        </w:tc>
      </w:tr>
      <w:tr w14:paraId="2F32E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2A25EA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公告名称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720222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东莞市深粮华联粮油贸易有限公司物流运输（营口港-宁波镇江码头）采购项目</w:t>
            </w:r>
          </w:p>
        </w:tc>
      </w:tr>
      <w:tr w14:paraId="47C7E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B79F0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公告媒体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1E44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深圳阳光采购平台</w:t>
            </w:r>
          </w:p>
        </w:tc>
      </w:tr>
      <w:tr w14:paraId="60526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61F1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发布时间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089BC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2025-12-04 14:30 至 2025-12-07 14:30</w:t>
            </w:r>
          </w:p>
        </w:tc>
      </w:tr>
      <w:tr w14:paraId="0127A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2F2F6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公告内容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E893C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报价文件要求如下：</w:t>
            </w:r>
          </w:p>
          <w:p w14:paraId="521CB86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1.中国大陆境内依法设立企业、成立时间1年以上，能提供有效的营业执照或其他组织证明材料、法人身份证。</w:t>
            </w:r>
          </w:p>
          <w:p w14:paraId="7325192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2.有良好的社会信誉，近三年无重大违法违规记录未受到重大行政处罚或刑事处罚，在国家企业信用信息公示系统（网站：https://www.gsxt.gov.cn/index.html）中未被列入严重违法失信企业名单（黑名单）信息；（提供截图或承诺函等证明材料，格式自拟）。</w:t>
            </w:r>
          </w:p>
          <w:p w14:paraId="79CAAA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3.本项目报价单。</w:t>
            </w:r>
          </w:p>
          <w:p w14:paraId="4FDEF0F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4.法定代表人授权书。</w:t>
            </w:r>
          </w:p>
          <w:p w14:paraId="7DE0D62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5.供应商基本情况表。</w:t>
            </w:r>
          </w:p>
          <w:p w14:paraId="2B6BD1B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6.本次招标不接受联合体，中标后不允许转包。</w:t>
            </w:r>
          </w:p>
          <w:p w14:paraId="49254C4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4"/>
              </w:rPr>
            </w:pPr>
            <w:r>
              <w:rPr>
                <w:rStyle w:val="4"/>
                <w:rFonts w:hint="eastAsia"/>
              </w:rPr>
              <w:t>上述1至5项需文件加盖公司印章，文件原件密封好（密封袋须加盖公章），于开标前送达或寄达以下地址：深圳市福田区福虹路9号世贸广场C座2001；收件人：陈少奇；联系电话：15012600413。</w:t>
            </w:r>
          </w:p>
        </w:tc>
      </w:tr>
    </w:tbl>
    <w:p w14:paraId="1E598CA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4"/>
          <w:rFonts w:hint="eastAsia"/>
        </w:rPr>
      </w:pPr>
      <w:r>
        <w:rPr>
          <w:rStyle w:val="4"/>
          <w:rFonts w:hint="eastAsia"/>
          <w:lang w:val="en-US" w:eastAsia="zh-CN"/>
        </w:rPr>
        <w:t>标段信息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4628"/>
        <w:gridCol w:w="1516"/>
        <w:gridCol w:w="1231"/>
      </w:tblGrid>
      <w:tr w14:paraId="5C634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494D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标段名称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03805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东莞市深粮华联粮油贸易有限公司物流运输（营口港-宁波镇江码头）采购项目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20C31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标段编号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F8739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YG25ZX0019997-01</w:t>
            </w:r>
          </w:p>
        </w:tc>
      </w:tr>
      <w:tr w14:paraId="34E49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82CC59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报价方式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16C78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总价</w:t>
            </w:r>
          </w:p>
        </w:tc>
      </w:tr>
      <w:tr w14:paraId="5D5F9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36B63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采购控制价（元）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A8160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450000</w:t>
            </w:r>
          </w:p>
        </w:tc>
      </w:tr>
      <w:tr w14:paraId="2DFF2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A0E3F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评审方法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AF54C8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经评审的最低投标价法</w:t>
            </w:r>
          </w:p>
        </w:tc>
      </w:tr>
      <w:tr w14:paraId="49027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7C5BE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是否缴纳保证金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DF3B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否</w:t>
            </w:r>
          </w:p>
        </w:tc>
      </w:tr>
      <w:tr w14:paraId="3B9BD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C0CD8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是否评定分离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982AE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否</w:t>
            </w:r>
          </w:p>
        </w:tc>
      </w:tr>
      <w:tr w14:paraId="1F70F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66A038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是否递交申请资料文件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4883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否</w:t>
            </w:r>
          </w:p>
        </w:tc>
      </w:tr>
      <w:tr w14:paraId="64216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FF713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是否接受联合体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8EF28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否</w:t>
            </w:r>
          </w:p>
        </w:tc>
      </w:tr>
      <w:tr w14:paraId="4A223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5E01A6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服务期（天）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57EB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60</w:t>
            </w:r>
          </w:p>
        </w:tc>
      </w:tr>
      <w:tr w14:paraId="24131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021B6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服务期说明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C06CDB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具体以合同为准</w:t>
            </w:r>
          </w:p>
        </w:tc>
      </w:tr>
      <w:tr w14:paraId="43E14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50D8F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招标/采购范围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15CD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物流运输（营口港-宁波镇江码头）</w:t>
            </w:r>
          </w:p>
        </w:tc>
      </w:tr>
      <w:tr w14:paraId="60B48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10E3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资格条件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1A12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1.中国大陆境内依法设立企业、成立时间1年以上，能提供有效的营业执照或其他组织证明材料、法人身份证。 2.有良好的社会信誉，近三年无重大违法违规记录未受到重大行政处罚或刑事处罚，在国家企业信用信息公示系统（网站：https://www.gsxt.gov.cn/index.html）中未被列入严重违法失信企业名单（黑名单）信息；（提供截图或承诺函等证明材料，格式自拟）。 3.本次招标不接受联合体，中标后不允许转包。</w:t>
            </w:r>
          </w:p>
        </w:tc>
      </w:tr>
      <w:tr w14:paraId="03805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A046C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招标文件获取开始时间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9A216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2025-12-04 14:30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733C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招标文件获取截止时间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DAC8B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2025-12-07 14:30</w:t>
            </w:r>
          </w:p>
        </w:tc>
      </w:tr>
      <w:tr w14:paraId="4FA04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BBA8F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质疑截止时间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EC53E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2025-12-07 14:30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48BE3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澄清答疑截止时间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127E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2025-12-07 14:30</w:t>
            </w:r>
          </w:p>
        </w:tc>
      </w:tr>
      <w:tr w14:paraId="7EEAC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A9A884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文件递交截止时间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207FC3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2025-12-07 14:30</w:t>
            </w:r>
          </w:p>
        </w:tc>
      </w:tr>
      <w:tr w14:paraId="68156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47E2AB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招标文件获取方式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2E293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线下获取</w:t>
            </w:r>
          </w:p>
        </w:tc>
      </w:tr>
      <w:tr w14:paraId="2BFF7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AB0F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招标文件获取地点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AADA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深圳市</w:t>
            </w:r>
          </w:p>
        </w:tc>
      </w:tr>
      <w:tr w14:paraId="27B8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AE488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开标时间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8C1EE8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2025-12-07 14:30</w:t>
            </w:r>
          </w:p>
        </w:tc>
      </w:tr>
      <w:tr w14:paraId="6B498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A85EC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开标地点</w:t>
            </w:r>
          </w:p>
        </w:tc>
        <w:tc>
          <w:tcPr>
            <w:tcW w:w="0" w:type="auto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CEACE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深圳市</w:t>
            </w:r>
          </w:p>
        </w:tc>
      </w:tr>
    </w:tbl>
    <w:p w14:paraId="434DCD1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4"/>
          <w:rFonts w:hint="eastAsia"/>
        </w:rPr>
      </w:pPr>
      <w:r>
        <w:rPr>
          <w:rStyle w:val="4"/>
          <w:rFonts w:hint="eastAsia"/>
          <w:lang w:val="en-US" w:eastAsia="zh-CN"/>
        </w:rPr>
        <w:t>采购人与采购代理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360"/>
        <w:gridCol w:w="4306"/>
      </w:tblGrid>
      <w:tr w14:paraId="68D96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99E0D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采购单位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DC0C0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采购单位名称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8FCE0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东莞市深粮华联粮油贸易有限公司</w:t>
            </w:r>
          </w:p>
        </w:tc>
      </w:tr>
      <w:tr w14:paraId="688DC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130882">
            <w:pPr>
              <w:rPr>
                <w:rStyle w:val="4"/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3B38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采购单位地址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8969E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广东省东莞市麻涌镇麻涌新港南路4号211房</w:t>
            </w:r>
          </w:p>
        </w:tc>
      </w:tr>
      <w:tr w14:paraId="08019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4C6498C">
            <w:pPr>
              <w:rPr>
                <w:rStyle w:val="4"/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8563D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联系人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FCBC2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陈少奇</w:t>
            </w:r>
          </w:p>
        </w:tc>
      </w:tr>
      <w:tr w14:paraId="5EBB1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861CD0">
            <w:pPr>
              <w:rPr>
                <w:rStyle w:val="4"/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6DCB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联系电话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840FD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15012600413</w:t>
            </w:r>
          </w:p>
        </w:tc>
      </w:tr>
      <w:tr w14:paraId="01D06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59DFF4">
            <w:pPr>
              <w:rPr>
                <w:rStyle w:val="4"/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B048C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对外监督人员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3945AC">
            <w:pPr>
              <w:rPr>
                <w:rStyle w:val="4"/>
                <w:rFonts w:hint="eastAsia"/>
              </w:rPr>
            </w:pPr>
          </w:p>
        </w:tc>
      </w:tr>
      <w:tr w14:paraId="46165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9E40466">
            <w:pPr>
              <w:rPr>
                <w:rStyle w:val="4"/>
                <w:rFonts w:hint="eastAsia"/>
              </w:rPr>
            </w:pP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4C19D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  <w:rFonts w:hint="eastAsia"/>
              </w:rPr>
            </w:pPr>
            <w:r>
              <w:rPr>
                <w:rStyle w:val="4"/>
                <w:rFonts w:hint="eastAsia"/>
                <w:lang w:val="en-US" w:eastAsia="zh-CN"/>
              </w:rPr>
              <w:t>对外监督电话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61270C">
            <w:pPr>
              <w:rPr>
                <w:rStyle w:val="4"/>
                <w:rFonts w:hint="eastAsia"/>
              </w:rPr>
            </w:pPr>
          </w:p>
        </w:tc>
      </w:tr>
    </w:tbl>
    <w:p w14:paraId="4B5A771A">
      <w:pPr>
        <w:keepNext w:val="0"/>
        <w:keepLines w:val="0"/>
        <w:widowControl/>
        <w:suppressLineNumbers w:val="0"/>
        <w:jc w:val="left"/>
        <w:rPr>
          <w:rStyle w:val="4"/>
        </w:rPr>
      </w:pPr>
    </w:p>
    <w:p w14:paraId="4F7135F9">
      <w:pPr>
        <w:rPr>
          <w:rStyle w:val="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2025-12-04T08:12:22Z</dcterms:created>
  <dc:creator>28039</dc:creator>
  <cp:lastModifiedBy>璇儿</cp:lastModifiedBy>
  <dcterms:modified xsi:type="dcterms:W3CDTF">2025-12-04T08:12:38Z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83E77A5B8DBE451E96E29B515F82A7C4_12</vt:lpwstr>
  </property>
</Properties>
</file>