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92295">
      <w:pPr>
        <w:spacing w:line="360" w:lineRule="auto"/>
        <w:ind w:right="480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eastAsia="zh-CN"/>
        </w:rPr>
        <w:t>准入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申请表</w:t>
      </w:r>
    </w:p>
    <w:p w14:paraId="4E85C679">
      <w:pPr>
        <w:spacing w:line="360" w:lineRule="auto"/>
        <w:ind w:right="480" w:firstLine="5280" w:firstLineChars="2200"/>
        <w:jc w:val="right"/>
        <w:rPr>
          <w:rFonts w:hint="default" w:ascii="宋体" w:hAnsi="宋体" w:eastAsia="宋体" w:cs="Times New Roman"/>
          <w:color w:val="3333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333300"/>
          <w:sz w:val="24"/>
          <w:szCs w:val="24"/>
        </w:rPr>
        <w:t>编号：</w:t>
      </w:r>
      <w:r>
        <w:rPr>
          <w:rFonts w:ascii="宋体" w:hAnsi="宋体" w:eastAsia="宋体" w:cs="Times New Roman"/>
          <w:color w:val="333300"/>
          <w:sz w:val="24"/>
          <w:szCs w:val="24"/>
        </w:rPr>
        <w:t>CR</w:t>
      </w:r>
      <w:r>
        <w:rPr>
          <w:rFonts w:hint="eastAsia" w:ascii="宋体" w:hAnsi="宋体" w:eastAsia="宋体" w:cs="Times New Roman"/>
          <w:color w:val="333300"/>
          <w:sz w:val="24"/>
          <w:szCs w:val="24"/>
          <w:lang w:val="en-US" w:eastAsia="zh-CN"/>
        </w:rPr>
        <w:t>RI</w:t>
      </w:r>
      <w:r>
        <w:rPr>
          <w:rFonts w:ascii="宋体" w:hAnsi="宋体" w:eastAsia="宋体" w:cs="Times New Roman"/>
          <w:color w:val="333300"/>
          <w:sz w:val="24"/>
          <w:szCs w:val="24"/>
        </w:rPr>
        <w:t>-</w:t>
      </w:r>
      <w:r>
        <w:rPr>
          <w:rFonts w:hint="eastAsia" w:ascii="宋体" w:hAnsi="宋体" w:eastAsia="宋体" w:cs="Times New Roman"/>
          <w:color w:val="333300"/>
          <w:sz w:val="24"/>
          <w:szCs w:val="24"/>
          <w:lang w:val="en-US" w:eastAsia="zh-CN"/>
        </w:rPr>
        <w:t>HD</w:t>
      </w:r>
      <w:r>
        <w:rPr>
          <w:rFonts w:ascii="宋体" w:hAnsi="宋体" w:eastAsia="宋体" w:cs="Times New Roman"/>
          <w:color w:val="333300"/>
          <w:sz w:val="24"/>
          <w:szCs w:val="24"/>
        </w:rPr>
        <w:t>-</w:t>
      </w:r>
      <w:r>
        <w:rPr>
          <w:rFonts w:hint="eastAsia" w:ascii="宋体" w:hAnsi="宋体" w:eastAsia="宋体" w:cs="Times New Roman"/>
          <w:color w:val="333300"/>
          <w:sz w:val="24"/>
          <w:szCs w:val="24"/>
          <w:lang w:val="en-US" w:eastAsia="zh-CN"/>
        </w:rPr>
        <w:t>XXX</w:t>
      </w:r>
    </w:p>
    <w:p w14:paraId="24F3D3BD">
      <w:pPr>
        <w:pStyle w:val="2"/>
        <w:wordWrap w:val="0"/>
        <w:spacing w:line="360" w:lineRule="auto"/>
        <w:ind w:firstLine="2040" w:firstLineChars="850"/>
        <w:jc w:val="right"/>
        <w:rPr>
          <w:rFonts w:ascii="宋体" w:hAnsi="宋体"/>
          <w:color w:val="333300"/>
          <w:sz w:val="24"/>
        </w:rPr>
      </w:pPr>
      <w:r>
        <w:rPr>
          <w:rFonts w:ascii="宋体" w:hAnsi="宋体"/>
          <w:color w:val="333300"/>
          <w:sz w:val="24"/>
        </w:rPr>
        <w:t xml:space="preserve">     </w:t>
      </w:r>
      <w:r>
        <w:rPr>
          <w:rFonts w:hint="eastAsia" w:ascii="宋体" w:hAnsi="宋体"/>
          <w:color w:val="333300"/>
          <w:sz w:val="24"/>
        </w:rPr>
        <w:t xml:space="preserve">   </w:t>
      </w:r>
      <w:r>
        <w:rPr>
          <w:rFonts w:ascii="宋体" w:hAnsi="宋体"/>
          <w:color w:val="333300"/>
          <w:sz w:val="24"/>
        </w:rPr>
        <w:t xml:space="preserve">    申请时期：</w:t>
      </w:r>
      <w:r>
        <w:rPr>
          <w:rFonts w:hint="eastAsia" w:ascii="宋体" w:hAnsi="宋体"/>
          <w:color w:val="333300"/>
          <w:sz w:val="24"/>
        </w:rPr>
        <w:t xml:space="preserve">   </w:t>
      </w:r>
      <w:r>
        <w:rPr>
          <w:rFonts w:ascii="宋体" w:hAnsi="宋体"/>
          <w:color w:val="333300"/>
          <w:sz w:val="24"/>
        </w:rPr>
        <w:t xml:space="preserve"> 年</w:t>
      </w:r>
      <w:r>
        <w:rPr>
          <w:rFonts w:hint="eastAsia" w:ascii="宋体" w:hAnsi="宋体"/>
          <w:color w:val="333300"/>
          <w:sz w:val="24"/>
        </w:rPr>
        <w:t xml:space="preserve">   </w:t>
      </w:r>
      <w:r>
        <w:rPr>
          <w:rFonts w:ascii="宋体" w:hAnsi="宋体"/>
          <w:color w:val="333300"/>
          <w:sz w:val="24"/>
        </w:rPr>
        <w:t>月</w:t>
      </w:r>
      <w:r>
        <w:rPr>
          <w:rFonts w:hint="eastAsia" w:ascii="宋体" w:hAnsi="宋体"/>
          <w:color w:val="333300"/>
          <w:sz w:val="24"/>
        </w:rPr>
        <w:t xml:space="preserve">   </w:t>
      </w:r>
      <w:r>
        <w:rPr>
          <w:rFonts w:ascii="宋体" w:hAnsi="宋体"/>
          <w:color w:val="333300"/>
          <w:sz w:val="24"/>
        </w:rPr>
        <w:t>日</w:t>
      </w:r>
    </w:p>
    <w:tbl>
      <w:tblPr>
        <w:tblStyle w:val="5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846"/>
        <w:gridCol w:w="599"/>
        <w:gridCol w:w="57"/>
        <w:gridCol w:w="592"/>
        <w:gridCol w:w="538"/>
        <w:gridCol w:w="425"/>
        <w:gridCol w:w="534"/>
        <w:gridCol w:w="179"/>
        <w:gridCol w:w="228"/>
        <w:gridCol w:w="793"/>
        <w:gridCol w:w="822"/>
        <w:gridCol w:w="158"/>
        <w:gridCol w:w="834"/>
        <w:gridCol w:w="585"/>
        <w:gridCol w:w="1541"/>
      </w:tblGrid>
      <w:tr w14:paraId="0E45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80" w:type="dxa"/>
            <w:gridSpan w:val="2"/>
            <w:vAlign w:val="center"/>
          </w:tcPr>
          <w:p w14:paraId="49F5F389"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申请单位全称</w:t>
            </w:r>
          </w:p>
        </w:tc>
        <w:tc>
          <w:tcPr>
            <w:tcW w:w="7885" w:type="dxa"/>
            <w:gridSpan w:val="14"/>
            <w:vAlign w:val="center"/>
          </w:tcPr>
          <w:p w14:paraId="6B27D39F">
            <w:pPr>
              <w:pStyle w:val="2"/>
              <w:spacing w:line="360" w:lineRule="auto"/>
              <w:ind w:firstLine="0" w:firstLineChars="0"/>
              <w:rPr>
                <w:rFonts w:ascii="宋体" w:hAnsi="宋体"/>
                <w:color w:val="333300"/>
                <w:sz w:val="24"/>
              </w:rPr>
            </w:pPr>
          </w:p>
        </w:tc>
      </w:tr>
      <w:tr w14:paraId="2B31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80" w:type="dxa"/>
            <w:gridSpan w:val="2"/>
            <w:vAlign w:val="center"/>
          </w:tcPr>
          <w:p w14:paraId="7B02DE2E"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法人代表</w:t>
            </w:r>
          </w:p>
        </w:tc>
        <w:tc>
          <w:tcPr>
            <w:tcW w:w="1786" w:type="dxa"/>
            <w:gridSpan w:val="4"/>
            <w:vAlign w:val="center"/>
          </w:tcPr>
          <w:p w14:paraId="74D8AC95"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/>
                <w:color w:val="333300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54711380"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电话</w:t>
            </w:r>
          </w:p>
        </w:tc>
        <w:tc>
          <w:tcPr>
            <w:tcW w:w="1843" w:type="dxa"/>
            <w:gridSpan w:val="3"/>
            <w:vAlign w:val="center"/>
          </w:tcPr>
          <w:p w14:paraId="076FA93D">
            <w:pPr>
              <w:pStyle w:val="2"/>
              <w:spacing w:line="360" w:lineRule="auto"/>
              <w:ind w:firstLine="0" w:firstLineChars="0"/>
              <w:rPr>
                <w:rFonts w:ascii="宋体" w:hAnsi="宋体"/>
                <w:color w:val="3333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3E9C92"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手机</w:t>
            </w:r>
          </w:p>
        </w:tc>
        <w:tc>
          <w:tcPr>
            <w:tcW w:w="2126" w:type="dxa"/>
            <w:gridSpan w:val="2"/>
            <w:vAlign w:val="center"/>
          </w:tcPr>
          <w:p w14:paraId="0E3CA853">
            <w:pPr>
              <w:pStyle w:val="2"/>
              <w:spacing w:line="360" w:lineRule="auto"/>
              <w:ind w:firstLine="0" w:firstLineChars="0"/>
              <w:rPr>
                <w:rFonts w:ascii="宋体" w:hAnsi="宋体"/>
                <w:color w:val="333300"/>
                <w:sz w:val="24"/>
              </w:rPr>
            </w:pPr>
          </w:p>
        </w:tc>
      </w:tr>
      <w:tr w14:paraId="0981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80" w:type="dxa"/>
            <w:gridSpan w:val="2"/>
            <w:vAlign w:val="center"/>
          </w:tcPr>
          <w:p w14:paraId="6D4FA32D"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业务代理</w:t>
            </w:r>
            <w:r>
              <w:rPr>
                <w:rFonts w:ascii="宋体" w:hAnsi="宋体"/>
                <w:color w:val="333300"/>
                <w:sz w:val="24"/>
              </w:rPr>
              <w:t>人</w:t>
            </w:r>
          </w:p>
        </w:tc>
        <w:tc>
          <w:tcPr>
            <w:tcW w:w="1786" w:type="dxa"/>
            <w:gridSpan w:val="4"/>
            <w:vAlign w:val="center"/>
          </w:tcPr>
          <w:p w14:paraId="301DBB10"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/>
                <w:color w:val="333300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3F9A79D"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电话</w:t>
            </w:r>
          </w:p>
        </w:tc>
        <w:tc>
          <w:tcPr>
            <w:tcW w:w="1843" w:type="dxa"/>
            <w:gridSpan w:val="3"/>
            <w:vAlign w:val="center"/>
          </w:tcPr>
          <w:p w14:paraId="42B44BEF">
            <w:pPr>
              <w:pStyle w:val="2"/>
              <w:spacing w:line="360" w:lineRule="auto"/>
              <w:ind w:firstLine="0" w:firstLineChars="0"/>
              <w:rPr>
                <w:rFonts w:ascii="宋体" w:hAnsi="宋体"/>
                <w:color w:val="3333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995BB6"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手机</w:t>
            </w:r>
          </w:p>
        </w:tc>
        <w:tc>
          <w:tcPr>
            <w:tcW w:w="2126" w:type="dxa"/>
            <w:gridSpan w:val="2"/>
            <w:vAlign w:val="center"/>
          </w:tcPr>
          <w:p w14:paraId="22BC9A82">
            <w:pPr>
              <w:pStyle w:val="2"/>
              <w:spacing w:line="360" w:lineRule="auto"/>
              <w:ind w:firstLine="0" w:firstLineChars="0"/>
              <w:rPr>
                <w:rFonts w:ascii="宋体" w:hAnsi="宋体"/>
                <w:color w:val="333300"/>
                <w:sz w:val="24"/>
              </w:rPr>
            </w:pPr>
          </w:p>
        </w:tc>
      </w:tr>
      <w:tr w14:paraId="4CE9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80" w:type="dxa"/>
            <w:gridSpan w:val="2"/>
            <w:vAlign w:val="center"/>
          </w:tcPr>
          <w:p w14:paraId="25E168BE"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/>
                <w:color w:val="333300"/>
                <w:sz w:val="24"/>
              </w:rPr>
            </w:pPr>
            <w:r>
              <w:rPr>
                <w:rFonts w:ascii="宋体" w:hAnsi="宋体"/>
                <w:color w:val="333300"/>
                <w:sz w:val="24"/>
              </w:rPr>
              <w:t>单位性质</w:t>
            </w:r>
          </w:p>
        </w:tc>
        <w:tc>
          <w:tcPr>
            <w:tcW w:w="2924" w:type="dxa"/>
            <w:gridSpan w:val="7"/>
            <w:vAlign w:val="center"/>
          </w:tcPr>
          <w:p w14:paraId="2B665B84"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color w:val="333300"/>
                <w:sz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8E850CE"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color w:val="3333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333300"/>
                <w:sz w:val="24"/>
                <w:lang w:eastAsia="zh-CN"/>
              </w:rPr>
              <w:t>税号</w:t>
            </w:r>
          </w:p>
        </w:tc>
        <w:tc>
          <w:tcPr>
            <w:tcW w:w="3118" w:type="dxa"/>
            <w:gridSpan w:val="4"/>
            <w:vAlign w:val="center"/>
          </w:tcPr>
          <w:p w14:paraId="709BD00B">
            <w:pPr>
              <w:pStyle w:val="2"/>
              <w:spacing w:line="360" w:lineRule="auto"/>
              <w:ind w:firstLine="0" w:firstLineChars="0"/>
              <w:rPr>
                <w:rFonts w:ascii="宋体" w:hAnsi="宋体"/>
                <w:color w:val="333300"/>
                <w:szCs w:val="21"/>
              </w:rPr>
            </w:pPr>
          </w:p>
        </w:tc>
      </w:tr>
      <w:tr w14:paraId="4E39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80" w:type="dxa"/>
            <w:gridSpan w:val="2"/>
            <w:vAlign w:val="center"/>
          </w:tcPr>
          <w:p w14:paraId="4CA798E5"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333300"/>
                <w:sz w:val="24"/>
              </w:rPr>
            </w:pPr>
            <w:r>
              <w:rPr>
                <w:rFonts w:hint="eastAsia" w:ascii="宋体" w:hAnsi="宋体" w:eastAsia="宋体"/>
                <w:color w:val="333300"/>
                <w:sz w:val="24"/>
              </w:rPr>
              <w:t>传真</w:t>
            </w:r>
          </w:p>
        </w:tc>
        <w:tc>
          <w:tcPr>
            <w:tcW w:w="2924" w:type="dxa"/>
            <w:gridSpan w:val="7"/>
            <w:vAlign w:val="center"/>
          </w:tcPr>
          <w:p w14:paraId="7F43ED60"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33330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51E6F1A"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333300"/>
                <w:sz w:val="24"/>
              </w:rPr>
            </w:pPr>
            <w:r>
              <w:rPr>
                <w:rFonts w:hint="eastAsia" w:ascii="宋体" w:hAnsi="宋体" w:eastAsia="宋体"/>
                <w:color w:val="333300"/>
                <w:sz w:val="24"/>
              </w:rPr>
              <w:t>邮箱</w:t>
            </w:r>
          </w:p>
        </w:tc>
        <w:tc>
          <w:tcPr>
            <w:tcW w:w="3118" w:type="dxa"/>
            <w:gridSpan w:val="4"/>
            <w:vAlign w:val="center"/>
          </w:tcPr>
          <w:p w14:paraId="620C2334"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333300"/>
                <w:sz w:val="24"/>
              </w:rPr>
            </w:pPr>
          </w:p>
        </w:tc>
      </w:tr>
      <w:tr w14:paraId="2FEF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4" w:type="dxa"/>
            <w:vAlign w:val="center"/>
          </w:tcPr>
          <w:p w14:paraId="3DE46555"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注册地址</w:t>
            </w:r>
          </w:p>
        </w:tc>
        <w:tc>
          <w:tcPr>
            <w:tcW w:w="3591" w:type="dxa"/>
            <w:gridSpan w:val="7"/>
            <w:vAlign w:val="center"/>
          </w:tcPr>
          <w:p w14:paraId="198A92AA">
            <w:pPr>
              <w:pStyle w:val="2"/>
              <w:spacing w:line="360" w:lineRule="auto"/>
              <w:ind w:firstLine="0" w:firstLineChars="0"/>
              <w:rPr>
                <w:rFonts w:ascii="宋体" w:hAnsi="宋体"/>
                <w:color w:val="333300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003AC302">
            <w:pPr>
              <w:pStyle w:val="2"/>
              <w:spacing w:line="360" w:lineRule="auto"/>
              <w:ind w:firstLine="0" w:firstLineChars="0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办公地址</w:t>
            </w:r>
          </w:p>
        </w:tc>
        <w:tc>
          <w:tcPr>
            <w:tcW w:w="3940" w:type="dxa"/>
            <w:gridSpan w:val="5"/>
            <w:vAlign w:val="center"/>
          </w:tcPr>
          <w:p w14:paraId="24390EF1">
            <w:pPr>
              <w:pStyle w:val="2"/>
              <w:spacing w:line="360" w:lineRule="auto"/>
              <w:ind w:firstLine="0" w:firstLineChars="0"/>
              <w:rPr>
                <w:rFonts w:ascii="宋体" w:hAnsi="宋体"/>
                <w:color w:val="333300"/>
                <w:sz w:val="24"/>
              </w:rPr>
            </w:pPr>
          </w:p>
        </w:tc>
      </w:tr>
      <w:tr w14:paraId="40B5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180" w:type="dxa"/>
            <w:gridSpan w:val="2"/>
            <w:vAlign w:val="center"/>
          </w:tcPr>
          <w:p w14:paraId="4331515D"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开</w:t>
            </w:r>
            <w:r>
              <w:rPr>
                <w:rFonts w:ascii="宋体" w:hAnsi="宋体"/>
                <w:color w:val="333300"/>
                <w:sz w:val="24"/>
              </w:rPr>
              <w:t xml:space="preserve"> 户 行</w:t>
            </w:r>
          </w:p>
        </w:tc>
        <w:tc>
          <w:tcPr>
            <w:tcW w:w="2211" w:type="dxa"/>
            <w:gridSpan w:val="5"/>
            <w:vAlign w:val="center"/>
          </w:tcPr>
          <w:p w14:paraId="39E7FBF5">
            <w:pPr>
              <w:pStyle w:val="2"/>
              <w:spacing w:line="360" w:lineRule="auto"/>
              <w:ind w:firstLine="0" w:firstLineChars="0"/>
              <w:rPr>
                <w:rFonts w:ascii="宋体" w:hAnsi="宋体"/>
                <w:color w:val="333300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 w14:paraId="403AB8DA">
            <w:pPr>
              <w:pStyle w:val="2"/>
              <w:spacing w:line="360" w:lineRule="auto"/>
              <w:ind w:firstLine="0" w:firstLineChars="0"/>
              <w:jc w:val="center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帐</w:t>
            </w:r>
            <w:r>
              <w:rPr>
                <w:rFonts w:ascii="宋体" w:hAnsi="宋体"/>
                <w:color w:val="333300"/>
                <w:sz w:val="24"/>
              </w:rPr>
              <w:t>号</w:t>
            </w:r>
          </w:p>
        </w:tc>
        <w:tc>
          <w:tcPr>
            <w:tcW w:w="1773" w:type="dxa"/>
            <w:gridSpan w:val="3"/>
            <w:vAlign w:val="center"/>
          </w:tcPr>
          <w:p w14:paraId="4E451E88">
            <w:pPr>
              <w:pStyle w:val="2"/>
              <w:spacing w:line="360" w:lineRule="auto"/>
              <w:ind w:firstLine="0" w:firstLineChars="0"/>
              <w:rPr>
                <w:rFonts w:ascii="宋体" w:hAnsi="宋体"/>
                <w:color w:val="333300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65D1624">
            <w:pPr>
              <w:pStyle w:val="2"/>
              <w:spacing w:line="360" w:lineRule="auto"/>
              <w:ind w:firstLine="0" w:firstLineChars="0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开户行行号</w:t>
            </w:r>
          </w:p>
        </w:tc>
        <w:tc>
          <w:tcPr>
            <w:tcW w:w="1541" w:type="dxa"/>
            <w:vAlign w:val="center"/>
          </w:tcPr>
          <w:p w14:paraId="471D1AC8">
            <w:pPr>
              <w:pStyle w:val="2"/>
              <w:spacing w:line="360" w:lineRule="auto"/>
              <w:ind w:firstLine="0" w:firstLineChars="0"/>
              <w:rPr>
                <w:rFonts w:ascii="宋体" w:hAnsi="宋体"/>
                <w:color w:val="333300"/>
                <w:sz w:val="24"/>
              </w:rPr>
            </w:pPr>
          </w:p>
        </w:tc>
      </w:tr>
      <w:tr w14:paraId="12AF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28" w:type="dxa"/>
            <w:gridSpan w:val="5"/>
            <w:vAlign w:val="center"/>
          </w:tcPr>
          <w:p w14:paraId="07BA640C">
            <w:pPr>
              <w:pStyle w:val="2"/>
              <w:spacing w:line="360" w:lineRule="auto"/>
              <w:ind w:left="0" w:leftChars="0" w:firstLine="0" w:firstLineChars="0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固定资产净值：</w:t>
            </w:r>
          </w:p>
        </w:tc>
        <w:tc>
          <w:tcPr>
            <w:tcW w:w="3677" w:type="dxa"/>
            <w:gridSpan w:val="8"/>
            <w:vAlign w:val="center"/>
          </w:tcPr>
          <w:p w14:paraId="219ACDEF">
            <w:pPr>
              <w:pStyle w:val="2"/>
              <w:spacing w:line="360" w:lineRule="auto"/>
              <w:ind w:left="0" w:leftChars="0" w:firstLine="0" w:firstLineChars="0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上年合同签订额：</w:t>
            </w:r>
          </w:p>
        </w:tc>
        <w:tc>
          <w:tcPr>
            <w:tcW w:w="2960" w:type="dxa"/>
            <w:gridSpan w:val="3"/>
            <w:vAlign w:val="center"/>
          </w:tcPr>
          <w:p w14:paraId="740AD0FC">
            <w:pPr>
              <w:pStyle w:val="2"/>
              <w:spacing w:line="360" w:lineRule="auto"/>
              <w:ind w:left="0" w:leftChars="0" w:firstLine="0" w:firstLineChars="0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资产负债率：</w:t>
            </w:r>
          </w:p>
        </w:tc>
      </w:tr>
      <w:tr w14:paraId="0E39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779" w:type="dxa"/>
            <w:gridSpan w:val="3"/>
            <w:vAlign w:val="center"/>
          </w:tcPr>
          <w:p w14:paraId="3CCEEABF">
            <w:pPr>
              <w:pStyle w:val="2"/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color w:val="3333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申请供应的</w:t>
            </w:r>
            <w:r>
              <w:rPr>
                <w:rFonts w:hint="eastAsia" w:ascii="宋体" w:hAnsi="宋体"/>
                <w:color w:val="333300"/>
                <w:sz w:val="24"/>
                <w:lang w:eastAsia="zh-CN"/>
              </w:rPr>
              <w:t>服务</w:t>
            </w:r>
          </w:p>
        </w:tc>
        <w:tc>
          <w:tcPr>
            <w:tcW w:w="7286" w:type="dxa"/>
            <w:gridSpan w:val="13"/>
            <w:vAlign w:val="center"/>
          </w:tcPr>
          <w:p w14:paraId="4302E81C">
            <w:pPr>
              <w:pStyle w:val="2"/>
              <w:spacing w:line="320" w:lineRule="exact"/>
              <w:ind w:left="0" w:leftChars="0" w:firstLine="0" w:firstLineChars="0"/>
              <w:rPr>
                <w:rFonts w:hint="default" w:ascii="宋体" w:hAnsi="宋体" w:eastAsia="宋体"/>
                <w:color w:val="3333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33300"/>
                <w:szCs w:val="21"/>
              </w:rPr>
              <w:t>□</w:t>
            </w:r>
            <w:r>
              <w:rPr>
                <w:rFonts w:hint="eastAsia" w:ascii="宋体" w:hAnsi="宋体"/>
                <w:color w:val="333300"/>
                <w:szCs w:val="21"/>
                <w:lang w:eastAsia="zh-CN"/>
              </w:rPr>
              <w:t>货代服务</w:t>
            </w:r>
            <w:r>
              <w:rPr>
                <w:rFonts w:hint="eastAsia" w:ascii="宋体" w:hAnsi="宋体"/>
                <w:color w:val="3333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333300"/>
                <w:szCs w:val="21"/>
              </w:rPr>
              <w:t>□</w:t>
            </w:r>
            <w:r>
              <w:rPr>
                <w:rFonts w:hint="eastAsia" w:ascii="宋体" w:hAnsi="宋体"/>
                <w:color w:val="333300"/>
                <w:szCs w:val="21"/>
                <w:lang w:eastAsia="zh-CN"/>
              </w:rPr>
              <w:t>报关服务</w:t>
            </w:r>
            <w:r>
              <w:rPr>
                <w:rFonts w:hint="eastAsia" w:ascii="宋体" w:hAnsi="宋体"/>
                <w:color w:val="333300"/>
                <w:szCs w:val="21"/>
                <w:lang w:val="en-US" w:eastAsia="zh-CN"/>
              </w:rPr>
              <w:t xml:space="preserve">  </w:t>
            </w:r>
          </w:p>
        </w:tc>
      </w:tr>
      <w:tr w14:paraId="7DF1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779" w:type="dxa"/>
            <w:gridSpan w:val="3"/>
            <w:vAlign w:val="center"/>
          </w:tcPr>
          <w:p w14:paraId="5330B650">
            <w:pPr>
              <w:pStyle w:val="2"/>
              <w:spacing w:line="320" w:lineRule="exact"/>
              <w:ind w:firstLine="0" w:firstLineChars="0"/>
              <w:jc w:val="center"/>
              <w:rPr>
                <w:rFonts w:hint="eastAsia" w:ascii="宋体" w:hAnsi="宋体"/>
                <w:color w:val="3333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333300"/>
                <w:sz w:val="24"/>
                <w:lang w:eastAsia="zh-CN"/>
              </w:rPr>
              <w:t>供应商类型</w:t>
            </w:r>
          </w:p>
        </w:tc>
        <w:tc>
          <w:tcPr>
            <w:tcW w:w="7286" w:type="dxa"/>
            <w:gridSpan w:val="13"/>
            <w:vAlign w:val="center"/>
          </w:tcPr>
          <w:p w14:paraId="12D3F337">
            <w:pPr>
              <w:pStyle w:val="2"/>
              <w:spacing w:line="320" w:lineRule="exact"/>
              <w:ind w:left="0" w:leftChars="0" w:firstLine="0" w:firstLineChars="0"/>
              <w:rPr>
                <w:rFonts w:hint="eastAsia" w:ascii="宋体" w:hAnsi="宋体"/>
                <w:color w:val="3333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333300"/>
                <w:szCs w:val="21"/>
              </w:rPr>
              <w:t>□</w:t>
            </w:r>
            <w:r>
              <w:rPr>
                <w:rFonts w:hint="eastAsia" w:ascii="宋体" w:hAnsi="宋体"/>
                <w:color w:val="333300"/>
                <w:szCs w:val="21"/>
                <w:lang w:eastAsia="zh-CN"/>
              </w:rPr>
              <w:t>代理型</w:t>
            </w:r>
            <w:r>
              <w:rPr>
                <w:rFonts w:hint="eastAsia" w:ascii="宋体" w:hAnsi="宋体"/>
                <w:color w:val="3333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333300"/>
                <w:szCs w:val="21"/>
              </w:rPr>
              <w:t>□</w:t>
            </w:r>
            <w:r>
              <w:rPr>
                <w:rFonts w:hint="eastAsia" w:ascii="宋体" w:hAnsi="宋体"/>
                <w:color w:val="333300"/>
                <w:szCs w:val="21"/>
                <w:lang w:eastAsia="zh-CN"/>
              </w:rPr>
              <w:t>自有陆运能力</w:t>
            </w:r>
            <w:r>
              <w:rPr>
                <w:rFonts w:hint="eastAsia" w:ascii="宋体" w:hAnsi="宋体"/>
                <w:color w:val="3333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333300"/>
                <w:szCs w:val="21"/>
              </w:rPr>
              <w:t>□</w:t>
            </w:r>
            <w:r>
              <w:rPr>
                <w:rFonts w:hint="eastAsia" w:ascii="宋体" w:hAnsi="宋体"/>
                <w:color w:val="333300"/>
                <w:szCs w:val="21"/>
                <w:lang w:eastAsia="zh-CN"/>
              </w:rPr>
              <w:t>自有国内水路运输能力</w:t>
            </w:r>
            <w:r>
              <w:rPr>
                <w:rFonts w:hint="eastAsia" w:ascii="宋体" w:hAnsi="宋体"/>
                <w:color w:val="333300"/>
                <w:szCs w:val="21"/>
                <w:lang w:val="en-US" w:eastAsia="zh-CN"/>
              </w:rPr>
              <w:t xml:space="preserve">   </w:t>
            </w:r>
          </w:p>
          <w:p w14:paraId="18A90BFE">
            <w:pPr>
              <w:pStyle w:val="2"/>
              <w:spacing w:line="320" w:lineRule="exact"/>
              <w:ind w:left="0" w:leftChars="0" w:firstLine="0" w:firstLineChars="0"/>
              <w:rPr>
                <w:rFonts w:hint="eastAsia" w:ascii="宋体" w:hAnsi="宋体" w:eastAsia="宋体"/>
                <w:color w:val="3333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333300"/>
                <w:szCs w:val="21"/>
              </w:rPr>
              <w:t>□</w:t>
            </w:r>
            <w:r>
              <w:rPr>
                <w:rFonts w:hint="eastAsia" w:ascii="宋体" w:hAnsi="宋体"/>
                <w:color w:val="333300"/>
                <w:szCs w:val="21"/>
                <w:lang w:eastAsia="zh-CN"/>
              </w:rPr>
              <w:t>自有国际水路运输能力</w:t>
            </w:r>
          </w:p>
        </w:tc>
      </w:tr>
      <w:tr w14:paraId="6B17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779" w:type="dxa"/>
            <w:gridSpan w:val="3"/>
            <w:vAlign w:val="center"/>
          </w:tcPr>
          <w:p w14:paraId="04EC41B5">
            <w:pPr>
              <w:pStyle w:val="2"/>
              <w:spacing w:line="320" w:lineRule="exact"/>
              <w:ind w:firstLine="0" w:firstLineChars="0"/>
              <w:jc w:val="center"/>
              <w:rPr>
                <w:rFonts w:hint="eastAsia" w:ascii="宋体" w:hAnsi="宋体"/>
                <w:color w:val="3333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333300"/>
                <w:sz w:val="24"/>
                <w:lang w:eastAsia="zh-CN"/>
              </w:rPr>
              <w:t>可提供服务区位</w:t>
            </w:r>
          </w:p>
        </w:tc>
        <w:tc>
          <w:tcPr>
            <w:tcW w:w="7286" w:type="dxa"/>
            <w:gridSpan w:val="13"/>
            <w:vAlign w:val="center"/>
          </w:tcPr>
          <w:p w14:paraId="7D2A0318">
            <w:pPr>
              <w:pStyle w:val="2"/>
              <w:spacing w:line="320" w:lineRule="exact"/>
              <w:ind w:left="0" w:leftChars="0" w:firstLine="0" w:firstLineChars="0"/>
              <w:rPr>
                <w:rFonts w:hint="eastAsia" w:ascii="宋体" w:hAnsi="宋体"/>
                <w:color w:val="333300"/>
                <w:szCs w:val="21"/>
              </w:rPr>
            </w:pPr>
          </w:p>
        </w:tc>
      </w:tr>
      <w:tr w14:paraId="08F8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180" w:type="dxa"/>
            <w:gridSpan w:val="2"/>
            <w:vAlign w:val="center"/>
          </w:tcPr>
          <w:p w14:paraId="2DF3C8D7">
            <w:pPr>
              <w:pStyle w:val="2"/>
              <w:spacing w:line="320" w:lineRule="exac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3333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333300"/>
                <w:sz w:val="18"/>
                <w:szCs w:val="18"/>
              </w:rPr>
              <w:t>是否</w:t>
            </w:r>
            <w:r>
              <w:rPr>
                <w:rFonts w:hint="eastAsia" w:ascii="宋体" w:hAnsi="宋体"/>
                <w:bCs/>
                <w:color w:val="333300"/>
                <w:sz w:val="18"/>
                <w:szCs w:val="18"/>
                <w:lang w:eastAsia="zh-CN"/>
              </w:rPr>
              <w:t>支持事后结算</w:t>
            </w:r>
          </w:p>
          <w:p w14:paraId="73C403A9">
            <w:pPr>
              <w:pStyle w:val="2"/>
              <w:spacing w:line="320" w:lineRule="exact"/>
              <w:ind w:firstLine="0" w:firstLineChars="0"/>
              <w:jc w:val="center"/>
              <w:rPr>
                <w:rFonts w:ascii="宋体" w:hAnsi="宋体"/>
                <w:bCs/>
                <w:color w:val="33330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[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>]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是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18"/>
                <w:szCs w:val="18"/>
              </w:rPr>
              <w:t>[  ]</w:t>
            </w:r>
            <w:r>
              <w:rPr>
                <w:rFonts w:hint="eastAsia" w:ascii="宋体" w:hAnsi="宋体"/>
                <w:sz w:val="18"/>
                <w:szCs w:val="18"/>
              </w:rPr>
              <w:t>否</w:t>
            </w:r>
          </w:p>
        </w:tc>
        <w:tc>
          <w:tcPr>
            <w:tcW w:w="7885" w:type="dxa"/>
            <w:gridSpan w:val="14"/>
            <w:vAlign w:val="center"/>
          </w:tcPr>
          <w:p w14:paraId="7399429E">
            <w:pPr>
              <w:pStyle w:val="2"/>
              <w:spacing w:line="320" w:lineRule="exact"/>
              <w:ind w:firstLine="0" w:firstLineChars="0"/>
              <w:jc w:val="left"/>
              <w:rPr>
                <w:rFonts w:hint="eastAsia" w:ascii="宋体" w:hAnsi="宋体" w:eastAsia="宋体"/>
                <w:bCs/>
                <w:color w:val="3333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color w:val="333300"/>
                <w:sz w:val="18"/>
                <w:szCs w:val="18"/>
                <w:lang w:eastAsia="zh-CN"/>
              </w:rPr>
              <w:t>如不支持事后结算，要求预付款比例及付款节点：</w:t>
            </w:r>
          </w:p>
        </w:tc>
      </w:tr>
      <w:tr w14:paraId="5BDB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65" w:type="dxa"/>
            <w:gridSpan w:val="16"/>
            <w:vAlign w:val="center"/>
          </w:tcPr>
          <w:p w14:paraId="5EFA3092">
            <w:pPr>
              <w:pStyle w:val="2"/>
              <w:spacing w:line="320" w:lineRule="exact"/>
              <w:ind w:firstLine="0" w:firstLineChars="0"/>
              <w:jc w:val="center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bCs/>
                <w:color w:val="333300"/>
                <w:sz w:val="24"/>
              </w:rPr>
              <w:t>供 方 所 需 提 供 的 资 质 材 料</w:t>
            </w:r>
          </w:p>
        </w:tc>
      </w:tr>
      <w:tr w14:paraId="113B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2" w:hRule="atLeast"/>
        </w:trPr>
        <w:tc>
          <w:tcPr>
            <w:tcW w:w="2836" w:type="dxa"/>
            <w:gridSpan w:val="4"/>
            <w:vAlign w:val="center"/>
          </w:tcPr>
          <w:p w14:paraId="77B2F24E">
            <w:pPr>
              <w:pStyle w:val="2"/>
              <w:spacing w:line="300" w:lineRule="exact"/>
              <w:ind w:firstLine="0" w:firstLineChars="0"/>
              <w:jc w:val="center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提供资质材料的要求：</w:t>
            </w:r>
          </w:p>
          <w:p w14:paraId="5456B566">
            <w:pPr>
              <w:pStyle w:val="2"/>
              <w:numPr>
                <w:ilvl w:val="0"/>
                <w:numId w:val="1"/>
              </w:numPr>
              <w:adjustRightInd w:val="0"/>
              <w:spacing w:line="300" w:lineRule="exact"/>
              <w:ind w:leftChars="0" w:firstLineChars="0"/>
              <w:rPr>
                <w:rFonts w:ascii="宋体" w:hAnsi="宋体"/>
                <w:bCs/>
                <w:color w:val="333300"/>
                <w:sz w:val="24"/>
              </w:rPr>
            </w:pPr>
            <w:r>
              <w:rPr>
                <w:rFonts w:hint="eastAsia" w:ascii="宋体" w:hAnsi="宋体"/>
                <w:bCs/>
                <w:color w:val="333300"/>
                <w:sz w:val="24"/>
              </w:rPr>
              <w:t xml:space="preserve">打“ </w:t>
            </w:r>
            <w:r>
              <w:rPr>
                <w:rFonts w:ascii="宋体" w:hAnsi="宋体"/>
                <w:bCs/>
                <w:color w:val="FF0000"/>
                <w:sz w:val="24"/>
              </w:rPr>
              <w:t>*</w:t>
            </w:r>
            <w:r>
              <w:rPr>
                <w:rFonts w:ascii="宋体" w:hAnsi="宋体"/>
                <w:bCs/>
                <w:color w:val="333300"/>
                <w:sz w:val="24"/>
              </w:rPr>
              <w:t>”号的为</w:t>
            </w:r>
            <w:r>
              <w:rPr>
                <w:rFonts w:hint="eastAsia" w:ascii="宋体" w:hAnsi="宋体"/>
                <w:bCs/>
                <w:color w:val="333300"/>
                <w:sz w:val="24"/>
              </w:rPr>
              <w:t>认证</w:t>
            </w:r>
            <w:r>
              <w:rPr>
                <w:rFonts w:ascii="宋体" w:hAnsi="宋体"/>
                <w:bCs/>
                <w:color w:val="333300"/>
                <w:sz w:val="24"/>
              </w:rPr>
              <w:t>注册必带</w:t>
            </w:r>
            <w:r>
              <w:rPr>
                <w:rFonts w:hint="eastAsia" w:ascii="宋体" w:hAnsi="宋体"/>
                <w:bCs/>
                <w:color w:val="333300"/>
                <w:sz w:val="24"/>
              </w:rPr>
              <w:t>材料，其他材料也同样为报价时系统自动识别的评审因素。</w:t>
            </w:r>
          </w:p>
          <w:p w14:paraId="09C25BBE">
            <w:pPr>
              <w:pStyle w:val="2"/>
              <w:numPr>
                <w:ilvl w:val="0"/>
                <w:numId w:val="1"/>
              </w:numPr>
              <w:adjustRightInd w:val="0"/>
              <w:spacing w:line="300" w:lineRule="exact"/>
              <w:ind w:leftChars="0" w:firstLineChars="0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color w:val="333300"/>
                <w:sz w:val="24"/>
              </w:rPr>
              <w:t>提交全套材料，当地</w:t>
            </w:r>
            <w:r>
              <w:rPr>
                <w:rFonts w:hint="eastAsia" w:ascii="宋体" w:hAnsi="宋体"/>
                <w:bCs/>
                <w:sz w:val="24"/>
              </w:rPr>
              <w:t>工商、税务等通告</w:t>
            </w:r>
            <w:r>
              <w:rPr>
                <w:rFonts w:hint="eastAsia" w:ascii="宋体" w:hAnsi="宋体"/>
                <w:bCs/>
                <w:color w:val="333300"/>
                <w:sz w:val="24"/>
              </w:rPr>
              <w:t>年检起始时间在2个月后方能办理的，可先来认证，待年检后重新提供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 w14:paraId="58546328">
            <w:pPr>
              <w:pStyle w:val="2"/>
              <w:numPr>
                <w:ilvl w:val="0"/>
                <w:numId w:val="1"/>
              </w:numPr>
              <w:adjustRightInd w:val="0"/>
              <w:spacing w:line="300" w:lineRule="exact"/>
              <w:ind w:leftChars="0" w:firstLineChars="0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bCs/>
                <w:color w:val="333300"/>
                <w:sz w:val="24"/>
              </w:rPr>
              <w:t>全部文件要一次性完整提供，并加盖有效印章。</w:t>
            </w:r>
          </w:p>
        </w:tc>
        <w:tc>
          <w:tcPr>
            <w:tcW w:w="7229" w:type="dxa"/>
            <w:gridSpan w:val="12"/>
          </w:tcPr>
          <w:p w14:paraId="37002C95">
            <w:pPr>
              <w:pStyle w:val="2"/>
              <w:spacing w:line="360" w:lineRule="auto"/>
              <w:ind w:firstLine="0" w:firstLineChars="0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□ 企业法人</w:t>
            </w:r>
            <w:r>
              <w:rPr>
                <w:rFonts w:ascii="宋体" w:hAnsi="宋体"/>
                <w:color w:val="333300"/>
                <w:sz w:val="24"/>
              </w:rPr>
              <w:t>营业执照</w:t>
            </w:r>
            <w:r>
              <w:rPr>
                <w:rFonts w:hint="eastAsia" w:ascii="宋体" w:hAnsi="宋体"/>
                <w:color w:val="333300"/>
                <w:sz w:val="24"/>
              </w:rPr>
              <w:t xml:space="preserve">，一般纳税人资格证明 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>*</w:t>
            </w:r>
          </w:p>
          <w:p w14:paraId="57F5D879">
            <w:pPr>
              <w:pStyle w:val="2"/>
              <w:spacing w:line="360" w:lineRule="auto"/>
              <w:ind w:firstLine="0" w:firstLineChars="0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□ 企业开户许可证或</w:t>
            </w:r>
            <w:r>
              <w:rPr>
                <w:rFonts w:hint="eastAsia" w:ascii="宋体" w:hAnsi="宋体"/>
                <w:color w:val="333300"/>
                <w:sz w:val="24"/>
                <w:lang w:val="en-US" w:eastAsia="zh-CN"/>
              </w:rPr>
              <w:t>收</w:t>
            </w:r>
            <w:r>
              <w:rPr>
                <w:rFonts w:hint="eastAsia" w:ascii="宋体" w:hAnsi="宋体"/>
                <w:color w:val="333300"/>
                <w:sz w:val="24"/>
              </w:rPr>
              <w:t xml:space="preserve">款信息 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>*</w:t>
            </w:r>
          </w:p>
          <w:p w14:paraId="56177635">
            <w:pPr>
              <w:pStyle w:val="2"/>
              <w:spacing w:line="360" w:lineRule="auto"/>
              <w:ind w:left="238" w:hanging="240" w:hangingChars="100"/>
              <w:rPr>
                <w:rFonts w:hint="eastAsia"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 xml:space="preserve">□ </w:t>
            </w:r>
            <w:r>
              <w:rPr>
                <w:rFonts w:ascii="宋体" w:hAnsi="宋体"/>
                <w:color w:val="333300"/>
                <w:sz w:val="24"/>
              </w:rPr>
              <w:t>生产</w:t>
            </w:r>
            <w:r>
              <w:rPr>
                <w:rFonts w:hint="eastAsia" w:ascii="宋体" w:hAnsi="宋体"/>
                <w:color w:val="333300"/>
                <w:sz w:val="24"/>
              </w:rPr>
              <w:t>、经营、运输、存储、作业许可证书等 （</w:t>
            </w:r>
            <w:r>
              <w:rPr>
                <w:rFonts w:hint="eastAsia" w:ascii="宋体" w:hAnsi="宋体"/>
                <w:color w:val="FF0000"/>
                <w:sz w:val="24"/>
              </w:rPr>
              <w:t>从事国家强制认证类的企业必须提供</w:t>
            </w:r>
            <w:r>
              <w:rPr>
                <w:rFonts w:hint="eastAsia" w:ascii="宋体" w:hAnsi="宋体"/>
                <w:color w:val="333300"/>
                <w:sz w:val="24"/>
              </w:rPr>
              <w:t>）</w:t>
            </w:r>
          </w:p>
          <w:p w14:paraId="0828B01F">
            <w:pPr>
              <w:pStyle w:val="2"/>
              <w:spacing w:line="360" w:lineRule="auto"/>
              <w:ind w:left="238" w:hanging="240" w:hangingChars="100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□</w:t>
            </w:r>
            <w:r>
              <w:rPr>
                <w:rFonts w:hint="eastAsia" w:ascii="宋体" w:hAnsi="宋体"/>
                <w:color w:val="3333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333300"/>
                <w:sz w:val="24"/>
              </w:rPr>
              <w:t>近</w:t>
            </w:r>
            <w:r>
              <w:rPr>
                <w:rFonts w:hint="eastAsia" w:ascii="宋体" w:hAnsi="宋体"/>
                <w:bCs/>
                <w:color w:val="33330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bCs/>
                <w:color w:val="333300"/>
                <w:sz w:val="24"/>
              </w:rPr>
              <w:t>年相似</w:t>
            </w:r>
            <w:r>
              <w:rPr>
                <w:rFonts w:hint="eastAsia" w:ascii="宋体" w:hAnsi="宋体"/>
                <w:bCs/>
                <w:color w:val="333300"/>
                <w:sz w:val="24"/>
                <w:lang w:val="en-US" w:eastAsia="zh-CN"/>
              </w:rPr>
              <w:t>合同</w:t>
            </w:r>
            <w:r>
              <w:rPr>
                <w:rFonts w:hint="eastAsia" w:ascii="宋体" w:hAnsi="宋体"/>
                <w:bCs/>
                <w:color w:val="333300"/>
                <w:sz w:val="24"/>
              </w:rPr>
              <w:t>(一般不少于</w:t>
            </w:r>
            <w:r>
              <w:rPr>
                <w:rFonts w:hint="eastAsia" w:ascii="宋体" w:hAnsi="宋体"/>
                <w:bCs/>
                <w:color w:val="3333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333300"/>
                <w:sz w:val="24"/>
              </w:rPr>
              <w:t>项)</w:t>
            </w:r>
          </w:p>
          <w:p w14:paraId="518C9717">
            <w:pPr>
              <w:pStyle w:val="2"/>
              <w:spacing w:line="360" w:lineRule="auto"/>
              <w:ind w:left="238" w:hanging="240" w:hangingChars="100"/>
              <w:rPr>
                <w:rFonts w:ascii="宋体" w:hAnsi="宋体"/>
                <w:color w:val="333300"/>
                <w:sz w:val="24"/>
              </w:rPr>
            </w:pPr>
            <w:r>
              <w:rPr>
                <w:rFonts w:hint="eastAsia" w:ascii="宋体" w:hAnsi="宋体"/>
                <w:color w:val="333300"/>
                <w:sz w:val="24"/>
              </w:rPr>
              <w:t>□ 上级法人单位授权证明 （</w:t>
            </w:r>
            <w:r>
              <w:rPr>
                <w:rFonts w:hint="eastAsia" w:ascii="宋体" w:hAnsi="宋体"/>
                <w:color w:val="FF0000"/>
                <w:sz w:val="24"/>
              </w:rPr>
              <w:t>如有，由法人企业的分支机构提供</w:t>
            </w:r>
            <w:r>
              <w:rPr>
                <w:rFonts w:hint="eastAsia" w:ascii="宋体" w:hAnsi="宋体"/>
                <w:color w:val="333300"/>
                <w:sz w:val="24"/>
              </w:rPr>
              <w:t>）</w:t>
            </w:r>
          </w:p>
          <w:p w14:paraId="19E426F3">
            <w:pPr>
              <w:pStyle w:val="2"/>
              <w:spacing w:line="360" w:lineRule="auto"/>
              <w:ind w:left="238" w:hanging="240" w:hangingChars="100"/>
              <w:rPr>
                <w:rFonts w:ascii="宋体" w:hAnsi="宋体"/>
                <w:color w:val="333300"/>
                <w:sz w:val="24"/>
              </w:rPr>
            </w:pPr>
            <w:r>
              <w:rPr>
                <w:rFonts w:ascii="宋体" w:hAnsi="宋体"/>
                <w:color w:val="333300"/>
                <w:sz w:val="24"/>
              </w:rPr>
              <w:t>□ 质量、安全</w:t>
            </w:r>
            <w:r>
              <w:rPr>
                <w:rFonts w:hint="eastAsia" w:ascii="宋体" w:hAnsi="宋体"/>
                <w:color w:val="333300"/>
                <w:sz w:val="24"/>
              </w:rPr>
              <w:t>或其他</w:t>
            </w:r>
            <w:r>
              <w:rPr>
                <w:rFonts w:ascii="宋体" w:hAnsi="宋体"/>
                <w:color w:val="333300"/>
                <w:sz w:val="24"/>
              </w:rPr>
              <w:t>体系认证证书</w:t>
            </w:r>
            <w:r>
              <w:rPr>
                <w:rFonts w:hint="eastAsia" w:ascii="宋体" w:hAnsi="宋体"/>
                <w:color w:val="333300"/>
                <w:sz w:val="24"/>
              </w:rPr>
              <w:t xml:space="preserve"> （</w:t>
            </w:r>
            <w:r>
              <w:rPr>
                <w:rFonts w:hint="eastAsia" w:ascii="宋体" w:hAnsi="宋体"/>
                <w:color w:val="FF0000"/>
                <w:sz w:val="24"/>
              </w:rPr>
              <w:t>如有，请提供相应证书</w:t>
            </w:r>
            <w:r>
              <w:rPr>
                <w:rFonts w:hint="eastAsia" w:ascii="宋体" w:hAnsi="宋体"/>
                <w:color w:val="333300"/>
                <w:sz w:val="24"/>
              </w:rPr>
              <w:t>）</w:t>
            </w:r>
          </w:p>
          <w:p w14:paraId="25DCD125">
            <w:pPr>
              <w:pStyle w:val="2"/>
              <w:spacing w:line="360" w:lineRule="auto"/>
              <w:ind w:left="238" w:hanging="240" w:hangingChars="100"/>
              <w:rPr>
                <w:rFonts w:hint="eastAsia" w:ascii="宋体" w:hAnsi="宋体"/>
                <w:color w:val="333300"/>
                <w:sz w:val="24"/>
                <w:lang w:val="en-US" w:eastAsia="zh-CN"/>
              </w:rPr>
            </w:pPr>
            <w:r>
              <w:rPr>
                <w:rFonts w:ascii="宋体" w:hAnsi="宋体"/>
                <w:color w:val="333300"/>
                <w:sz w:val="24"/>
              </w:rPr>
              <w:t xml:space="preserve">□ </w:t>
            </w:r>
            <w:r>
              <w:rPr>
                <w:rFonts w:hint="eastAsia" w:ascii="宋体" w:hAnsi="宋体"/>
                <w:b w:val="0"/>
                <w:bCs/>
                <w:color w:val="333300"/>
                <w:sz w:val="24"/>
                <w:lang w:eastAsia="zh-CN"/>
              </w:rPr>
              <w:t>近期</w:t>
            </w:r>
            <w:r>
              <w:rPr>
                <w:rFonts w:hint="eastAsia" w:ascii="宋体" w:hAnsi="宋体"/>
                <w:b w:val="0"/>
                <w:bCs/>
                <w:color w:val="333300"/>
                <w:sz w:val="24"/>
              </w:rPr>
              <w:t>财务报表（包括</w:t>
            </w:r>
            <w:r>
              <w:rPr>
                <w:rFonts w:ascii="宋体" w:hAnsi="宋体"/>
                <w:b w:val="0"/>
                <w:bCs/>
                <w:color w:val="333300"/>
                <w:sz w:val="24"/>
              </w:rPr>
              <w:t>资产负债表、利润表、</w:t>
            </w:r>
            <w:bookmarkStart w:id="0" w:name="_GoBack"/>
            <w:bookmarkEnd w:id="0"/>
            <w:r>
              <w:rPr>
                <w:rFonts w:ascii="宋体" w:hAnsi="宋体"/>
                <w:b w:val="0"/>
                <w:bCs/>
                <w:color w:val="333300"/>
                <w:sz w:val="24"/>
              </w:rPr>
              <w:t>现金流量表</w:t>
            </w:r>
            <w:r>
              <w:rPr>
                <w:rFonts w:hint="eastAsia" w:ascii="宋体" w:hAnsi="宋体"/>
                <w:b w:val="0"/>
                <w:bCs/>
                <w:color w:val="333300"/>
                <w:sz w:val="24"/>
              </w:rPr>
              <w:t>）</w:t>
            </w:r>
            <w:r>
              <w:rPr>
                <w:rFonts w:ascii="宋体" w:hAnsi="宋体"/>
                <w:bCs/>
                <w:color w:val="FF0000"/>
                <w:sz w:val="24"/>
              </w:rPr>
              <w:t>*</w:t>
            </w:r>
          </w:p>
          <w:p w14:paraId="47B4E53E">
            <w:pPr>
              <w:pStyle w:val="2"/>
              <w:spacing w:line="360" w:lineRule="auto"/>
              <w:ind w:left="238" w:hanging="240" w:hangingChars="100"/>
              <w:rPr>
                <w:rFonts w:hint="default" w:ascii="宋体" w:hAnsi="宋体"/>
                <w:bCs/>
                <w:color w:val="FF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333300"/>
                <w:sz w:val="24"/>
              </w:rPr>
              <w:t xml:space="preserve">□ </w:t>
            </w:r>
            <w:r>
              <w:rPr>
                <w:rFonts w:hint="eastAsia" w:ascii="宋体" w:hAnsi="宋体"/>
                <w:color w:val="333300"/>
                <w:sz w:val="24"/>
              </w:rPr>
              <w:t>近三年经营活动中无严重违法失信记录、严重违约、重大诉讼事项等，未被“国家企业信用信息公示系统”“中国执行信息公开网”“中国裁判文书网”“信用中国”等平台列入执行行贿人“黑名单”、失信被执行人、失信企业名单、违法诉讼等情形</w:t>
            </w:r>
            <w:r>
              <w:rPr>
                <w:rFonts w:hint="eastAsia" w:ascii="宋体" w:hAnsi="宋体"/>
                <w:color w:val="333300"/>
                <w:sz w:val="24"/>
                <w:lang w:eastAsia="zh-CN"/>
              </w:rPr>
              <w:t>。</w:t>
            </w:r>
          </w:p>
        </w:tc>
      </w:tr>
    </w:tbl>
    <w:p w14:paraId="198AB16B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7C16F1"/>
    <w:multiLevelType w:val="multilevel"/>
    <w:tmpl w:val="407C16F1"/>
    <w:lvl w:ilvl="0" w:tentative="0">
      <w:start w:val="1"/>
      <w:numFmt w:val="decimal"/>
      <w:lvlText w:val="%1．"/>
      <w:lvlJc w:val="left"/>
      <w:pPr>
        <w:tabs>
          <w:tab w:val="left" w:pos="536"/>
        </w:tabs>
        <w:ind w:left="536" w:hanging="36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1016"/>
        </w:tabs>
        <w:ind w:left="101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36"/>
        </w:tabs>
        <w:ind w:left="1436" w:hanging="420"/>
      </w:pPr>
    </w:lvl>
    <w:lvl w:ilvl="3" w:tentative="0">
      <w:start w:val="1"/>
      <w:numFmt w:val="decimal"/>
      <w:lvlText w:val="%4."/>
      <w:lvlJc w:val="left"/>
      <w:pPr>
        <w:tabs>
          <w:tab w:val="left" w:pos="1856"/>
        </w:tabs>
        <w:ind w:left="1856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76"/>
        </w:tabs>
        <w:ind w:left="2276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96"/>
        </w:tabs>
        <w:ind w:left="2696" w:hanging="420"/>
      </w:pPr>
    </w:lvl>
    <w:lvl w:ilvl="6" w:tentative="0">
      <w:start w:val="1"/>
      <w:numFmt w:val="decimal"/>
      <w:lvlText w:val="%7."/>
      <w:lvlJc w:val="left"/>
      <w:pPr>
        <w:tabs>
          <w:tab w:val="left" w:pos="3116"/>
        </w:tabs>
        <w:ind w:left="3116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36"/>
        </w:tabs>
        <w:ind w:left="3536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56"/>
        </w:tabs>
        <w:ind w:left="39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D5153"/>
    <w:rsid w:val="000110A1"/>
    <w:rsid w:val="000324A8"/>
    <w:rsid w:val="0006300B"/>
    <w:rsid w:val="00073F74"/>
    <w:rsid w:val="00083E5A"/>
    <w:rsid w:val="0008789B"/>
    <w:rsid w:val="000D7D0E"/>
    <w:rsid w:val="000E2374"/>
    <w:rsid w:val="000E7401"/>
    <w:rsid w:val="000F28E8"/>
    <w:rsid w:val="00177784"/>
    <w:rsid w:val="001C3C50"/>
    <w:rsid w:val="001D4124"/>
    <w:rsid w:val="001D47BC"/>
    <w:rsid w:val="001D4A7B"/>
    <w:rsid w:val="001E02A5"/>
    <w:rsid w:val="001E030E"/>
    <w:rsid w:val="001F3B2D"/>
    <w:rsid w:val="0023145A"/>
    <w:rsid w:val="00263A45"/>
    <w:rsid w:val="00272DCB"/>
    <w:rsid w:val="0028102D"/>
    <w:rsid w:val="00292E94"/>
    <w:rsid w:val="002A59C3"/>
    <w:rsid w:val="002A7E89"/>
    <w:rsid w:val="002D1F93"/>
    <w:rsid w:val="002F7AB3"/>
    <w:rsid w:val="00305499"/>
    <w:rsid w:val="00307D0C"/>
    <w:rsid w:val="003227A4"/>
    <w:rsid w:val="00336417"/>
    <w:rsid w:val="0035248F"/>
    <w:rsid w:val="003B17F1"/>
    <w:rsid w:val="003C5A01"/>
    <w:rsid w:val="003D5153"/>
    <w:rsid w:val="00401EC9"/>
    <w:rsid w:val="0040268E"/>
    <w:rsid w:val="004150E0"/>
    <w:rsid w:val="00442395"/>
    <w:rsid w:val="00450D4B"/>
    <w:rsid w:val="004526D9"/>
    <w:rsid w:val="004712B9"/>
    <w:rsid w:val="004D3D3E"/>
    <w:rsid w:val="004D4B3C"/>
    <w:rsid w:val="004D7E68"/>
    <w:rsid w:val="00500E3C"/>
    <w:rsid w:val="00542946"/>
    <w:rsid w:val="005448D0"/>
    <w:rsid w:val="00575210"/>
    <w:rsid w:val="00584A98"/>
    <w:rsid w:val="0059274B"/>
    <w:rsid w:val="005A6B1E"/>
    <w:rsid w:val="005C0BB9"/>
    <w:rsid w:val="00612D81"/>
    <w:rsid w:val="0061644F"/>
    <w:rsid w:val="00630F54"/>
    <w:rsid w:val="006627FE"/>
    <w:rsid w:val="00672CCD"/>
    <w:rsid w:val="00692A67"/>
    <w:rsid w:val="00695300"/>
    <w:rsid w:val="006A5B18"/>
    <w:rsid w:val="006C5947"/>
    <w:rsid w:val="006E4455"/>
    <w:rsid w:val="00705243"/>
    <w:rsid w:val="00721AB6"/>
    <w:rsid w:val="0073768A"/>
    <w:rsid w:val="00760CE6"/>
    <w:rsid w:val="007A6CBF"/>
    <w:rsid w:val="007D409B"/>
    <w:rsid w:val="00825265"/>
    <w:rsid w:val="008546C8"/>
    <w:rsid w:val="00870F21"/>
    <w:rsid w:val="0088037B"/>
    <w:rsid w:val="00881F2F"/>
    <w:rsid w:val="00883362"/>
    <w:rsid w:val="00892260"/>
    <w:rsid w:val="008A06E4"/>
    <w:rsid w:val="008B62D4"/>
    <w:rsid w:val="008D3E22"/>
    <w:rsid w:val="008F2018"/>
    <w:rsid w:val="008F6A24"/>
    <w:rsid w:val="00913FC7"/>
    <w:rsid w:val="0093547A"/>
    <w:rsid w:val="0095054F"/>
    <w:rsid w:val="0097138B"/>
    <w:rsid w:val="00987B5F"/>
    <w:rsid w:val="009A646A"/>
    <w:rsid w:val="00A219FF"/>
    <w:rsid w:val="00A3337C"/>
    <w:rsid w:val="00A60E47"/>
    <w:rsid w:val="00A66A6D"/>
    <w:rsid w:val="00A84151"/>
    <w:rsid w:val="00AA6878"/>
    <w:rsid w:val="00AB7BE3"/>
    <w:rsid w:val="00AD29DE"/>
    <w:rsid w:val="00AF18F5"/>
    <w:rsid w:val="00B01943"/>
    <w:rsid w:val="00B21720"/>
    <w:rsid w:val="00B27E81"/>
    <w:rsid w:val="00B3057D"/>
    <w:rsid w:val="00B55EB0"/>
    <w:rsid w:val="00B6454C"/>
    <w:rsid w:val="00B87412"/>
    <w:rsid w:val="00B96BB6"/>
    <w:rsid w:val="00BB0B9F"/>
    <w:rsid w:val="00BF49C9"/>
    <w:rsid w:val="00C052B4"/>
    <w:rsid w:val="00C303AA"/>
    <w:rsid w:val="00C566E8"/>
    <w:rsid w:val="00C601BA"/>
    <w:rsid w:val="00C651F4"/>
    <w:rsid w:val="00C668CB"/>
    <w:rsid w:val="00C72B35"/>
    <w:rsid w:val="00C83B71"/>
    <w:rsid w:val="00CA6060"/>
    <w:rsid w:val="00CB034C"/>
    <w:rsid w:val="00CB6760"/>
    <w:rsid w:val="00CD0D8C"/>
    <w:rsid w:val="00D3224A"/>
    <w:rsid w:val="00D96E5B"/>
    <w:rsid w:val="00DC45D9"/>
    <w:rsid w:val="00DE240F"/>
    <w:rsid w:val="00DF3C54"/>
    <w:rsid w:val="00E15EFA"/>
    <w:rsid w:val="00E20882"/>
    <w:rsid w:val="00E528CD"/>
    <w:rsid w:val="00E943D7"/>
    <w:rsid w:val="00EA700A"/>
    <w:rsid w:val="00EB4107"/>
    <w:rsid w:val="00EB5262"/>
    <w:rsid w:val="00ED41D6"/>
    <w:rsid w:val="00ED6092"/>
    <w:rsid w:val="00F400F8"/>
    <w:rsid w:val="00F6590A"/>
    <w:rsid w:val="00FC1F70"/>
    <w:rsid w:val="00FC5FC2"/>
    <w:rsid w:val="00FF414F"/>
    <w:rsid w:val="03903DE4"/>
    <w:rsid w:val="043D6C25"/>
    <w:rsid w:val="044B1342"/>
    <w:rsid w:val="064A73D7"/>
    <w:rsid w:val="06BA27AF"/>
    <w:rsid w:val="07061550"/>
    <w:rsid w:val="07893F2F"/>
    <w:rsid w:val="09436A8B"/>
    <w:rsid w:val="0A374116"/>
    <w:rsid w:val="0B2E376B"/>
    <w:rsid w:val="0BED2CDE"/>
    <w:rsid w:val="0C394176"/>
    <w:rsid w:val="0CE560AB"/>
    <w:rsid w:val="0D0B3D64"/>
    <w:rsid w:val="0FA01FC3"/>
    <w:rsid w:val="11B06C88"/>
    <w:rsid w:val="14281AA1"/>
    <w:rsid w:val="14CD7B51"/>
    <w:rsid w:val="15436065"/>
    <w:rsid w:val="17092996"/>
    <w:rsid w:val="179E3A27"/>
    <w:rsid w:val="17EF4FE8"/>
    <w:rsid w:val="17F35B20"/>
    <w:rsid w:val="184B770B"/>
    <w:rsid w:val="191724BD"/>
    <w:rsid w:val="1A736AA5"/>
    <w:rsid w:val="1B5C578B"/>
    <w:rsid w:val="1BF63E31"/>
    <w:rsid w:val="1E6E5F01"/>
    <w:rsid w:val="202076CF"/>
    <w:rsid w:val="206C46C2"/>
    <w:rsid w:val="20BD316F"/>
    <w:rsid w:val="2181419D"/>
    <w:rsid w:val="22CE33D3"/>
    <w:rsid w:val="22DA0F26"/>
    <w:rsid w:val="22DD3655"/>
    <w:rsid w:val="234F5BD5"/>
    <w:rsid w:val="2392443F"/>
    <w:rsid w:val="2576071B"/>
    <w:rsid w:val="26544384"/>
    <w:rsid w:val="268564DD"/>
    <w:rsid w:val="2A766639"/>
    <w:rsid w:val="2B33475A"/>
    <w:rsid w:val="2BC74EA2"/>
    <w:rsid w:val="2CDE06F5"/>
    <w:rsid w:val="2D1C22DB"/>
    <w:rsid w:val="2EA66014"/>
    <w:rsid w:val="2FEF6776"/>
    <w:rsid w:val="311F10D6"/>
    <w:rsid w:val="31633586"/>
    <w:rsid w:val="320F1351"/>
    <w:rsid w:val="3341378C"/>
    <w:rsid w:val="33416CFF"/>
    <w:rsid w:val="34D67F04"/>
    <w:rsid w:val="362A675A"/>
    <w:rsid w:val="369D33CF"/>
    <w:rsid w:val="399D7242"/>
    <w:rsid w:val="39B5509C"/>
    <w:rsid w:val="39DC7D6B"/>
    <w:rsid w:val="3AC0768C"/>
    <w:rsid w:val="3ACA4067"/>
    <w:rsid w:val="3B7D37CF"/>
    <w:rsid w:val="3C6A5B02"/>
    <w:rsid w:val="3D2C1009"/>
    <w:rsid w:val="3D5227F9"/>
    <w:rsid w:val="3DE418E4"/>
    <w:rsid w:val="3EA13331"/>
    <w:rsid w:val="3EBB0897"/>
    <w:rsid w:val="3F3B3785"/>
    <w:rsid w:val="3FE23C01"/>
    <w:rsid w:val="401F09B1"/>
    <w:rsid w:val="41C55588"/>
    <w:rsid w:val="45EE4A7C"/>
    <w:rsid w:val="464E3D9E"/>
    <w:rsid w:val="465C08D7"/>
    <w:rsid w:val="468E4AE3"/>
    <w:rsid w:val="47857C94"/>
    <w:rsid w:val="484216E1"/>
    <w:rsid w:val="49211C3E"/>
    <w:rsid w:val="4A06760F"/>
    <w:rsid w:val="4ACF1226"/>
    <w:rsid w:val="4B7F49FA"/>
    <w:rsid w:val="4BAD7547"/>
    <w:rsid w:val="4E915170"/>
    <w:rsid w:val="50A13664"/>
    <w:rsid w:val="5224454D"/>
    <w:rsid w:val="53053A8F"/>
    <w:rsid w:val="53715570"/>
    <w:rsid w:val="56707D61"/>
    <w:rsid w:val="571A9E6D"/>
    <w:rsid w:val="57A31A70"/>
    <w:rsid w:val="580E307E"/>
    <w:rsid w:val="5837374A"/>
    <w:rsid w:val="586438F5"/>
    <w:rsid w:val="5E2C0A11"/>
    <w:rsid w:val="5EF37739"/>
    <w:rsid w:val="5FAF4928"/>
    <w:rsid w:val="602120CC"/>
    <w:rsid w:val="6099127C"/>
    <w:rsid w:val="62D13935"/>
    <w:rsid w:val="62D96C8E"/>
    <w:rsid w:val="63097573"/>
    <w:rsid w:val="63FA3360"/>
    <w:rsid w:val="653308D7"/>
    <w:rsid w:val="66AB0941"/>
    <w:rsid w:val="68A72A35"/>
    <w:rsid w:val="6B741C4A"/>
    <w:rsid w:val="6F547DC8"/>
    <w:rsid w:val="6FA348AB"/>
    <w:rsid w:val="71FA7116"/>
    <w:rsid w:val="73A17354"/>
    <w:rsid w:val="76236746"/>
    <w:rsid w:val="77901BB9"/>
    <w:rsid w:val="77BC9431"/>
    <w:rsid w:val="79442C5B"/>
    <w:rsid w:val="799352E9"/>
    <w:rsid w:val="799A287B"/>
    <w:rsid w:val="7D381673"/>
    <w:rsid w:val="7EA63A70"/>
    <w:rsid w:val="7F9D30C5"/>
    <w:rsid w:val="7FEFF5A7"/>
    <w:rsid w:val="95A116A7"/>
    <w:rsid w:val="B4F5B490"/>
    <w:rsid w:val="BF7F5282"/>
    <w:rsid w:val="DF2B7B70"/>
    <w:rsid w:val="DFBFD9A4"/>
    <w:rsid w:val="FF3D1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left="-2" w:leftChars="-1"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652</Words>
  <Characters>662</Characters>
  <Lines>5</Lines>
  <Paragraphs>1</Paragraphs>
  <TotalTime>0</TotalTime>
  <ScaleCrop>false</ScaleCrop>
  <LinksUpToDate>false</LinksUpToDate>
  <CharactersWithSpaces>804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2020-09-30T17:36:00Z</dcterms:created>
  <dc:creator>李佳佳</dc:creator>
  <cp:lastModifiedBy>zhangyuanxiang</cp:lastModifiedBy>
  <cp:lastPrinted>2021-08-18T18:09:00Z</cp:lastPrinted>
  <dcterms:modified xsi:type="dcterms:W3CDTF">2025-09-16T13:24:32Z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28C0A542EAE54E5F8EF6542905B9F23B</vt:lpwstr>
  </property>
  <property fmtid="{D5CDD505-2E9C-101B-9397-08002B2CF9AE}" pid="4" name="KSOTemplateDocerSaveRecord">
    <vt:lpwstr>eyJoZGlkIjoiOWViZmZkY2UzYzBjMWE5ZTBjYzZlZjU1MDQ5ZTE4ZmMiLCJ1c2VySWQiOiIzMzA5MzU0ODAifQ==</vt:lpwstr>
  </property>
</Properties>
</file>