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8E103" w14:textId="680A9AD1" w:rsidR="00F81C23" w:rsidRPr="00193621" w:rsidRDefault="005A22C9" w:rsidP="00193621">
      <w:pPr>
        <w:ind w:firstLineChars="1100" w:firstLine="3080"/>
        <w:rPr>
          <w:b/>
          <w:bCs/>
          <w:sz w:val="28"/>
          <w:szCs w:val="32"/>
        </w:rPr>
      </w:pPr>
      <w:r w:rsidRPr="00193621">
        <w:rPr>
          <w:rFonts w:hint="eastAsia"/>
          <w:b/>
          <w:bCs/>
          <w:sz w:val="28"/>
          <w:szCs w:val="32"/>
        </w:rPr>
        <w:t>2026年</w:t>
      </w:r>
      <w:r w:rsidR="00B35F58">
        <w:rPr>
          <w:rFonts w:hint="eastAsia"/>
          <w:b/>
          <w:bCs/>
          <w:sz w:val="28"/>
          <w:szCs w:val="32"/>
        </w:rPr>
        <w:t>鸡苗配送服务招标</w:t>
      </w:r>
    </w:p>
    <w:p w14:paraId="6851EE78" w14:textId="77777777" w:rsidR="00B35F58" w:rsidRDefault="00E72893" w:rsidP="00B35F58">
      <w:pPr>
        <w:jc w:val="both"/>
        <w:rPr>
          <w:b/>
          <w:bCs/>
        </w:rPr>
      </w:pPr>
      <w:r w:rsidRPr="00E72893">
        <w:rPr>
          <w:rFonts w:hint="eastAsia"/>
          <w:b/>
          <w:bCs/>
        </w:rPr>
        <w:t>招标方：</w:t>
      </w:r>
      <w:r w:rsidR="004C081D" w:rsidRPr="00E72893">
        <w:rPr>
          <w:rFonts w:hint="eastAsia"/>
          <w:b/>
          <w:bCs/>
        </w:rPr>
        <w:t>沃森氏（威海）农牧发展有限公司</w:t>
      </w:r>
    </w:p>
    <w:p w14:paraId="1AC1CB93" w14:textId="5C0C8B89" w:rsidR="005A22C9" w:rsidRDefault="004C081D" w:rsidP="00B35F58">
      <w:pPr>
        <w:jc w:val="both"/>
      </w:pPr>
      <w:r>
        <w:rPr>
          <w:rFonts w:hint="eastAsia"/>
        </w:rPr>
        <w:t>标的范围：</w:t>
      </w:r>
    </w:p>
    <w:p w14:paraId="6AFCB304" w14:textId="01B0FAE8" w:rsidR="004C081D" w:rsidRDefault="00F12EAA" w:rsidP="00887E5C">
      <w:pPr>
        <w:pStyle w:val="a9"/>
        <w:ind w:left="440"/>
      </w:pPr>
      <w:r>
        <w:rPr>
          <w:rFonts w:hint="eastAsia"/>
        </w:rPr>
        <w:t>2026年1月1日至2026年12月31日</w:t>
      </w:r>
      <w:r w:rsidR="005137F7">
        <w:rPr>
          <w:rFonts w:hint="eastAsia"/>
        </w:rPr>
        <w:t>期间，</w:t>
      </w:r>
      <w:r w:rsidR="00501977" w:rsidRPr="00501977">
        <w:rPr>
          <w:rFonts w:hint="eastAsia"/>
        </w:rPr>
        <w:t>沃森氏（威海）农牧发展有限公司</w:t>
      </w:r>
    </w:p>
    <w:p w14:paraId="74E02E13" w14:textId="5E14B270" w:rsidR="00143593" w:rsidRDefault="008A30B6" w:rsidP="008A30B6">
      <w:pPr>
        <w:pStyle w:val="a9"/>
        <w:numPr>
          <w:ilvl w:val="0"/>
          <w:numId w:val="1"/>
        </w:numPr>
      </w:pPr>
      <w:r>
        <w:rPr>
          <w:rFonts w:hint="eastAsia"/>
        </w:rPr>
        <w:t>招标</w:t>
      </w:r>
      <w:r w:rsidR="004E17FF">
        <w:rPr>
          <w:rFonts w:hint="eastAsia"/>
        </w:rPr>
        <w:t>时间</w:t>
      </w:r>
      <w:r w:rsidR="00617156">
        <w:rPr>
          <w:rFonts w:hint="eastAsia"/>
        </w:rPr>
        <w:t>及招标方式</w:t>
      </w:r>
      <w:r>
        <w:rPr>
          <w:rFonts w:hint="eastAsia"/>
        </w:rPr>
        <w:t>：</w:t>
      </w:r>
      <w:r w:rsidR="005C4ACE">
        <w:rPr>
          <w:rFonts w:hint="eastAsia"/>
        </w:rPr>
        <w:t>公开招标。</w:t>
      </w:r>
      <w:r w:rsidR="00143593">
        <w:rPr>
          <w:rFonts w:hint="eastAsia"/>
        </w:rPr>
        <w:t>招标公告可在</w:t>
      </w:r>
      <w:r w:rsidR="009947ED">
        <w:rPr>
          <w:rFonts w:hint="eastAsia"/>
        </w:rPr>
        <w:t>中国采购与招标网查看，网址：</w:t>
      </w:r>
    </w:p>
    <w:p w14:paraId="5F938FB6" w14:textId="77EF8882" w:rsidR="00143593" w:rsidRDefault="00874F67" w:rsidP="00143593">
      <w:pPr>
        <w:pStyle w:val="a9"/>
        <w:ind w:left="440"/>
      </w:pPr>
      <w:hyperlink r:id="rId7" w:history="1">
        <w:r w:rsidRPr="0092415D">
          <w:rPr>
            <w:rStyle w:val="af2"/>
            <w:rFonts w:hint="eastAsia"/>
          </w:rPr>
          <w:t>https://zbdt.chinabidding.cn</w:t>
        </w:r>
      </w:hyperlink>
    </w:p>
    <w:p w14:paraId="0DE07FCA" w14:textId="1BE9A253" w:rsidR="00874F67" w:rsidRPr="00B35F58" w:rsidRDefault="00874F67" w:rsidP="00143593">
      <w:pPr>
        <w:pStyle w:val="a9"/>
        <w:ind w:left="440"/>
      </w:pPr>
      <w:r>
        <w:rPr>
          <w:rFonts w:hint="eastAsia"/>
        </w:rPr>
        <w:t>信息标题为“</w:t>
      </w:r>
      <w:r w:rsidRPr="00874F67">
        <w:rPr>
          <w:rFonts w:hint="eastAsia"/>
        </w:rPr>
        <w:t>沃森氏（威海）农牧发展有限公司</w:t>
      </w:r>
      <w:r w:rsidR="00B35F58">
        <w:rPr>
          <w:rFonts w:hint="eastAsia"/>
        </w:rPr>
        <w:t xml:space="preserve"> 2026年鸡</w:t>
      </w:r>
      <w:r w:rsidR="001F1D68">
        <w:rPr>
          <w:rFonts w:hint="eastAsia"/>
        </w:rPr>
        <w:t>苗</w:t>
      </w:r>
      <w:r w:rsidR="00B35F58">
        <w:rPr>
          <w:rFonts w:hint="eastAsia"/>
        </w:rPr>
        <w:t>配送服务招标</w:t>
      </w:r>
    </w:p>
    <w:p w14:paraId="1C930108" w14:textId="244257CA" w:rsidR="001C73EF" w:rsidRPr="00EE4DB3" w:rsidRDefault="005C4ACE" w:rsidP="001C73EF">
      <w:pPr>
        <w:pStyle w:val="a9"/>
        <w:ind w:left="440"/>
      </w:pPr>
      <w:r>
        <w:rPr>
          <w:rFonts w:hint="eastAsia"/>
        </w:rPr>
        <w:t>投标时间为：</w:t>
      </w:r>
      <w:r w:rsidR="00617156" w:rsidRPr="00EE4DB3">
        <w:rPr>
          <w:rFonts w:hint="eastAsia"/>
        </w:rPr>
        <w:t>2025年12月</w:t>
      </w:r>
      <w:r w:rsidR="00B35F58">
        <w:rPr>
          <w:rFonts w:hint="eastAsia"/>
        </w:rPr>
        <w:t>2</w:t>
      </w:r>
      <w:r w:rsidR="0038360A">
        <w:rPr>
          <w:rFonts w:hint="eastAsia"/>
        </w:rPr>
        <w:t>4</w:t>
      </w:r>
      <w:r w:rsidR="00617156" w:rsidRPr="00EE4DB3">
        <w:rPr>
          <w:rFonts w:hint="eastAsia"/>
        </w:rPr>
        <w:t>日</w:t>
      </w:r>
      <w:r w:rsidR="00570201" w:rsidRPr="00EE4DB3">
        <w:rPr>
          <w:rFonts w:hint="eastAsia"/>
        </w:rPr>
        <w:t>14</w:t>
      </w:r>
      <w:r w:rsidR="00617156" w:rsidRPr="00EE4DB3">
        <w:rPr>
          <w:rFonts w:hint="eastAsia"/>
        </w:rPr>
        <w:t>:00-</w:t>
      </w:r>
      <w:r w:rsidR="00570201" w:rsidRPr="00EE4DB3">
        <w:rPr>
          <w:rFonts w:hint="eastAsia"/>
        </w:rPr>
        <w:t>14</w:t>
      </w:r>
      <w:r w:rsidR="00617156" w:rsidRPr="00EE4DB3">
        <w:rPr>
          <w:rFonts w:hint="eastAsia"/>
        </w:rPr>
        <w:t>:30，以</w:t>
      </w:r>
      <w:r w:rsidR="008A30B6" w:rsidRPr="00EE4DB3">
        <w:rPr>
          <w:rFonts w:hint="eastAsia"/>
        </w:rPr>
        <w:t>在线</w:t>
      </w:r>
      <w:r w:rsidR="00617156" w:rsidRPr="00EE4DB3">
        <w:rPr>
          <w:rFonts w:hint="eastAsia"/>
        </w:rPr>
        <w:t>方式进行</w:t>
      </w:r>
      <w:r w:rsidR="008A30B6" w:rsidRPr="00EE4DB3">
        <w:rPr>
          <w:rFonts w:hint="eastAsia"/>
        </w:rPr>
        <w:t>招标</w:t>
      </w:r>
      <w:r w:rsidR="004E17FF" w:rsidRPr="00EE4DB3">
        <w:rPr>
          <w:rFonts w:hint="eastAsia"/>
        </w:rPr>
        <w:t>。</w:t>
      </w:r>
      <w:r w:rsidR="006F57C0" w:rsidRPr="00EE4DB3">
        <w:rPr>
          <w:rFonts w:hint="eastAsia"/>
        </w:rPr>
        <w:t>任何符合资质的投标方均可按照本公告的流程参与投标。</w:t>
      </w:r>
    </w:p>
    <w:p w14:paraId="034DAD18" w14:textId="176F7562" w:rsidR="003E7B33" w:rsidRPr="00EE4DB3" w:rsidRDefault="008A30B6" w:rsidP="005A22C9">
      <w:pPr>
        <w:pStyle w:val="a9"/>
        <w:numPr>
          <w:ilvl w:val="0"/>
          <w:numId w:val="1"/>
        </w:numPr>
      </w:pPr>
      <w:r w:rsidRPr="00EE4DB3">
        <w:rPr>
          <w:rFonts w:hint="eastAsia"/>
        </w:rPr>
        <w:t>招标保证金：人民币</w:t>
      </w:r>
      <w:r w:rsidR="00B35F58">
        <w:rPr>
          <w:rFonts w:hint="eastAsia"/>
        </w:rPr>
        <w:t>5</w:t>
      </w:r>
      <w:r w:rsidR="003557EE" w:rsidRPr="00EE4DB3">
        <w:rPr>
          <w:rFonts w:hint="eastAsia"/>
        </w:rPr>
        <w:t>万元。</w:t>
      </w:r>
    </w:p>
    <w:p w14:paraId="55B9C290" w14:textId="20E6D821" w:rsidR="008A30B6" w:rsidRDefault="003557EE" w:rsidP="003E7B33">
      <w:pPr>
        <w:pStyle w:val="a9"/>
        <w:ind w:left="440"/>
      </w:pPr>
      <w:r>
        <w:rPr>
          <w:rFonts w:hint="eastAsia"/>
        </w:rPr>
        <w:t>保证金</w:t>
      </w:r>
      <w:r w:rsidR="005C11F9">
        <w:rPr>
          <w:rFonts w:hint="eastAsia"/>
        </w:rPr>
        <w:t>退还时间：非中标方在招标结束后</w:t>
      </w:r>
      <w:r w:rsidR="004050DF">
        <w:rPr>
          <w:rFonts w:hint="eastAsia"/>
        </w:rPr>
        <w:t>7个工作日</w:t>
      </w:r>
      <w:r w:rsidR="005C11F9">
        <w:rPr>
          <w:rFonts w:hint="eastAsia"/>
        </w:rPr>
        <w:t>内</w:t>
      </w:r>
      <w:r w:rsidR="000F6F1D" w:rsidRPr="000F6F1D">
        <w:rPr>
          <w:rFonts w:hint="eastAsia"/>
        </w:rPr>
        <w:t>原路</w:t>
      </w:r>
      <w:r w:rsidR="005C11F9">
        <w:rPr>
          <w:rFonts w:hint="eastAsia"/>
        </w:rPr>
        <w:t>退还。中标方在国家售电平台完成</w:t>
      </w:r>
      <w:r w:rsidR="00CE754C">
        <w:rPr>
          <w:rFonts w:hint="eastAsia"/>
        </w:rPr>
        <w:t>签约</w:t>
      </w:r>
      <w:r w:rsidR="005C11F9">
        <w:rPr>
          <w:rFonts w:hint="eastAsia"/>
        </w:rPr>
        <w:t>并提供相关证据后</w:t>
      </w:r>
      <w:r w:rsidR="004050DF">
        <w:rPr>
          <w:rFonts w:hint="eastAsia"/>
        </w:rPr>
        <w:t>7个工作日内</w:t>
      </w:r>
      <w:r w:rsidR="000F6F1D">
        <w:rPr>
          <w:rFonts w:hint="eastAsia"/>
        </w:rPr>
        <w:t>原路</w:t>
      </w:r>
      <w:r w:rsidR="00462834">
        <w:rPr>
          <w:rFonts w:hint="eastAsia"/>
        </w:rPr>
        <w:t>退还。</w:t>
      </w:r>
      <w:r w:rsidR="000F6F1D">
        <w:rPr>
          <w:rFonts w:hint="eastAsia"/>
        </w:rPr>
        <w:t>招标方不承担期间的任何利息等费用。</w:t>
      </w:r>
      <w:r w:rsidR="00C43908">
        <w:rPr>
          <w:rFonts w:hint="eastAsia"/>
        </w:rPr>
        <w:t>投标方如发生违反本次招标公告内容</w:t>
      </w:r>
      <w:r w:rsidR="009154D4">
        <w:rPr>
          <w:rFonts w:hint="eastAsia"/>
        </w:rPr>
        <w:t>者，招标保证金将不予退还。</w:t>
      </w:r>
      <w:r w:rsidR="007C3094">
        <w:rPr>
          <w:rFonts w:hint="eastAsia"/>
        </w:rPr>
        <w:t>具体收款账号详见本文第五款</w:t>
      </w:r>
      <w:r w:rsidR="007C3094">
        <w:t>—</w:t>
      </w:r>
      <w:r w:rsidR="007C3094">
        <w:rPr>
          <w:rFonts w:hint="eastAsia"/>
        </w:rPr>
        <w:t>具体招标流程。</w:t>
      </w:r>
    </w:p>
    <w:p w14:paraId="6190FD8B" w14:textId="77777777" w:rsidR="007C3094" w:rsidRDefault="007C3094" w:rsidP="003E7B33">
      <w:pPr>
        <w:pStyle w:val="a9"/>
        <w:ind w:left="440"/>
      </w:pPr>
    </w:p>
    <w:p w14:paraId="728115C8" w14:textId="0F94ED4C" w:rsidR="00462834" w:rsidRDefault="00FE3880" w:rsidP="005A22C9">
      <w:pPr>
        <w:pStyle w:val="a9"/>
        <w:numPr>
          <w:ilvl w:val="0"/>
          <w:numId w:val="1"/>
        </w:numPr>
      </w:pPr>
      <w:r>
        <w:rPr>
          <w:rFonts w:hint="eastAsia"/>
        </w:rPr>
        <w:t>投标方资质要求：</w:t>
      </w:r>
    </w:p>
    <w:p w14:paraId="60C79C61" w14:textId="16C68F8C" w:rsidR="00B35F58" w:rsidRDefault="00B35F58" w:rsidP="00FE3880">
      <w:pPr>
        <w:pStyle w:val="a9"/>
        <w:numPr>
          <w:ilvl w:val="1"/>
          <w:numId w:val="1"/>
        </w:numPr>
      </w:pPr>
      <w:r w:rsidRPr="00B35F58">
        <w:t>需提供有效的公司营业执照、车辆行驶证（复印件盖公章）</w:t>
      </w:r>
    </w:p>
    <w:p w14:paraId="1B4524A9" w14:textId="77777777" w:rsidR="00B35F58" w:rsidRDefault="00B35F58" w:rsidP="00FE3880">
      <w:pPr>
        <w:pStyle w:val="a9"/>
        <w:numPr>
          <w:ilvl w:val="1"/>
          <w:numId w:val="1"/>
        </w:numPr>
      </w:pPr>
      <w:r w:rsidRPr="00B35F58">
        <w:t>空调车必须为鸡苗专用空调车，配备通风换气设备；</w:t>
      </w:r>
    </w:p>
    <w:p w14:paraId="0AD321DF" w14:textId="77777777" w:rsidR="00B35F58" w:rsidRDefault="00B35F58" w:rsidP="00FE3880">
      <w:pPr>
        <w:pStyle w:val="a9"/>
        <w:numPr>
          <w:ilvl w:val="1"/>
          <w:numId w:val="1"/>
        </w:numPr>
      </w:pPr>
      <w:r w:rsidRPr="00B35F58">
        <w:t>至少2年以上运送鸡苗的资历，提供相关合同证明</w:t>
      </w:r>
    </w:p>
    <w:p w14:paraId="1CD0FACC" w14:textId="77777777" w:rsidR="00B35F58" w:rsidRDefault="00B35F58" w:rsidP="00FE3880">
      <w:pPr>
        <w:pStyle w:val="a9"/>
        <w:numPr>
          <w:ilvl w:val="1"/>
          <w:numId w:val="1"/>
        </w:numPr>
      </w:pPr>
      <w:r w:rsidRPr="00B35F58">
        <w:t>投标前需缴纳5万保证金，未中标后将其退还，中标后需将保证金补足20万</w:t>
      </w:r>
    </w:p>
    <w:p w14:paraId="6429644C" w14:textId="77777777" w:rsidR="00B35F58" w:rsidRDefault="00B35F58" w:rsidP="00FE3880">
      <w:pPr>
        <w:pStyle w:val="a9"/>
        <w:numPr>
          <w:ilvl w:val="1"/>
          <w:numId w:val="1"/>
        </w:numPr>
      </w:pPr>
      <w:r w:rsidRPr="00B35F58">
        <w:t>普通车或空调车各不低于3辆（空调车7-9月、12月-1月使用，其余时间用普通车），且提供以下保险证明文件复印件并加盖公章</w:t>
      </w:r>
    </w:p>
    <w:p w14:paraId="3E0AD571" w14:textId="77777777" w:rsidR="00B35F58" w:rsidRDefault="00B35F58" w:rsidP="00FE3880">
      <w:pPr>
        <w:pStyle w:val="a9"/>
        <w:numPr>
          <w:ilvl w:val="1"/>
          <w:numId w:val="1"/>
        </w:numPr>
      </w:pPr>
      <w:r w:rsidRPr="00B35F58">
        <w:t>交强险和商业车辆保险（车辆）</w:t>
      </w:r>
    </w:p>
    <w:p w14:paraId="70A06840" w14:textId="13364297" w:rsidR="000C2EE3" w:rsidRDefault="00B35F58" w:rsidP="00FE3880">
      <w:pPr>
        <w:pStyle w:val="a9"/>
        <w:numPr>
          <w:ilvl w:val="1"/>
          <w:numId w:val="1"/>
        </w:numPr>
      </w:pPr>
      <w:r w:rsidRPr="00B35F58">
        <w:t>车上人员责任险</w:t>
      </w:r>
    </w:p>
    <w:p w14:paraId="1280EAFF" w14:textId="28260A16" w:rsidR="00467E30" w:rsidRDefault="00467E30" w:rsidP="00467E30">
      <w:r>
        <w:rPr>
          <w:rFonts w:hint="eastAsia"/>
        </w:rPr>
        <w:t>五、具体招标流程：</w:t>
      </w:r>
    </w:p>
    <w:p w14:paraId="6324B1F3" w14:textId="624BD987" w:rsidR="00467E30" w:rsidRDefault="006035EA" w:rsidP="00712F8E">
      <w:pPr>
        <w:pStyle w:val="a9"/>
        <w:numPr>
          <w:ilvl w:val="1"/>
          <w:numId w:val="2"/>
        </w:numPr>
      </w:pPr>
      <w:r>
        <w:rPr>
          <w:rFonts w:hint="eastAsia"/>
        </w:rPr>
        <w:t>资质</w:t>
      </w:r>
      <w:r w:rsidR="00A22DAE">
        <w:rPr>
          <w:rFonts w:hint="eastAsia"/>
        </w:rPr>
        <w:t>及保证金提交：投标人</w:t>
      </w:r>
      <w:r w:rsidR="00BC3E21">
        <w:rPr>
          <w:rFonts w:hint="eastAsia"/>
        </w:rPr>
        <w:t>需在招标开始前</w:t>
      </w:r>
      <w:r w:rsidR="002D404D">
        <w:rPr>
          <w:rFonts w:hint="eastAsia"/>
        </w:rPr>
        <w:t>将保证金汇入指定账号，并</w:t>
      </w:r>
      <w:r w:rsidR="00042B86">
        <w:rPr>
          <w:rFonts w:hint="eastAsia"/>
        </w:rPr>
        <w:t>将汇款底单发到我司财务邮箱：</w:t>
      </w:r>
      <w:hyperlink r:id="rId8" w:history="1">
        <w:r w:rsidR="00042B86" w:rsidRPr="00A2003D">
          <w:rPr>
            <w:rStyle w:val="af2"/>
            <w:rFonts w:hint="eastAsia"/>
          </w:rPr>
          <w:t>jia.dong@ottosons.com.cn</w:t>
        </w:r>
      </w:hyperlink>
      <w:r w:rsidR="00042B86">
        <w:rPr>
          <w:rFonts w:hint="eastAsia"/>
        </w:rPr>
        <w:t>。邮件主题：XXX公司2026</w:t>
      </w:r>
      <w:r w:rsidR="00B35F58">
        <w:rPr>
          <w:rFonts w:hint="eastAsia"/>
        </w:rPr>
        <w:t>鸡苗配送服务</w:t>
      </w:r>
      <w:r w:rsidR="00042B86">
        <w:rPr>
          <w:rFonts w:hint="eastAsia"/>
        </w:rPr>
        <w:t>保证金。</w:t>
      </w:r>
      <w:r w:rsidR="00705768">
        <w:rPr>
          <w:rFonts w:hint="eastAsia"/>
        </w:rPr>
        <w:t>如因特殊情况无法提前汇入，则需</w:t>
      </w:r>
      <w:r w:rsidR="00073E21">
        <w:rPr>
          <w:rFonts w:hint="eastAsia"/>
        </w:rPr>
        <w:t>提前提出并获得评标小组同意后，</w:t>
      </w:r>
      <w:r w:rsidR="007020CF">
        <w:rPr>
          <w:rFonts w:hint="eastAsia"/>
        </w:rPr>
        <w:t>可</w:t>
      </w:r>
      <w:r w:rsidR="00ED2181">
        <w:rPr>
          <w:rFonts w:hint="eastAsia"/>
        </w:rPr>
        <w:t>在</w:t>
      </w:r>
      <w:r w:rsidR="00AB62C6">
        <w:rPr>
          <w:rFonts w:hint="eastAsia"/>
        </w:rPr>
        <w:t>我司</w:t>
      </w:r>
      <w:r w:rsidR="00ED2181">
        <w:rPr>
          <w:rFonts w:hint="eastAsia"/>
        </w:rPr>
        <w:t>发出中标通知之前完成保证金汇入。</w:t>
      </w:r>
    </w:p>
    <w:p w14:paraId="0B625897" w14:textId="77777777" w:rsidR="0021165A" w:rsidRDefault="0021165A" w:rsidP="00614DA2">
      <w:pPr>
        <w:pStyle w:val="a9"/>
        <w:ind w:left="880"/>
      </w:pPr>
    </w:p>
    <w:p w14:paraId="42C68F85" w14:textId="67462D15" w:rsidR="00614DA2" w:rsidRDefault="00614DA2" w:rsidP="00614DA2">
      <w:pPr>
        <w:pStyle w:val="a9"/>
        <w:ind w:left="880"/>
      </w:pPr>
      <w:r>
        <w:rPr>
          <w:rFonts w:hint="eastAsia"/>
        </w:rPr>
        <w:t>保证金收款账号如下。</w:t>
      </w:r>
      <w:r w:rsidR="00DA4E30">
        <w:rPr>
          <w:rFonts w:hint="eastAsia"/>
        </w:rPr>
        <w:t>汇</w:t>
      </w:r>
      <w:r>
        <w:rPr>
          <w:rFonts w:hint="eastAsia"/>
        </w:rPr>
        <w:t>款时请注明“</w:t>
      </w:r>
      <w:r w:rsidR="00734AF4">
        <w:rPr>
          <w:rFonts w:hint="eastAsia"/>
        </w:rPr>
        <w:t>鸡苗物流配送</w:t>
      </w:r>
      <w:r>
        <w:rPr>
          <w:rFonts w:hint="eastAsia"/>
        </w:rPr>
        <w:t>保证金”：</w:t>
      </w:r>
    </w:p>
    <w:p w14:paraId="40954731" w14:textId="67566DDE" w:rsidR="00614DA2" w:rsidRDefault="00614DA2" w:rsidP="00614DA2">
      <w:pPr>
        <w:pStyle w:val="a9"/>
        <w:ind w:left="880"/>
      </w:pPr>
      <w:r w:rsidRPr="00614DA2">
        <w:t>公司名称：沃森氏（威海）农牧发展有限公司</w:t>
      </w:r>
      <w:r w:rsidRPr="00614DA2">
        <w:br/>
        <w:t>开户行：中国工商银行乳山支行</w:t>
      </w:r>
      <w:r w:rsidRPr="00614DA2">
        <w:br/>
        <w:t>银行账号：1614029009200161816</w:t>
      </w:r>
    </w:p>
    <w:p w14:paraId="6A6D9557" w14:textId="77777777" w:rsidR="0021165A" w:rsidRDefault="0021165A" w:rsidP="00614DA2">
      <w:pPr>
        <w:pStyle w:val="a9"/>
        <w:ind w:left="880"/>
      </w:pPr>
    </w:p>
    <w:p w14:paraId="2BA2BEB4" w14:textId="0CF3C9CF" w:rsidR="00ED2181" w:rsidRDefault="007020CF" w:rsidP="00712F8E">
      <w:pPr>
        <w:pStyle w:val="a9"/>
        <w:numPr>
          <w:ilvl w:val="1"/>
          <w:numId w:val="2"/>
        </w:numPr>
      </w:pPr>
      <w:r>
        <w:rPr>
          <w:rFonts w:hint="eastAsia"/>
        </w:rPr>
        <w:lastRenderedPageBreak/>
        <w:t>本次采用在线招标方式。</w:t>
      </w:r>
      <w:r w:rsidR="002F4259">
        <w:rPr>
          <w:rFonts w:hint="eastAsia"/>
        </w:rPr>
        <w:t>操作流程如下：</w:t>
      </w:r>
    </w:p>
    <w:p w14:paraId="5C12E5F3" w14:textId="62F46A69" w:rsidR="002F4259" w:rsidRDefault="00172128" w:rsidP="002F4259">
      <w:pPr>
        <w:pStyle w:val="a9"/>
        <w:numPr>
          <w:ilvl w:val="2"/>
          <w:numId w:val="2"/>
        </w:numPr>
      </w:pPr>
      <w:r>
        <w:rPr>
          <w:rFonts w:hint="eastAsia"/>
        </w:rPr>
        <w:t>请扫描下述二维码，添加我司招标微信号为好友</w:t>
      </w:r>
      <w:r w:rsidR="00EA3079">
        <w:rPr>
          <w:rFonts w:hint="eastAsia"/>
        </w:rPr>
        <w:t>；</w:t>
      </w:r>
    </w:p>
    <w:p w14:paraId="6C84E5AF" w14:textId="2914EC41" w:rsidR="00BC4E68" w:rsidRDefault="00EA3079" w:rsidP="00BC4E68">
      <w:pPr>
        <w:pStyle w:val="a9"/>
        <w:ind w:left="1320"/>
      </w:pPr>
      <w:r w:rsidRPr="00EA3079">
        <w:rPr>
          <w:noProof/>
        </w:rPr>
        <w:drawing>
          <wp:anchor distT="0" distB="0" distL="114300" distR="114300" simplePos="0" relativeHeight="251658240" behindDoc="0" locked="0" layoutInCell="1" allowOverlap="1" wp14:anchorId="0F7B33CB" wp14:editId="4DF910FA">
            <wp:simplePos x="0" y="0"/>
            <wp:positionH relativeFrom="column">
              <wp:posOffset>458861</wp:posOffset>
            </wp:positionH>
            <wp:positionV relativeFrom="paragraph">
              <wp:posOffset>129198</wp:posOffset>
            </wp:positionV>
            <wp:extent cx="2947035" cy="2663825"/>
            <wp:effectExtent l="0" t="0" r="5715" b="3175"/>
            <wp:wrapTopAndBottom/>
            <wp:docPr id="312085128" name="图片 1" descr="QR 代码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2085128" name="图片 1" descr="QR 代码&#10;&#10;AI 生成的内容可能不正确。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7035" cy="2663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DB99FE" w14:textId="27E1B2CD" w:rsidR="00B416BF" w:rsidRDefault="00E40AFE" w:rsidP="00B35F58">
      <w:pPr>
        <w:pStyle w:val="a9"/>
        <w:numPr>
          <w:ilvl w:val="2"/>
          <w:numId w:val="2"/>
        </w:numPr>
      </w:pPr>
      <w:r>
        <w:rPr>
          <w:rFonts w:hint="eastAsia"/>
        </w:rPr>
        <w:t>在本公告正式投标时间段内</w:t>
      </w:r>
      <w:r w:rsidR="00397D93">
        <w:rPr>
          <w:rFonts w:hint="eastAsia"/>
        </w:rPr>
        <w:t>，</w:t>
      </w:r>
      <w:r w:rsidR="00B35F58">
        <w:rPr>
          <w:rFonts w:hint="eastAsia"/>
        </w:rPr>
        <w:t>我司招标微信号将发链接给投标</w:t>
      </w:r>
      <w:r w:rsidR="00AF3716">
        <w:rPr>
          <w:rFonts w:hint="eastAsia"/>
        </w:rPr>
        <w:t>方</w:t>
      </w:r>
      <w:r w:rsidR="00B35F58">
        <w:rPr>
          <w:rFonts w:hint="eastAsia"/>
        </w:rPr>
        <w:t>微信，点击填写报价</w:t>
      </w:r>
      <w:r w:rsidR="007F236A">
        <w:rPr>
          <w:rFonts w:hint="eastAsia"/>
        </w:rPr>
        <w:t>即可。</w:t>
      </w:r>
    </w:p>
    <w:p w14:paraId="4099428E" w14:textId="4B86D9C7" w:rsidR="00B416BF" w:rsidRDefault="00B416BF" w:rsidP="00AA3997">
      <w:pPr>
        <w:pStyle w:val="a9"/>
        <w:numPr>
          <w:ilvl w:val="2"/>
          <w:numId w:val="2"/>
        </w:numPr>
      </w:pPr>
      <w:r>
        <w:rPr>
          <w:rFonts w:hint="eastAsia"/>
        </w:rPr>
        <w:t>招标资质提交：请在本次招标结束后，将</w:t>
      </w:r>
      <w:r w:rsidR="007F236A">
        <w:rPr>
          <w:rFonts w:hint="eastAsia"/>
        </w:rPr>
        <w:t>相关</w:t>
      </w:r>
      <w:r w:rsidR="000214D3">
        <w:rPr>
          <w:rFonts w:hint="eastAsia"/>
        </w:rPr>
        <w:t>资质及本次招标公告盖章后发送到</w:t>
      </w:r>
      <w:r w:rsidR="00AF3716">
        <w:rPr>
          <w:rFonts w:hint="eastAsia"/>
        </w:rPr>
        <w:t>招</w:t>
      </w:r>
      <w:r w:rsidR="007F236A">
        <w:rPr>
          <w:rFonts w:hint="eastAsia"/>
        </w:rPr>
        <w:t>标方</w:t>
      </w:r>
      <w:r w:rsidR="000214D3">
        <w:rPr>
          <w:rFonts w:hint="eastAsia"/>
        </w:rPr>
        <w:t>微信上。</w:t>
      </w:r>
    </w:p>
    <w:p w14:paraId="38B44F65" w14:textId="4A1FCA1B" w:rsidR="003557EE" w:rsidRDefault="007772C1" w:rsidP="00AA3997">
      <w:pPr>
        <w:pStyle w:val="a9"/>
        <w:numPr>
          <w:ilvl w:val="2"/>
          <w:numId w:val="2"/>
        </w:numPr>
      </w:pPr>
      <w:r>
        <w:rPr>
          <w:rFonts w:hint="eastAsia"/>
        </w:rPr>
        <w:t>评标：本次招标采用一次性报价方案</w:t>
      </w:r>
      <w:r w:rsidR="00F942A8">
        <w:rPr>
          <w:rFonts w:hint="eastAsia"/>
        </w:rPr>
        <w:t>，因此只有1轮报价</w:t>
      </w:r>
      <w:r>
        <w:rPr>
          <w:rFonts w:hint="eastAsia"/>
        </w:rPr>
        <w:t>。评标小组将综合根据</w:t>
      </w:r>
      <w:r w:rsidR="00F7049B">
        <w:rPr>
          <w:rFonts w:hint="eastAsia"/>
        </w:rPr>
        <w:t>供应商资质</w:t>
      </w:r>
      <w:r>
        <w:rPr>
          <w:rFonts w:hint="eastAsia"/>
        </w:rPr>
        <w:t>、价格</w:t>
      </w:r>
      <w:r w:rsidR="008A657D">
        <w:rPr>
          <w:rFonts w:hint="eastAsia"/>
        </w:rPr>
        <w:t>（</w:t>
      </w:r>
      <w:r w:rsidR="008A657D" w:rsidRPr="008A657D">
        <w:rPr>
          <w:rFonts w:hint="eastAsia"/>
        </w:rPr>
        <w:t>其中价格为最主要因素</w:t>
      </w:r>
      <w:r w:rsidR="008A657D">
        <w:rPr>
          <w:rFonts w:hint="eastAsia"/>
        </w:rPr>
        <w:t>）</w:t>
      </w:r>
      <w:r>
        <w:rPr>
          <w:rFonts w:hint="eastAsia"/>
        </w:rPr>
        <w:t>等方式</w:t>
      </w:r>
      <w:r w:rsidR="00BD2CC7">
        <w:rPr>
          <w:rFonts w:hint="eastAsia"/>
        </w:rPr>
        <w:t>对投标方进行排序，并优先</w:t>
      </w:r>
      <w:r>
        <w:rPr>
          <w:rFonts w:hint="eastAsia"/>
        </w:rPr>
        <w:t>选择最优供应商。</w:t>
      </w:r>
      <w:r w:rsidR="008A657D">
        <w:rPr>
          <w:rFonts w:hint="eastAsia"/>
        </w:rPr>
        <w:t>如中标后第一优选供应商因各种原因未能履行</w:t>
      </w:r>
      <w:r w:rsidR="005349AF">
        <w:rPr>
          <w:rFonts w:hint="eastAsia"/>
        </w:rPr>
        <w:t>招标结果，则选择第二优选供应商，以此类推。</w:t>
      </w:r>
    </w:p>
    <w:p w14:paraId="4F6606D4" w14:textId="5B12541A" w:rsidR="00337A14" w:rsidRDefault="00F15512" w:rsidP="00AA3997">
      <w:pPr>
        <w:pStyle w:val="a9"/>
        <w:numPr>
          <w:ilvl w:val="2"/>
          <w:numId w:val="2"/>
        </w:numPr>
      </w:pPr>
      <w:r>
        <w:rPr>
          <w:rFonts w:hint="eastAsia"/>
        </w:rPr>
        <w:t>如对本次招标流程有</w:t>
      </w:r>
      <w:r w:rsidR="002849DB">
        <w:rPr>
          <w:rFonts w:hint="eastAsia"/>
        </w:rPr>
        <w:t>不清楚者，请联系采购部</w:t>
      </w:r>
      <w:r w:rsidR="00B35F58">
        <w:rPr>
          <w:rFonts w:hint="eastAsia"/>
        </w:rPr>
        <w:t>王</w:t>
      </w:r>
      <w:r w:rsidR="002849DB">
        <w:rPr>
          <w:rFonts w:hint="eastAsia"/>
        </w:rPr>
        <w:t>经理（187631886</w:t>
      </w:r>
      <w:r w:rsidR="00B35F58">
        <w:rPr>
          <w:rFonts w:hint="eastAsia"/>
        </w:rPr>
        <w:t>99</w:t>
      </w:r>
      <w:r w:rsidR="002849DB">
        <w:rPr>
          <w:rFonts w:hint="eastAsia"/>
        </w:rPr>
        <w:t>）。如认为本次招标流程存在</w:t>
      </w:r>
      <w:r w:rsidR="00B22F1A">
        <w:rPr>
          <w:rFonts w:hint="eastAsia"/>
        </w:rPr>
        <w:t>徇私舞弊等有违公允的</w:t>
      </w:r>
      <w:r w:rsidR="00E25A96">
        <w:rPr>
          <w:rFonts w:hint="eastAsia"/>
        </w:rPr>
        <w:t>，</w:t>
      </w:r>
      <w:hyperlink r:id="rId10" w:history="1">
        <w:r w:rsidR="00B22F1A" w:rsidRPr="000E0793">
          <w:rPr>
            <w:rStyle w:val="af2"/>
            <w:rFonts w:hint="eastAsia"/>
          </w:rPr>
          <w:t>可发送邮件至jia.dong@ottosons.com.cn</w:t>
        </w:r>
      </w:hyperlink>
      <w:r w:rsidR="00B22F1A">
        <w:rPr>
          <w:rFonts w:hint="eastAsia"/>
        </w:rPr>
        <w:t>。</w:t>
      </w:r>
    </w:p>
    <w:p w14:paraId="2F78F387" w14:textId="5A571F84" w:rsidR="00B22F1A" w:rsidRDefault="00B22F1A" w:rsidP="00AA3997">
      <w:pPr>
        <w:pStyle w:val="a9"/>
        <w:numPr>
          <w:ilvl w:val="2"/>
          <w:numId w:val="2"/>
        </w:numPr>
      </w:pPr>
      <w:r>
        <w:rPr>
          <w:rFonts w:hint="eastAsia"/>
        </w:rPr>
        <w:t>本次招标最终解释权为招标方所有。</w:t>
      </w:r>
      <w:r w:rsidR="00BA1B32">
        <w:rPr>
          <w:rFonts w:hint="eastAsia"/>
        </w:rPr>
        <w:t>任何参与投标的相关方视为接受本公告内容及其规定。</w:t>
      </w:r>
    </w:p>
    <w:p w14:paraId="1C974330" w14:textId="5AB9DA31" w:rsidR="00BC36E4" w:rsidRDefault="00271FFD" w:rsidP="00DB31EB">
      <w:pPr>
        <w:ind w:left="880"/>
      </w:pPr>
      <w:r>
        <w:rPr>
          <w:rFonts w:hint="eastAsia"/>
        </w:rPr>
        <w:t>以上。</w:t>
      </w:r>
    </w:p>
    <w:sectPr w:rsidR="00BC36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0FDA5" w14:textId="77777777" w:rsidR="00A83E6D" w:rsidRDefault="00A83E6D" w:rsidP="004751B0">
      <w:pPr>
        <w:spacing w:after="0" w:line="240" w:lineRule="auto"/>
      </w:pPr>
      <w:r>
        <w:separator/>
      </w:r>
    </w:p>
  </w:endnote>
  <w:endnote w:type="continuationSeparator" w:id="0">
    <w:p w14:paraId="0F697E5A" w14:textId="77777777" w:rsidR="00A83E6D" w:rsidRDefault="00A83E6D" w:rsidP="004751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66831" w14:textId="77777777" w:rsidR="00A83E6D" w:rsidRDefault="00A83E6D" w:rsidP="004751B0">
      <w:pPr>
        <w:spacing w:after="0" w:line="240" w:lineRule="auto"/>
      </w:pPr>
      <w:r>
        <w:separator/>
      </w:r>
    </w:p>
  </w:footnote>
  <w:footnote w:type="continuationSeparator" w:id="0">
    <w:p w14:paraId="33B4579C" w14:textId="77777777" w:rsidR="00A83E6D" w:rsidRDefault="00A83E6D" w:rsidP="004751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80A1E"/>
    <w:multiLevelType w:val="hybridMultilevel"/>
    <w:tmpl w:val="C2D28AB4"/>
    <w:lvl w:ilvl="0" w:tplc="04090019">
      <w:start w:val="1"/>
      <w:numFmt w:val="lowerLetter"/>
      <w:lvlText w:val="%1)"/>
      <w:lvlJc w:val="left"/>
      <w:pPr>
        <w:ind w:left="880" w:hanging="440"/>
      </w:pPr>
    </w:lvl>
    <w:lvl w:ilvl="1" w:tplc="04090019">
      <w:start w:val="1"/>
      <w:numFmt w:val="lowerLetter"/>
      <w:lvlText w:val="%2)"/>
      <w:lvlJc w:val="left"/>
      <w:pPr>
        <w:ind w:left="1320" w:hanging="440"/>
      </w:pPr>
    </w:lvl>
    <w:lvl w:ilvl="2" w:tplc="0409001B">
      <w:start w:val="1"/>
      <w:numFmt w:val="lowerRoman"/>
      <w:lvlText w:val="%3."/>
      <w:lvlJc w:val="right"/>
      <w:pPr>
        <w:ind w:left="1760" w:hanging="440"/>
      </w:pPr>
    </w:lvl>
    <w:lvl w:ilvl="3" w:tplc="0409000F">
      <w:start w:val="1"/>
      <w:numFmt w:val="decimal"/>
      <w:lvlText w:val="%4."/>
      <w:lvlJc w:val="left"/>
      <w:pPr>
        <w:ind w:left="2200" w:hanging="440"/>
      </w:pPr>
    </w:lvl>
    <w:lvl w:ilvl="4" w:tplc="04090019">
      <w:start w:val="1"/>
      <w:numFmt w:val="lowerLetter"/>
      <w:lvlText w:val="%5)"/>
      <w:lvlJc w:val="left"/>
      <w:pPr>
        <w:ind w:left="2640" w:hanging="440"/>
      </w:pPr>
    </w:lvl>
    <w:lvl w:ilvl="5" w:tplc="0409001B">
      <w:start w:val="1"/>
      <w:numFmt w:val="lowerRoman"/>
      <w:lvlText w:val="%6."/>
      <w:lvlJc w:val="right"/>
      <w:pPr>
        <w:ind w:left="3080" w:hanging="440"/>
      </w:pPr>
    </w:lvl>
    <w:lvl w:ilvl="6" w:tplc="0409000F">
      <w:start w:val="1"/>
      <w:numFmt w:val="decimal"/>
      <w:lvlText w:val="%7."/>
      <w:lvlJc w:val="left"/>
      <w:pPr>
        <w:ind w:left="3520" w:hanging="440"/>
      </w:pPr>
    </w:lvl>
    <w:lvl w:ilvl="7" w:tplc="04090019">
      <w:start w:val="1"/>
      <w:numFmt w:val="lowerLetter"/>
      <w:lvlText w:val="%8)"/>
      <w:lvlJc w:val="left"/>
      <w:pPr>
        <w:ind w:left="3960" w:hanging="440"/>
      </w:pPr>
    </w:lvl>
    <w:lvl w:ilvl="8" w:tplc="0409001B">
      <w:start w:val="1"/>
      <w:numFmt w:val="lowerRoman"/>
      <w:lvlText w:val="%9."/>
      <w:lvlJc w:val="right"/>
      <w:pPr>
        <w:ind w:left="4400" w:hanging="440"/>
      </w:pPr>
    </w:lvl>
  </w:abstractNum>
  <w:abstractNum w:abstractNumId="1" w15:restartNumberingAfterBreak="0">
    <w:nsid w:val="103F733E"/>
    <w:multiLevelType w:val="hybridMultilevel"/>
    <w:tmpl w:val="864EE522"/>
    <w:lvl w:ilvl="0" w:tplc="04090019">
      <w:start w:val="1"/>
      <w:numFmt w:val="lowerLetter"/>
      <w:lvlText w:val="%1)"/>
      <w:lvlJc w:val="left"/>
      <w:pPr>
        <w:ind w:left="440" w:hanging="440"/>
      </w:pPr>
    </w:lvl>
    <w:lvl w:ilvl="1" w:tplc="04090019">
      <w:start w:val="1"/>
      <w:numFmt w:val="lowerLetter"/>
      <w:lvlText w:val="%2)"/>
      <w:lvlJc w:val="left"/>
      <w:pPr>
        <w:ind w:left="880" w:hanging="440"/>
      </w:pPr>
    </w:lvl>
    <w:lvl w:ilvl="2" w:tplc="04090011">
      <w:start w:val="1"/>
      <w:numFmt w:val="decimal"/>
      <w:lvlText w:val="%3)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592E7414"/>
    <w:multiLevelType w:val="hybridMultilevel"/>
    <w:tmpl w:val="C8B4187A"/>
    <w:lvl w:ilvl="0" w:tplc="04090013">
      <w:start w:val="1"/>
      <w:numFmt w:val="chineseCountingThousand"/>
      <w:lvlText w:val="%1、"/>
      <w:lvlJc w:val="left"/>
      <w:pPr>
        <w:ind w:left="440" w:hanging="440"/>
      </w:pPr>
    </w:lvl>
    <w:lvl w:ilvl="1" w:tplc="04090019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231886853">
    <w:abstractNumId w:val="2"/>
  </w:num>
  <w:num w:numId="2" w16cid:durableId="163515702">
    <w:abstractNumId w:val="1"/>
  </w:num>
  <w:num w:numId="3" w16cid:durableId="6264254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68F"/>
    <w:rsid w:val="000214D3"/>
    <w:rsid w:val="00036B50"/>
    <w:rsid w:val="00042B86"/>
    <w:rsid w:val="00046FC7"/>
    <w:rsid w:val="00071299"/>
    <w:rsid w:val="00073E21"/>
    <w:rsid w:val="0009199F"/>
    <w:rsid w:val="000C2EE3"/>
    <w:rsid w:val="000F6E4A"/>
    <w:rsid w:val="000F6F1D"/>
    <w:rsid w:val="00103B63"/>
    <w:rsid w:val="00143593"/>
    <w:rsid w:val="00172128"/>
    <w:rsid w:val="00193621"/>
    <w:rsid w:val="001C5F76"/>
    <w:rsid w:val="001C73EF"/>
    <w:rsid w:val="001D778D"/>
    <w:rsid w:val="001F1D68"/>
    <w:rsid w:val="001F4F3A"/>
    <w:rsid w:val="001F550D"/>
    <w:rsid w:val="0021165A"/>
    <w:rsid w:val="00237E39"/>
    <w:rsid w:val="00271FFD"/>
    <w:rsid w:val="002849DB"/>
    <w:rsid w:val="002D404D"/>
    <w:rsid w:val="002F2081"/>
    <w:rsid w:val="002F4259"/>
    <w:rsid w:val="002F7C90"/>
    <w:rsid w:val="003233E8"/>
    <w:rsid w:val="00337A14"/>
    <w:rsid w:val="003557EE"/>
    <w:rsid w:val="0038360A"/>
    <w:rsid w:val="00397D93"/>
    <w:rsid w:val="003A7939"/>
    <w:rsid w:val="003B7465"/>
    <w:rsid w:val="003E7B33"/>
    <w:rsid w:val="004050DF"/>
    <w:rsid w:val="00462834"/>
    <w:rsid w:val="00467E30"/>
    <w:rsid w:val="004751B0"/>
    <w:rsid w:val="004C081D"/>
    <w:rsid w:val="004E17FF"/>
    <w:rsid w:val="00501977"/>
    <w:rsid w:val="005137F7"/>
    <w:rsid w:val="005349AF"/>
    <w:rsid w:val="005440A1"/>
    <w:rsid w:val="00546AB7"/>
    <w:rsid w:val="005614E8"/>
    <w:rsid w:val="00570201"/>
    <w:rsid w:val="005A22C9"/>
    <w:rsid w:val="005B238E"/>
    <w:rsid w:val="005C11F9"/>
    <w:rsid w:val="005C4ACE"/>
    <w:rsid w:val="006035EA"/>
    <w:rsid w:val="00612CA8"/>
    <w:rsid w:val="00614DA2"/>
    <w:rsid w:val="00617156"/>
    <w:rsid w:val="006875B9"/>
    <w:rsid w:val="006B687C"/>
    <w:rsid w:val="006D08D9"/>
    <w:rsid w:val="006F57C0"/>
    <w:rsid w:val="007020CF"/>
    <w:rsid w:val="00703BE3"/>
    <w:rsid w:val="00705768"/>
    <w:rsid w:val="00712F8E"/>
    <w:rsid w:val="00734AF4"/>
    <w:rsid w:val="007772C1"/>
    <w:rsid w:val="007B2010"/>
    <w:rsid w:val="007C3094"/>
    <w:rsid w:val="007F236A"/>
    <w:rsid w:val="0081260D"/>
    <w:rsid w:val="008540B0"/>
    <w:rsid w:val="00874368"/>
    <w:rsid w:val="00874F67"/>
    <w:rsid w:val="00887E5C"/>
    <w:rsid w:val="008A30B6"/>
    <w:rsid w:val="008A657D"/>
    <w:rsid w:val="009015C8"/>
    <w:rsid w:val="009154D4"/>
    <w:rsid w:val="00924170"/>
    <w:rsid w:val="00924752"/>
    <w:rsid w:val="009947ED"/>
    <w:rsid w:val="009A18BD"/>
    <w:rsid w:val="009B18B1"/>
    <w:rsid w:val="009B2B19"/>
    <w:rsid w:val="009C068F"/>
    <w:rsid w:val="009D0B39"/>
    <w:rsid w:val="009E507C"/>
    <w:rsid w:val="00A01CC1"/>
    <w:rsid w:val="00A22DAE"/>
    <w:rsid w:val="00A34B60"/>
    <w:rsid w:val="00A50418"/>
    <w:rsid w:val="00A83E6D"/>
    <w:rsid w:val="00A848BE"/>
    <w:rsid w:val="00AA3997"/>
    <w:rsid w:val="00AB62C6"/>
    <w:rsid w:val="00AC784A"/>
    <w:rsid w:val="00AD0517"/>
    <w:rsid w:val="00AD751F"/>
    <w:rsid w:val="00AE2989"/>
    <w:rsid w:val="00AE354E"/>
    <w:rsid w:val="00AF3716"/>
    <w:rsid w:val="00B22F1A"/>
    <w:rsid w:val="00B315B1"/>
    <w:rsid w:val="00B35F58"/>
    <w:rsid w:val="00B416BF"/>
    <w:rsid w:val="00B628C5"/>
    <w:rsid w:val="00B77D4A"/>
    <w:rsid w:val="00BA1B32"/>
    <w:rsid w:val="00BC36E4"/>
    <w:rsid w:val="00BC3E21"/>
    <w:rsid w:val="00BC4E68"/>
    <w:rsid w:val="00BD2CC7"/>
    <w:rsid w:val="00C006A9"/>
    <w:rsid w:val="00C1440A"/>
    <w:rsid w:val="00C43908"/>
    <w:rsid w:val="00C66B72"/>
    <w:rsid w:val="00C7454F"/>
    <w:rsid w:val="00CE754C"/>
    <w:rsid w:val="00D22EBD"/>
    <w:rsid w:val="00D31BD9"/>
    <w:rsid w:val="00D31DBA"/>
    <w:rsid w:val="00D56EC9"/>
    <w:rsid w:val="00DA4E30"/>
    <w:rsid w:val="00DB2DE7"/>
    <w:rsid w:val="00DB31EB"/>
    <w:rsid w:val="00DD544C"/>
    <w:rsid w:val="00E10A7F"/>
    <w:rsid w:val="00E25A96"/>
    <w:rsid w:val="00E40AFE"/>
    <w:rsid w:val="00E72893"/>
    <w:rsid w:val="00EA3079"/>
    <w:rsid w:val="00EB3441"/>
    <w:rsid w:val="00ED2181"/>
    <w:rsid w:val="00EE4DB3"/>
    <w:rsid w:val="00F12EAA"/>
    <w:rsid w:val="00F15512"/>
    <w:rsid w:val="00F2217D"/>
    <w:rsid w:val="00F47CA8"/>
    <w:rsid w:val="00F7049B"/>
    <w:rsid w:val="00F73BF4"/>
    <w:rsid w:val="00F81C23"/>
    <w:rsid w:val="00F942A8"/>
    <w:rsid w:val="00FB27B2"/>
    <w:rsid w:val="00FE3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92347A"/>
  <w15:chartTrackingRefBased/>
  <w15:docId w15:val="{B064AC8A-F436-4EA2-BD2A-9F0D397BC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06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06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06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068F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068F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068F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06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06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06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068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C06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C06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C068F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C068F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C068F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C06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C06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C06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C06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C06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06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C06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06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C06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06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068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06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C068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C068F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4751B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4751B0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4751B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4751B0"/>
    <w:rPr>
      <w:sz w:val="18"/>
      <w:szCs w:val="18"/>
    </w:rPr>
  </w:style>
  <w:style w:type="character" w:styleId="af2">
    <w:name w:val="Hyperlink"/>
    <w:basedOn w:val="a0"/>
    <w:uiPriority w:val="99"/>
    <w:unhideWhenUsed/>
    <w:rsid w:val="00B22F1A"/>
    <w:rPr>
      <w:color w:val="467886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B22F1A"/>
    <w:rPr>
      <w:color w:val="605E5C"/>
      <w:shd w:val="clear" w:color="auto" w:fill="E1DFDD"/>
    </w:rPr>
  </w:style>
  <w:style w:type="character" w:styleId="af4">
    <w:name w:val="FollowedHyperlink"/>
    <w:basedOn w:val="a0"/>
    <w:uiPriority w:val="99"/>
    <w:semiHidden/>
    <w:unhideWhenUsed/>
    <w:rsid w:val="00B35F5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a.dong@ottosons.com.c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bdt.chinabidding.c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&#21487;&#21457;&#36865;&#37038;&#20214;&#33267;jia.dong@ottosons.com.cn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204</Words>
  <Characters>1164</Characters>
  <Application>Microsoft Office Word</Application>
  <DocSecurity>0</DocSecurity>
  <Lines>9</Lines>
  <Paragraphs>2</Paragraphs>
  <ScaleCrop>false</ScaleCrop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Zhou</dc:creator>
  <cp:keywords/>
  <dc:description/>
  <cp:lastModifiedBy>Mingyuan Wang</cp:lastModifiedBy>
  <cp:revision>6</cp:revision>
  <dcterms:created xsi:type="dcterms:W3CDTF">2025-12-12T14:07:00Z</dcterms:created>
  <dcterms:modified xsi:type="dcterms:W3CDTF">2025-12-12T14:58:00Z</dcterms:modified>
</cp:coreProperties>
</file>