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Style w:val="4"/>
        </w:rPr>
      </w:pPr>
      <w:r>
        <w:rPr>
          <w:rStyle w:val="4"/>
          <w:rFonts w:hint="eastAsia"/>
        </w:rPr>
        <w:t>安徽海华科技集团有限公司 对 2026年度物流运输服务项目标段二 （项目编号：20251219113251306-02）进行公开招标, 欢迎所有具备能力和资格的潜在投标人参加投标活动。</w:t>
      </w:r>
    </w:p>
    <w:p>
      <w:pPr>
        <w:pStyle w:val="2"/>
        <w:bidi w:val="0"/>
        <w:rPr>
          <w:rStyle w:val="4"/>
          <w:rFonts w:hint="eastAsia"/>
        </w:rPr>
      </w:pPr>
      <w:r>
        <w:rPr>
          <w:rStyle w:val="4"/>
          <w:rFonts w:hint="eastAsia"/>
        </w:rPr>
        <w:t>一、项目信息</w:t>
      </w:r>
    </w:p>
    <w:p>
      <w:pPr>
        <w:pStyle w:val="2"/>
        <w:bidi w:val="0"/>
        <w:rPr>
          <w:rStyle w:val="4"/>
          <w:rFonts w:hint="eastAsia"/>
        </w:rPr>
      </w:pPr>
      <w:r>
        <w:rPr>
          <w:rStyle w:val="4"/>
          <w:rFonts w:hint="eastAsia"/>
        </w:rPr>
        <w:t>（1）项目名称：2026年度物流运输服务项目标段二</w:t>
      </w:r>
    </w:p>
    <w:p>
      <w:pPr>
        <w:pStyle w:val="2"/>
        <w:bidi w:val="0"/>
        <w:rPr>
          <w:rStyle w:val="4"/>
          <w:rFonts w:hint="eastAsia"/>
        </w:rPr>
      </w:pPr>
      <w:r>
        <w:rPr>
          <w:rStyle w:val="4"/>
          <w:rFonts w:hint="eastAsia"/>
        </w:rPr>
        <w:t>（2）项目编号：20251219113251306-02</w:t>
      </w:r>
      <w:bookmarkStart w:id="0" w:name="_GoBack"/>
      <w:bookmarkEnd w:id="0"/>
    </w:p>
    <w:p>
      <w:pPr>
        <w:pStyle w:val="2"/>
        <w:bidi w:val="0"/>
        <w:rPr>
          <w:rStyle w:val="4"/>
          <w:rFonts w:hint="eastAsia"/>
        </w:rPr>
      </w:pPr>
      <w:r>
        <w:rPr>
          <w:rStyle w:val="4"/>
          <w:rFonts w:hint="eastAsia"/>
        </w:rPr>
        <w:t>（3）招 标 人：安徽海华科技集团有限公司</w:t>
      </w:r>
    </w:p>
    <w:p>
      <w:pPr>
        <w:pStyle w:val="2"/>
        <w:bidi w:val="0"/>
        <w:rPr>
          <w:rStyle w:val="4"/>
          <w:rFonts w:hint="eastAsia"/>
        </w:rPr>
      </w:pPr>
      <w:r>
        <w:rPr>
          <w:rStyle w:val="4"/>
          <w:rFonts w:hint="eastAsia"/>
        </w:rPr>
        <w:t>二、项目概况</w:t>
      </w:r>
    </w:p>
    <w:p>
      <w:pPr>
        <w:pStyle w:val="2"/>
        <w:bidi w:val="0"/>
        <w:rPr>
          <w:rStyle w:val="4"/>
          <w:rFonts w:hint="eastAsia"/>
        </w:rPr>
      </w:pPr>
      <w:r>
        <w:rPr>
          <w:rStyle w:val="4"/>
          <w:rFonts w:hint="eastAsia"/>
        </w:rPr>
        <w:t>（1）采购方式：竞争性谈判</w:t>
      </w:r>
    </w:p>
    <w:p>
      <w:pPr>
        <w:pStyle w:val="2"/>
        <w:bidi w:val="0"/>
        <w:rPr>
          <w:rStyle w:val="4"/>
          <w:rFonts w:hint="eastAsia"/>
        </w:rPr>
      </w:pPr>
      <w:r>
        <w:rPr>
          <w:rStyle w:val="4"/>
          <w:rFonts w:hint="eastAsia"/>
        </w:rPr>
        <w:t>（2）项目地址：安徽省蚌埠市淮上区</w:t>
      </w:r>
    </w:p>
    <w:p>
      <w:pPr>
        <w:pStyle w:val="2"/>
        <w:bidi w:val="0"/>
        <w:rPr>
          <w:rStyle w:val="4"/>
          <w:rFonts w:hint="eastAsia"/>
        </w:rPr>
      </w:pPr>
      <w:r>
        <w:rPr>
          <w:rStyle w:val="4"/>
          <w:rFonts w:hint="eastAsia"/>
        </w:rPr>
        <w:t>（3）项目概况：安徽海华科技集团有限公司始创于2008年，总部位于美丽的“淮河明珠”安徽省蚌埠市沫河口工业园区，地理位置优越，交通便利。公司是安徽省供销集团旗下上市公司--安徽辉隆农资集团股份有限公司（股票代码：002556）100%控股子公司，是大型国有控股公司下属企业现对购销货物等运输服务进行公开招标。本次招标旨在选择优质、高效、价格合理的运输合作伙伴，确保货物安全及时送达。运输货物主要为各类原料及成品，具体运输量以实际业务订单为准。具体细节见招标书。</w:t>
      </w:r>
    </w:p>
    <w:p>
      <w:pPr>
        <w:pStyle w:val="2"/>
        <w:bidi w:val="0"/>
        <w:rPr>
          <w:rStyle w:val="4"/>
          <w:rFonts w:hint="eastAsia"/>
        </w:rPr>
      </w:pPr>
      <w:r>
        <w:rPr>
          <w:rStyle w:val="4"/>
          <w:rFonts w:hint="eastAsia"/>
        </w:rPr>
        <w:t>（4）发布媒体：优质采云采购平台(https://www.youzhicai.com),安徽省招标投标信息网(http://www.ahtba.org.cn),中国采购与招标网(http://www.chinabidding.cn),中国招标投标公共服务平台(www.cebpubservice.com)</w:t>
      </w:r>
    </w:p>
    <w:p>
      <w:pPr>
        <w:pStyle w:val="2"/>
        <w:bidi w:val="0"/>
        <w:rPr>
          <w:rStyle w:val="4"/>
          <w:rFonts w:hint="eastAsia"/>
        </w:rPr>
      </w:pPr>
      <w:r>
        <w:rPr>
          <w:rStyle w:val="4"/>
          <w:rFonts w:hint="eastAsia"/>
        </w:rPr>
        <w:t>三、投标申请时间及办法</w:t>
      </w:r>
    </w:p>
    <w:p>
      <w:pPr>
        <w:pStyle w:val="2"/>
        <w:bidi w:val="0"/>
        <w:rPr>
          <w:rStyle w:val="4"/>
          <w:rFonts w:hint="eastAsia"/>
        </w:rPr>
      </w:pPr>
      <w:r>
        <w:rPr>
          <w:rStyle w:val="4"/>
          <w:rFonts w:hint="eastAsia"/>
        </w:rPr>
        <w:t>（1）投标申请截止时间：2025年12月28日 17时00分</w:t>
      </w:r>
    </w:p>
    <w:p>
      <w:pPr>
        <w:pStyle w:val="2"/>
        <w:bidi w:val="0"/>
        <w:rPr>
          <w:rStyle w:val="4"/>
          <w:rFonts w:hint="eastAsia"/>
        </w:rPr>
      </w:pPr>
      <w:r>
        <w:rPr>
          <w:rStyle w:val="4"/>
          <w:rFonts w:hint="eastAsia"/>
        </w:rPr>
        <w:t>（2）投标申请时需提供下列材料：业绩证明,自有车辆证明，以上资料审核通过后即投标申请成功。</w:t>
      </w:r>
    </w:p>
    <w:p>
      <w:pPr>
        <w:pStyle w:val="2"/>
        <w:bidi w:val="0"/>
        <w:rPr>
          <w:rStyle w:val="4"/>
          <w:rFonts w:hint="eastAsia"/>
        </w:rPr>
      </w:pPr>
      <w:r>
        <w:rPr>
          <w:rStyle w:val="4"/>
          <w:rFonts w:hint="eastAsia"/>
        </w:rPr>
        <w:t>（3）对供应商要求：具备标书约定投标条件，按照</w:t>
      </w:r>
      <w:r>
        <w:rPr>
          <w:rStyle w:val="4"/>
          <w:rFonts w:hint="eastAsia"/>
        </w:rPr>
        <w:fldChar w:fldCharType="begin"/>
      </w:r>
      <w:r>
        <w:rPr>
          <w:rStyle w:val="4"/>
          <w:rFonts w:hint="eastAsia"/>
        </w:rPr>
        <w:instrText xml:space="preserve"> HYPERLINK "javascript:setPayZixun()" \o "标书制作" </w:instrText>
      </w:r>
      <w:r>
        <w:rPr>
          <w:rStyle w:val="4"/>
          <w:rFonts w:hint="eastAsia"/>
        </w:rPr>
        <w:fldChar w:fldCharType="separate"/>
      </w:r>
      <w:r>
        <w:rPr>
          <w:rStyle w:val="4"/>
          <w:rFonts w:hint="eastAsia"/>
        </w:rPr>
        <w:t>招标文件</w:t>
      </w:r>
      <w:r>
        <w:rPr>
          <w:rStyle w:val="4"/>
          <w:rFonts w:hint="eastAsia"/>
        </w:rPr>
        <w:fldChar w:fldCharType="end"/>
      </w:r>
      <w:r>
        <w:rPr>
          <w:rStyle w:val="4"/>
          <w:rFonts w:hint="eastAsia"/>
        </w:rPr>
        <w:t>要求进行投标。</w:t>
      </w:r>
    </w:p>
    <w:p>
      <w:pPr>
        <w:pStyle w:val="2"/>
        <w:bidi w:val="0"/>
        <w:rPr>
          <w:rStyle w:val="4"/>
          <w:rFonts w:hint="eastAsia"/>
        </w:rPr>
      </w:pPr>
      <w:r>
        <w:rPr>
          <w:rStyle w:val="4"/>
          <w:rFonts w:hint="eastAsia"/>
        </w:rPr>
        <w:t>（4）投标申请方式：登录“优质采云采购平台”（ 网址www.youzhicai.com）公告查看页面点击“我要投标”。 请未注册优质采云采购平台的投标人及时注册审核手续，注册请登录优质采（网址www.youzhicai.com）首页中“会员注册”。注册咨询电话：400-0099-555。因未及时办理注册审核手续影响投标申请及投标的，责任自负。</w:t>
      </w:r>
    </w:p>
    <w:p>
      <w:pPr>
        <w:pStyle w:val="2"/>
        <w:bidi w:val="0"/>
        <w:rPr>
          <w:rStyle w:val="4"/>
          <w:rFonts w:hint="eastAsia"/>
        </w:rPr>
      </w:pPr>
      <w:r>
        <w:rPr>
          <w:rStyle w:val="4"/>
          <w:rFonts w:hint="eastAsia"/>
        </w:rPr>
        <w:t>（5）提醒事项：会员注册成功后如因相关注册信息发生变更者（注：与初始注册信息登记不一致均属），会员应及时递交变更申请（咨询电话：400-0099-555），如因会员自身原因未及时变更导致不利后果者，会员责任自负。</w:t>
      </w:r>
    </w:p>
    <w:p>
      <w:pPr>
        <w:pStyle w:val="2"/>
        <w:bidi w:val="0"/>
        <w:rPr>
          <w:rStyle w:val="4"/>
          <w:rFonts w:hint="eastAsia"/>
        </w:rPr>
      </w:pPr>
      <w:r>
        <w:rPr>
          <w:rStyle w:val="4"/>
          <w:rFonts w:hint="eastAsia"/>
        </w:rPr>
        <w:t>四、招标文件获取</w:t>
      </w:r>
    </w:p>
    <w:p>
      <w:pPr>
        <w:pStyle w:val="2"/>
        <w:bidi w:val="0"/>
        <w:rPr>
          <w:rStyle w:val="4"/>
          <w:rFonts w:hint="eastAsia"/>
        </w:rPr>
      </w:pPr>
      <w:r>
        <w:rPr>
          <w:rStyle w:val="4"/>
          <w:rFonts w:hint="eastAsia"/>
        </w:rPr>
        <w:t>（1）招标文件获取截止时间：2025年12月28日 17时00分</w:t>
      </w:r>
    </w:p>
    <w:p>
      <w:pPr>
        <w:pStyle w:val="2"/>
        <w:bidi w:val="0"/>
        <w:rPr>
          <w:rStyle w:val="4"/>
          <w:rFonts w:hint="eastAsia"/>
        </w:rPr>
      </w:pPr>
      <w:r>
        <w:rPr>
          <w:rStyle w:val="4"/>
          <w:rFonts w:hint="eastAsia"/>
        </w:rPr>
        <w:t>（2）投标申请成功投标人可在招标文件获取开始时间起至招标文件获取截止时间止获取招标文件。</w:t>
      </w:r>
    </w:p>
    <w:p>
      <w:pPr>
        <w:pStyle w:val="2"/>
        <w:bidi w:val="0"/>
        <w:rPr>
          <w:rStyle w:val="4"/>
          <w:rFonts w:hint="eastAsia"/>
        </w:rPr>
      </w:pPr>
      <w:r>
        <w:rPr>
          <w:rStyle w:val="4"/>
          <w:rFonts w:hint="eastAsia"/>
        </w:rPr>
        <w:t>（3）投标人可登陆优质采云采购平台（网址www.youzhicai.com）缴纳文件费、下载文件、提交下载答疑澄清。招标人不另行书面发布上述内容，投标人应及时关注、查阅优质采云采购平台发布的上述相关内容，否则责任自负。</w:t>
      </w:r>
    </w:p>
    <w:p>
      <w:pPr>
        <w:pStyle w:val="2"/>
        <w:bidi w:val="0"/>
        <w:rPr>
          <w:rStyle w:val="4"/>
          <w:rFonts w:hint="eastAsia"/>
        </w:rPr>
      </w:pPr>
      <w:r>
        <w:rPr>
          <w:rStyle w:val="4"/>
          <w:rFonts w:hint="eastAsia"/>
        </w:rPr>
        <w:t>五、</w:t>
      </w:r>
      <w:r>
        <w:rPr>
          <w:rStyle w:val="4"/>
          <w:rFonts w:hint="eastAsia"/>
        </w:rPr>
        <w:fldChar w:fldCharType="begin"/>
      </w:r>
      <w:r>
        <w:rPr>
          <w:rStyle w:val="4"/>
          <w:rFonts w:hint="eastAsia"/>
        </w:rPr>
        <w:instrText xml:space="preserve"> HYPERLINK "javascript:setPayZixun()" \o "标书制作" </w:instrText>
      </w:r>
      <w:r>
        <w:rPr>
          <w:rStyle w:val="4"/>
          <w:rFonts w:hint="eastAsia"/>
        </w:rPr>
        <w:fldChar w:fldCharType="separate"/>
      </w:r>
      <w:r>
        <w:rPr>
          <w:rStyle w:val="4"/>
          <w:rFonts w:hint="eastAsia"/>
        </w:rPr>
        <w:t>投标文件</w:t>
      </w:r>
      <w:r>
        <w:rPr>
          <w:rStyle w:val="4"/>
          <w:rFonts w:hint="eastAsia"/>
        </w:rPr>
        <w:fldChar w:fldCharType="end"/>
      </w:r>
      <w:r>
        <w:rPr>
          <w:rStyle w:val="4"/>
          <w:rFonts w:hint="eastAsia"/>
        </w:rPr>
        <w:t>递交</w:t>
      </w:r>
    </w:p>
    <w:p>
      <w:pPr>
        <w:pStyle w:val="2"/>
        <w:bidi w:val="0"/>
        <w:rPr>
          <w:rStyle w:val="4"/>
          <w:rFonts w:hint="eastAsia"/>
        </w:rPr>
      </w:pPr>
      <w:r>
        <w:rPr>
          <w:rStyle w:val="4"/>
          <w:rFonts w:hint="eastAsia"/>
        </w:rPr>
        <w:t>（1）投标文件递交截止时间：2025年12月28日 17时00分</w:t>
      </w:r>
    </w:p>
    <w:p>
      <w:pPr>
        <w:pStyle w:val="2"/>
        <w:bidi w:val="0"/>
        <w:rPr>
          <w:rStyle w:val="4"/>
          <w:rFonts w:hint="eastAsia"/>
        </w:rPr>
      </w:pPr>
      <w:r>
        <w:rPr>
          <w:rStyle w:val="4"/>
          <w:rFonts w:hint="eastAsia"/>
        </w:rPr>
        <w:t>（2）逾期未递交的或者未送达指定地点的投标文件，招标人不予受理。</w:t>
      </w:r>
    </w:p>
    <w:p>
      <w:pPr>
        <w:pStyle w:val="2"/>
        <w:bidi w:val="0"/>
        <w:rPr>
          <w:rStyle w:val="4"/>
          <w:rFonts w:hint="eastAsia"/>
        </w:rPr>
      </w:pPr>
      <w:r>
        <w:rPr>
          <w:rStyle w:val="4"/>
          <w:rFonts w:hint="eastAsia"/>
        </w:rPr>
        <w:t>（3）招标人将按本招标文件投标须知确定的时间、地点开标，投标人的法定代表人（或授权代理人）应准时出席，否则视为其放弃本次投标资格。</w:t>
      </w:r>
    </w:p>
    <w:p>
      <w:pPr>
        <w:pStyle w:val="2"/>
        <w:bidi w:val="0"/>
        <w:rPr>
          <w:rStyle w:val="4"/>
          <w:rFonts w:hint="eastAsia"/>
        </w:rPr>
      </w:pPr>
      <w:r>
        <w:rPr>
          <w:rStyle w:val="4"/>
          <w:rFonts w:hint="eastAsia"/>
        </w:rPr>
        <w:t>（4）若项目需要在线递交投标文件，投标人可通过优质采平台（www.youzhicai.com）上传投标文件至该项目目录。</w:t>
      </w:r>
    </w:p>
    <w:p>
      <w:pPr>
        <w:pStyle w:val="2"/>
        <w:bidi w:val="0"/>
        <w:rPr>
          <w:rStyle w:val="4"/>
          <w:rFonts w:hint="eastAsia"/>
        </w:rPr>
      </w:pPr>
      <w:r>
        <w:rPr>
          <w:rStyle w:val="4"/>
          <w:rFonts w:hint="eastAsia"/>
        </w:rPr>
        <w:t>六、联系方式</w:t>
      </w:r>
    </w:p>
    <w:p>
      <w:pPr>
        <w:pStyle w:val="2"/>
        <w:bidi w:val="0"/>
        <w:rPr>
          <w:rStyle w:val="4"/>
          <w:rFonts w:hint="eastAsia"/>
        </w:rPr>
      </w:pPr>
      <w:r>
        <w:rPr>
          <w:rStyle w:val="4"/>
          <w:rFonts w:hint="eastAsia"/>
        </w:rPr>
        <w:t>招 标 人：安徽海华科技集团有限公司</w:t>
      </w:r>
    </w:p>
    <w:p>
      <w:pPr>
        <w:pStyle w:val="2"/>
        <w:bidi w:val="0"/>
        <w:rPr>
          <w:rStyle w:val="4"/>
          <w:rFonts w:hint="eastAsia"/>
        </w:rPr>
      </w:pPr>
      <w:r>
        <w:rPr>
          <w:rStyle w:val="4"/>
          <w:rFonts w:hint="eastAsia"/>
        </w:rPr>
        <w:t>地 址：安徽省蚌埠市淮上区开源大道38号</w:t>
      </w:r>
    </w:p>
    <w:p>
      <w:pPr>
        <w:pStyle w:val="2"/>
        <w:bidi w:val="0"/>
        <w:rPr>
          <w:rStyle w:val="4"/>
          <w:rFonts w:hint="eastAsia"/>
        </w:rPr>
      </w:pPr>
      <w:r>
        <w:rPr>
          <w:rStyle w:val="4"/>
          <w:rFonts w:hint="eastAsia"/>
        </w:rPr>
        <w:t>联 系 人：周树辉</w:t>
      </w:r>
    </w:p>
    <w:p>
      <w:pPr>
        <w:pStyle w:val="2"/>
        <w:bidi w:val="0"/>
        <w:rPr>
          <w:rStyle w:val="4"/>
          <w:rFonts w:hint="eastAsia"/>
        </w:rPr>
      </w:pPr>
      <w:r>
        <w:rPr>
          <w:rStyle w:val="4"/>
          <w:rFonts w:hint="eastAsia"/>
        </w:rPr>
        <w:t>电 话：18055295088</w:t>
      </w:r>
    </w:p>
    <w:p>
      <w:pPr>
        <w:pStyle w:val="2"/>
        <w:bidi w:val="0"/>
        <w:rPr>
          <w:rStyle w:val="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mZTM4MmNhODlmMTU2MGVhYjYxZmQzMGI2MjkxZmEifQ=="/>
  </w:docVars>
  <w:rsids>
    <w:rsidRoot w:val="00000000"/>
    <w:rsid w:val="5D5C2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2025-12-19T05:50:18Z</dcterms:created>
  <dc:creator>yj</dc:creator>
  <cp:lastModifiedBy>yj</cp:lastModifiedBy>
  <dcterms:modified xsi:type="dcterms:W3CDTF">2025-12-19T05:52:43Z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B71C6122648E4C318F384A70B4AD99C9_12</vt:lpwstr>
  </property>
</Properties>
</file>