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C9E3" w14:textId="1FC4D931" w:rsidR="00B12E7D" w:rsidRDefault="00B12E7D" w:rsidP="00B12E7D">
      <w:pPr>
        <w:ind w:right="540" w:firstLine="900"/>
        <w:jc w:val="left"/>
        <w:rPr>
          <w:sz w:val="44"/>
          <w:szCs w:val="44"/>
        </w:rPr>
      </w:pPr>
      <w:r w:rsidRPr="00B12E7D">
        <w:rPr>
          <w:sz w:val="44"/>
          <w:szCs w:val="44"/>
        </w:rPr>
        <w:t>广东赛壹便利店有限公司，作为华南</w:t>
      </w:r>
      <w:r w:rsidRPr="00B12E7D">
        <w:rPr>
          <w:sz w:val="44"/>
          <w:szCs w:val="44"/>
        </w:rPr>
        <w:t>7-ELEVEn</w:t>
      </w:r>
      <w:r w:rsidRPr="00B12E7D">
        <w:rPr>
          <w:sz w:val="44"/>
          <w:szCs w:val="44"/>
        </w:rPr>
        <w:t>的经营者，隶属怡和集团旗下的牛奶国际。牛奶国际是亚洲著名的零售商，集团以顾客为本，业务包括超级市场、便利店、健美产品零售店、家居用品店、餐饮及其它零售店等，属下有惠康、万宁、宜家、美心等多家连锁企业；拥有</w:t>
      </w:r>
      <w:r w:rsidRPr="00B12E7D">
        <w:rPr>
          <w:sz w:val="44"/>
          <w:szCs w:val="44"/>
        </w:rPr>
        <w:t>7-ELEVEn</w:t>
      </w:r>
      <w:r w:rsidRPr="00B12E7D">
        <w:rPr>
          <w:sz w:val="44"/>
          <w:szCs w:val="44"/>
        </w:rPr>
        <w:t>在香港、澳门中国华南地区及新加坡四地的经营权，分店超过</w:t>
      </w:r>
      <w:r w:rsidRPr="00B12E7D">
        <w:rPr>
          <w:sz w:val="44"/>
          <w:szCs w:val="44"/>
        </w:rPr>
        <w:t>2000</w:t>
      </w:r>
      <w:r w:rsidRPr="00B12E7D">
        <w:rPr>
          <w:sz w:val="44"/>
          <w:szCs w:val="44"/>
        </w:rPr>
        <w:t>多家。截止到</w:t>
      </w:r>
      <w:r w:rsidRPr="00B12E7D">
        <w:rPr>
          <w:sz w:val="44"/>
          <w:szCs w:val="44"/>
        </w:rPr>
        <w:t>2018</w:t>
      </w:r>
      <w:r w:rsidRPr="00B12E7D">
        <w:rPr>
          <w:sz w:val="44"/>
          <w:szCs w:val="44"/>
        </w:rPr>
        <w:t>年</w:t>
      </w:r>
      <w:r w:rsidRPr="00B12E7D">
        <w:rPr>
          <w:sz w:val="44"/>
          <w:szCs w:val="44"/>
        </w:rPr>
        <w:t>12</w:t>
      </w:r>
      <w:r w:rsidRPr="00B12E7D">
        <w:rPr>
          <w:sz w:val="44"/>
          <w:szCs w:val="44"/>
        </w:rPr>
        <w:t>月</w:t>
      </w:r>
      <w:r w:rsidRPr="00B12E7D">
        <w:rPr>
          <w:sz w:val="44"/>
          <w:szCs w:val="44"/>
        </w:rPr>
        <w:t>31</w:t>
      </w:r>
      <w:r w:rsidRPr="00B12E7D">
        <w:rPr>
          <w:sz w:val="44"/>
          <w:szCs w:val="44"/>
        </w:rPr>
        <w:t>日，牛奶国际及其联营公司共经营超过</w:t>
      </w:r>
      <w:r w:rsidRPr="00B12E7D">
        <w:rPr>
          <w:sz w:val="44"/>
          <w:szCs w:val="44"/>
        </w:rPr>
        <w:t>9700</w:t>
      </w:r>
      <w:r w:rsidRPr="00B12E7D">
        <w:rPr>
          <w:sz w:val="44"/>
          <w:szCs w:val="44"/>
        </w:rPr>
        <w:t>间店铺，雇用员工超过</w:t>
      </w:r>
      <w:r w:rsidRPr="00B12E7D">
        <w:rPr>
          <w:sz w:val="44"/>
          <w:szCs w:val="44"/>
        </w:rPr>
        <w:t>23</w:t>
      </w:r>
      <w:r w:rsidRPr="00B12E7D">
        <w:rPr>
          <w:sz w:val="44"/>
          <w:szCs w:val="44"/>
        </w:rPr>
        <w:t>万人，营业额超过</w:t>
      </w:r>
      <w:r w:rsidRPr="00B12E7D">
        <w:rPr>
          <w:sz w:val="44"/>
          <w:szCs w:val="44"/>
        </w:rPr>
        <w:t>220</w:t>
      </w:r>
      <w:r w:rsidRPr="00B12E7D">
        <w:rPr>
          <w:sz w:val="44"/>
          <w:szCs w:val="44"/>
        </w:rPr>
        <w:t>亿美元。</w:t>
      </w:r>
      <w:r w:rsidRPr="00B12E7D">
        <w:rPr>
          <w:sz w:val="44"/>
          <w:szCs w:val="44"/>
        </w:rPr>
        <w:br/>
      </w:r>
      <w:r>
        <w:rPr>
          <w:rFonts w:hint="eastAsia"/>
          <w:sz w:val="44"/>
          <w:szCs w:val="44"/>
        </w:rPr>
        <w:t xml:space="preserve"> </w:t>
      </w:r>
      <w:r>
        <w:rPr>
          <w:sz w:val="44"/>
          <w:szCs w:val="44"/>
        </w:rPr>
        <w:t xml:space="preserve">   </w:t>
      </w:r>
      <w:r w:rsidRPr="00B12E7D">
        <w:rPr>
          <w:sz w:val="44"/>
          <w:szCs w:val="44"/>
        </w:rPr>
        <w:t>作为华南便利</w:t>
      </w:r>
      <w:proofErr w:type="gramStart"/>
      <w:r w:rsidRPr="00B12E7D">
        <w:rPr>
          <w:sz w:val="44"/>
          <w:szCs w:val="44"/>
        </w:rPr>
        <w:t>店行业</w:t>
      </w:r>
      <w:proofErr w:type="gramEnd"/>
      <w:r w:rsidRPr="00B12E7D">
        <w:rPr>
          <w:sz w:val="44"/>
          <w:szCs w:val="44"/>
        </w:rPr>
        <w:t>的先行者，</w:t>
      </w:r>
      <w:r w:rsidRPr="00B12E7D">
        <w:rPr>
          <w:sz w:val="44"/>
          <w:szCs w:val="44"/>
        </w:rPr>
        <w:t>7-ELEVEn</w:t>
      </w:r>
      <w:r w:rsidRPr="00B12E7D">
        <w:rPr>
          <w:sz w:val="44"/>
          <w:szCs w:val="44"/>
        </w:rPr>
        <w:t>从</w:t>
      </w:r>
      <w:r w:rsidRPr="00B12E7D">
        <w:rPr>
          <w:sz w:val="44"/>
          <w:szCs w:val="44"/>
        </w:rPr>
        <w:t>1992</w:t>
      </w:r>
      <w:r w:rsidRPr="00B12E7D">
        <w:rPr>
          <w:sz w:val="44"/>
          <w:szCs w:val="44"/>
        </w:rPr>
        <w:t>年深圳的</w:t>
      </w:r>
      <w:r w:rsidRPr="00B12E7D">
        <w:rPr>
          <w:sz w:val="44"/>
          <w:szCs w:val="44"/>
        </w:rPr>
        <w:t>5</w:t>
      </w:r>
      <w:r w:rsidRPr="00B12E7D">
        <w:rPr>
          <w:sz w:val="44"/>
          <w:szCs w:val="44"/>
        </w:rPr>
        <w:t>间便利店起步，发展到今天在广州、深圳、东莞、珠海、佛山、中山、江门、惠州、阳江、茂名、湛江、清远、肇庆等地区分店总数超过</w:t>
      </w:r>
      <w:r w:rsidRPr="00B12E7D">
        <w:rPr>
          <w:sz w:val="44"/>
          <w:szCs w:val="44"/>
        </w:rPr>
        <w:t>1700</w:t>
      </w:r>
      <w:r w:rsidRPr="00B12E7D">
        <w:rPr>
          <w:sz w:val="44"/>
          <w:szCs w:val="44"/>
        </w:rPr>
        <w:t>间，毫无疑问是广东便利店市场的领导者。令</w:t>
      </w:r>
      <w:r w:rsidRPr="00B12E7D">
        <w:rPr>
          <w:sz w:val="44"/>
          <w:szCs w:val="44"/>
        </w:rPr>
        <w:t>7-Eleven</w:t>
      </w:r>
      <w:r w:rsidRPr="00B12E7D">
        <w:rPr>
          <w:sz w:val="44"/>
          <w:szCs w:val="44"/>
        </w:rPr>
        <w:t>自豪的是，在</w:t>
      </w:r>
      <w:r w:rsidRPr="00B12E7D">
        <w:rPr>
          <w:sz w:val="44"/>
          <w:szCs w:val="44"/>
        </w:rPr>
        <w:t>2006</w:t>
      </w:r>
      <w:r w:rsidRPr="00B12E7D">
        <w:rPr>
          <w:sz w:val="44"/>
          <w:szCs w:val="44"/>
        </w:rPr>
        <w:t>年</w:t>
      </w:r>
      <w:r w:rsidRPr="00B12E7D">
        <w:rPr>
          <w:sz w:val="44"/>
          <w:szCs w:val="44"/>
        </w:rPr>
        <w:t>7-ELEVEn</w:t>
      </w:r>
      <w:r w:rsidRPr="00B12E7D">
        <w:rPr>
          <w:sz w:val="44"/>
          <w:szCs w:val="44"/>
        </w:rPr>
        <w:t>获得国家商务部批准，允许其在华南地区开展特许经营业务，成为国内首家获得批准的外资连锁零售企业。相信在新的形势下，</w:t>
      </w:r>
      <w:r w:rsidRPr="00B12E7D">
        <w:rPr>
          <w:sz w:val="44"/>
          <w:szCs w:val="44"/>
        </w:rPr>
        <w:t>7-ELEVEn</w:t>
      </w:r>
      <w:r w:rsidRPr="00B12E7D">
        <w:rPr>
          <w:sz w:val="44"/>
          <w:szCs w:val="44"/>
        </w:rPr>
        <w:t>能够在华南地区大展拳脚，使</w:t>
      </w:r>
      <w:r w:rsidRPr="00B12E7D">
        <w:rPr>
          <w:sz w:val="44"/>
          <w:szCs w:val="44"/>
        </w:rPr>
        <w:t>7-ELEVEn</w:t>
      </w:r>
      <w:r w:rsidRPr="00B12E7D">
        <w:rPr>
          <w:sz w:val="44"/>
          <w:szCs w:val="44"/>
        </w:rPr>
        <w:t>便利店遍地开花。</w:t>
      </w:r>
    </w:p>
    <w:p w14:paraId="5E90BF01" w14:textId="22379F37" w:rsidR="00967D0D" w:rsidRPr="005A7967" w:rsidRDefault="0069093D" w:rsidP="00B12E7D">
      <w:pPr>
        <w:ind w:right="540" w:firstLine="900"/>
        <w:jc w:val="center"/>
        <w:rPr>
          <w:rFonts w:ascii="幼圆" w:eastAsia="幼圆"/>
          <w:lang w:eastAsia="ja-JP"/>
        </w:rPr>
      </w:pPr>
      <w:r>
        <w:rPr>
          <w:noProof/>
        </w:rPr>
        <w:lastRenderedPageBreak/>
        <w:drawing>
          <wp:anchor distT="0" distB="0" distL="114300" distR="114300" simplePos="0" relativeHeight="251659776" behindDoc="0" locked="0" layoutInCell="1" allowOverlap="1" wp14:anchorId="252E0050" wp14:editId="70CEB5C8">
            <wp:simplePos x="0" y="0"/>
            <wp:positionH relativeFrom="column">
              <wp:posOffset>-1539586</wp:posOffset>
            </wp:positionH>
            <wp:positionV relativeFrom="paragraph">
              <wp:posOffset>-1079187</wp:posOffset>
            </wp:positionV>
            <wp:extent cx="8143553" cy="296783"/>
            <wp:effectExtent l="19050" t="0" r="0" b="0"/>
            <wp:wrapNone/>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cstate="print"/>
                    <a:srcRect l="4790" t="62820" r="4578" b="36163"/>
                    <a:stretch>
                      <a:fillRect/>
                    </a:stretch>
                  </pic:blipFill>
                  <pic:spPr bwMode="auto">
                    <a:xfrm>
                      <a:off x="0" y="0"/>
                      <a:ext cx="8149268" cy="296991"/>
                    </a:xfrm>
                    <a:prstGeom prst="rect">
                      <a:avLst/>
                    </a:prstGeom>
                    <a:noFill/>
                    <a:ln w="9525">
                      <a:noFill/>
                      <a:miter lim="800000"/>
                      <a:headEnd/>
                      <a:tailEnd/>
                    </a:ln>
                  </pic:spPr>
                </pic:pic>
              </a:graphicData>
            </a:graphic>
          </wp:anchor>
        </w:drawing>
      </w:r>
      <w:r>
        <w:rPr>
          <w:rFonts w:ascii="幼圆" w:eastAsia="幼圆" w:hint="eastAsia"/>
          <w:noProof/>
        </w:rPr>
        <w:drawing>
          <wp:inline distT="0" distB="0" distL="0" distR="0" wp14:anchorId="4520A6C0" wp14:editId="2EF976D7">
            <wp:extent cx="3100176" cy="3024004"/>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100176" cy="3024004"/>
                    </a:xfrm>
                    <a:prstGeom prst="rect">
                      <a:avLst/>
                    </a:prstGeom>
                    <a:noFill/>
                  </pic:spPr>
                </pic:pic>
              </a:graphicData>
            </a:graphic>
          </wp:inline>
        </w:drawing>
      </w:r>
    </w:p>
    <w:p w14:paraId="71FC80B9" w14:textId="77777777" w:rsidR="00967D0D" w:rsidRPr="005A7967" w:rsidRDefault="00967D0D" w:rsidP="00967D0D">
      <w:pPr>
        <w:ind w:left="360" w:right="540"/>
        <w:rPr>
          <w:rFonts w:ascii="幼圆" w:eastAsia="幼圆"/>
          <w:lang w:eastAsia="ja-JP"/>
        </w:rPr>
      </w:pPr>
    </w:p>
    <w:p w14:paraId="7EE3209B" w14:textId="77777777" w:rsidR="00967D0D" w:rsidRDefault="00967D0D" w:rsidP="00967D0D">
      <w:pPr>
        <w:tabs>
          <w:tab w:val="left" w:pos="10440"/>
        </w:tabs>
        <w:ind w:left="360" w:right="540"/>
        <w:jc w:val="center"/>
        <w:rPr>
          <w:rFonts w:ascii="幼圆" w:eastAsia="幼圆"/>
        </w:rPr>
      </w:pPr>
    </w:p>
    <w:p w14:paraId="6A66CD9F" w14:textId="77777777" w:rsidR="00967D0D" w:rsidRPr="00951634" w:rsidRDefault="00967D0D" w:rsidP="00967D0D">
      <w:pPr>
        <w:tabs>
          <w:tab w:val="left" w:pos="10440"/>
        </w:tabs>
        <w:ind w:right="397"/>
        <w:jc w:val="center"/>
        <w:rPr>
          <w:rFonts w:ascii="幼圆" w:eastAsia="幼圆"/>
          <w:b/>
          <w:sz w:val="28"/>
          <w:szCs w:val="28"/>
        </w:rPr>
      </w:pPr>
      <w:r w:rsidRPr="00951634">
        <w:rPr>
          <w:rFonts w:ascii="幼圆" w:eastAsia="幼圆" w:hint="eastAsia"/>
          <w:b/>
          <w:sz w:val="28"/>
          <w:szCs w:val="28"/>
        </w:rPr>
        <w:t>广东赛壹便利店</w:t>
      </w:r>
      <w:r w:rsidR="00F32F09">
        <w:rPr>
          <w:rFonts w:ascii="幼圆" w:eastAsia="幼圆" w:hint="eastAsia"/>
          <w:b/>
          <w:sz w:val="28"/>
          <w:szCs w:val="28"/>
        </w:rPr>
        <w:t>有限公司</w:t>
      </w:r>
    </w:p>
    <w:p w14:paraId="04EB3B96" w14:textId="70E79268" w:rsidR="00967D0D" w:rsidRPr="00951634" w:rsidRDefault="00982345" w:rsidP="00967D0D">
      <w:pPr>
        <w:tabs>
          <w:tab w:val="left" w:pos="10440"/>
        </w:tabs>
        <w:ind w:left="283" w:right="454"/>
        <w:jc w:val="center"/>
        <w:rPr>
          <w:rFonts w:ascii="幼圆" w:eastAsia="幼圆"/>
          <w:b/>
          <w:sz w:val="28"/>
          <w:szCs w:val="28"/>
        </w:rPr>
      </w:pPr>
      <w:r>
        <w:rPr>
          <w:rFonts w:ascii="幼圆" w:eastAsia="幼圆" w:hint="eastAsia"/>
          <w:b/>
          <w:sz w:val="28"/>
          <w:szCs w:val="28"/>
        </w:rPr>
        <w:t>20</w:t>
      </w:r>
      <w:r w:rsidR="00022D12">
        <w:rPr>
          <w:rFonts w:ascii="幼圆" w:eastAsia="幼圆" w:hint="eastAsia"/>
          <w:b/>
          <w:sz w:val="28"/>
          <w:szCs w:val="28"/>
        </w:rPr>
        <w:t>2</w:t>
      </w:r>
      <w:r w:rsidR="00251E90">
        <w:rPr>
          <w:rFonts w:ascii="幼圆" w:eastAsia="幼圆" w:hint="eastAsia"/>
          <w:b/>
          <w:sz w:val="28"/>
          <w:szCs w:val="28"/>
        </w:rPr>
        <w:t>6</w:t>
      </w:r>
      <w:r w:rsidR="00951634" w:rsidRPr="00951634">
        <w:rPr>
          <w:rFonts w:ascii="幼圆" w:eastAsia="幼圆" w:hint="eastAsia"/>
          <w:b/>
          <w:sz w:val="28"/>
          <w:szCs w:val="28"/>
        </w:rPr>
        <w:t>-20</w:t>
      </w:r>
      <w:r>
        <w:rPr>
          <w:rFonts w:ascii="幼圆" w:eastAsia="幼圆" w:hint="eastAsia"/>
          <w:b/>
          <w:sz w:val="28"/>
          <w:szCs w:val="28"/>
        </w:rPr>
        <w:t>2</w:t>
      </w:r>
      <w:r w:rsidR="00251E90">
        <w:rPr>
          <w:rFonts w:ascii="幼圆" w:eastAsia="幼圆" w:hint="eastAsia"/>
          <w:b/>
          <w:sz w:val="28"/>
          <w:szCs w:val="28"/>
        </w:rPr>
        <w:t>9</w:t>
      </w:r>
      <w:r w:rsidR="00951634" w:rsidRPr="00951634">
        <w:rPr>
          <w:rFonts w:ascii="幼圆" w:eastAsia="幼圆" w:hint="eastAsia"/>
          <w:b/>
          <w:sz w:val="28"/>
          <w:szCs w:val="28"/>
        </w:rPr>
        <w:t>年度</w:t>
      </w:r>
      <w:r>
        <w:rPr>
          <w:rFonts w:ascii="幼圆" w:eastAsia="幼圆" w:hint="eastAsia"/>
          <w:b/>
          <w:sz w:val="28"/>
          <w:szCs w:val="28"/>
        </w:rPr>
        <w:t>佛山</w:t>
      </w:r>
      <w:r w:rsidR="00951634" w:rsidRPr="00951634">
        <w:rPr>
          <w:rFonts w:ascii="幼圆" w:eastAsia="幼圆" w:hint="eastAsia"/>
          <w:b/>
          <w:sz w:val="28"/>
          <w:szCs w:val="28"/>
        </w:rPr>
        <w:t>冷藏货品配送业务</w:t>
      </w:r>
      <w:r w:rsidR="006E394B">
        <w:rPr>
          <w:rFonts w:ascii="幼圆" w:eastAsia="幼圆" w:hint="eastAsia"/>
          <w:b/>
          <w:sz w:val="28"/>
          <w:szCs w:val="28"/>
        </w:rPr>
        <w:t>招</w:t>
      </w:r>
      <w:r w:rsidR="00A51271">
        <w:rPr>
          <w:rFonts w:ascii="幼圆" w:eastAsia="幼圆" w:hint="eastAsia"/>
          <w:b/>
          <w:sz w:val="28"/>
          <w:szCs w:val="28"/>
        </w:rPr>
        <w:t>标</w:t>
      </w:r>
      <w:r w:rsidR="00463C0D">
        <w:rPr>
          <w:rFonts w:ascii="幼圆" w:eastAsia="幼圆" w:hint="eastAsia"/>
          <w:b/>
          <w:sz w:val="28"/>
          <w:szCs w:val="28"/>
        </w:rPr>
        <w:t>邀请</w:t>
      </w:r>
      <w:r w:rsidR="00951634" w:rsidRPr="00951634">
        <w:rPr>
          <w:rFonts w:ascii="幼圆" w:eastAsia="幼圆" w:hint="eastAsia"/>
          <w:b/>
          <w:sz w:val="28"/>
          <w:szCs w:val="28"/>
        </w:rPr>
        <w:t>文书</w:t>
      </w:r>
    </w:p>
    <w:p w14:paraId="4F598F68" w14:textId="77777777" w:rsidR="00967D0D" w:rsidRPr="00251E90" w:rsidRDefault="00967D0D" w:rsidP="00967D0D">
      <w:pPr>
        <w:tabs>
          <w:tab w:val="left" w:pos="10440"/>
        </w:tabs>
        <w:ind w:left="360" w:right="540"/>
        <w:jc w:val="center"/>
        <w:rPr>
          <w:rFonts w:ascii="幼圆" w:eastAsia="幼圆"/>
          <w:b/>
          <w:sz w:val="72"/>
          <w:szCs w:val="72"/>
        </w:rPr>
      </w:pPr>
    </w:p>
    <w:p w14:paraId="39DF5F2D" w14:textId="77777777" w:rsidR="00951634" w:rsidRDefault="00951634" w:rsidP="00967D0D">
      <w:pPr>
        <w:tabs>
          <w:tab w:val="left" w:pos="10440"/>
        </w:tabs>
        <w:ind w:left="360" w:right="540"/>
        <w:jc w:val="center"/>
        <w:rPr>
          <w:rFonts w:ascii="幼圆" w:eastAsia="幼圆"/>
          <w:b/>
          <w:sz w:val="72"/>
          <w:szCs w:val="72"/>
        </w:rPr>
      </w:pPr>
    </w:p>
    <w:p w14:paraId="49530562" w14:textId="77777777" w:rsidR="00951634" w:rsidRPr="00951634" w:rsidRDefault="00951634" w:rsidP="00967D0D">
      <w:pPr>
        <w:tabs>
          <w:tab w:val="left" w:pos="10440"/>
        </w:tabs>
        <w:ind w:left="360" w:right="540"/>
        <w:jc w:val="center"/>
        <w:rPr>
          <w:rFonts w:ascii="幼圆" w:eastAsia="幼圆"/>
          <w:b/>
          <w:sz w:val="28"/>
          <w:szCs w:val="28"/>
        </w:rPr>
      </w:pPr>
    </w:p>
    <w:p w14:paraId="110257BF" w14:textId="77777777" w:rsidR="00202803" w:rsidRDefault="00967D0D" w:rsidP="00F32F09">
      <w:pPr>
        <w:pStyle w:val="aa"/>
        <w:shd w:val="clear" w:color="auto" w:fill="FFFFFF"/>
        <w:spacing w:before="0" w:beforeAutospacing="0" w:after="0" w:afterAutospacing="0" w:line="561" w:lineRule="atLeast"/>
        <w:rPr>
          <w:rFonts w:ascii="幼圆" w:eastAsia="幼圆" w:hint="eastAsia"/>
          <w:b/>
          <w:sz w:val="28"/>
          <w:szCs w:val="28"/>
        </w:rPr>
      </w:pPr>
      <w:r w:rsidRPr="005A7967">
        <w:rPr>
          <w:rFonts w:ascii="幼圆" w:eastAsia="幼圆" w:hint="eastAsia"/>
          <w:b/>
          <w:sz w:val="28"/>
          <w:szCs w:val="28"/>
        </w:rPr>
        <w:br w:type="page"/>
      </w:r>
    </w:p>
    <w:p w14:paraId="21ECF761" w14:textId="7584632E"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幼圆" w:eastAsia="幼圆" w:hint="eastAsia"/>
          <w:b/>
          <w:sz w:val="28"/>
          <w:szCs w:val="28"/>
        </w:rPr>
        <w:lastRenderedPageBreak/>
        <w:t>一、</w:t>
      </w:r>
      <w:r>
        <w:rPr>
          <w:rFonts w:ascii="Helvetica" w:hAnsi="Helvetica" w:cs="Helvetica"/>
          <w:color w:val="3E3E3E"/>
          <w:sz w:val="30"/>
          <w:szCs w:val="30"/>
        </w:rPr>
        <w:t>项目名称：</w:t>
      </w:r>
      <w:r w:rsidR="00022D12">
        <w:rPr>
          <w:rFonts w:ascii="幼圆" w:eastAsia="幼圆" w:hint="eastAsia"/>
          <w:b/>
          <w:sz w:val="28"/>
          <w:szCs w:val="28"/>
        </w:rPr>
        <w:t>202</w:t>
      </w:r>
      <w:r w:rsidR="00251E90">
        <w:rPr>
          <w:rFonts w:ascii="幼圆" w:eastAsia="幼圆" w:hint="eastAsia"/>
          <w:b/>
          <w:sz w:val="28"/>
          <w:szCs w:val="28"/>
        </w:rPr>
        <w:t>6</w:t>
      </w:r>
      <w:r w:rsidRPr="00951634">
        <w:rPr>
          <w:rFonts w:ascii="幼圆" w:eastAsia="幼圆" w:hint="eastAsia"/>
          <w:b/>
          <w:sz w:val="28"/>
          <w:szCs w:val="28"/>
        </w:rPr>
        <w:t>-20</w:t>
      </w:r>
      <w:r w:rsidR="00022D12">
        <w:rPr>
          <w:rFonts w:ascii="幼圆" w:eastAsia="幼圆" w:hint="eastAsia"/>
          <w:b/>
          <w:sz w:val="28"/>
          <w:szCs w:val="28"/>
        </w:rPr>
        <w:t>2</w:t>
      </w:r>
      <w:r w:rsidR="00251E90">
        <w:rPr>
          <w:rFonts w:ascii="幼圆" w:eastAsia="幼圆" w:hint="eastAsia"/>
          <w:b/>
          <w:sz w:val="28"/>
          <w:szCs w:val="28"/>
        </w:rPr>
        <w:t>9</w:t>
      </w:r>
      <w:r w:rsidR="003B7CB7">
        <w:rPr>
          <w:rFonts w:ascii="幼圆" w:eastAsia="幼圆" w:hint="eastAsia"/>
          <w:b/>
          <w:sz w:val="28"/>
          <w:szCs w:val="28"/>
        </w:rPr>
        <w:t>年度</w:t>
      </w:r>
      <w:r w:rsidR="00982345">
        <w:rPr>
          <w:rFonts w:ascii="幼圆" w:eastAsia="幼圆" w:hint="eastAsia"/>
          <w:b/>
          <w:sz w:val="28"/>
          <w:szCs w:val="28"/>
        </w:rPr>
        <w:t>佛山</w:t>
      </w:r>
      <w:r w:rsidRPr="00951634">
        <w:rPr>
          <w:rFonts w:ascii="幼圆" w:eastAsia="幼圆" w:hint="eastAsia"/>
          <w:b/>
          <w:sz w:val="28"/>
          <w:szCs w:val="28"/>
        </w:rPr>
        <w:t>冷藏货品配送业务</w:t>
      </w:r>
      <w:r>
        <w:rPr>
          <w:rFonts w:ascii="幼圆" w:eastAsia="幼圆" w:hint="eastAsia"/>
          <w:b/>
          <w:sz w:val="28"/>
          <w:szCs w:val="28"/>
        </w:rPr>
        <w:t>项目</w:t>
      </w:r>
    </w:p>
    <w:p w14:paraId="1ADB1889" w14:textId="77777777" w:rsidR="00F32F09" w:rsidRDefault="00F32F09" w:rsidP="00053264">
      <w:pPr>
        <w:tabs>
          <w:tab w:val="left" w:pos="10440"/>
        </w:tabs>
        <w:ind w:right="397"/>
        <w:rPr>
          <w:rFonts w:ascii="Helvetica" w:hAnsi="Helvetica" w:cs="Helvetica"/>
          <w:color w:val="3E3E3E"/>
          <w:sz w:val="30"/>
          <w:szCs w:val="30"/>
        </w:rPr>
      </w:pPr>
      <w:r>
        <w:rPr>
          <w:rFonts w:ascii="Helvetica" w:hAnsi="Helvetica" w:cs="Helvetica"/>
          <w:color w:val="3E3E3E"/>
          <w:sz w:val="30"/>
          <w:szCs w:val="30"/>
        </w:rPr>
        <w:t>二、采购单位名称：</w:t>
      </w:r>
      <w:r w:rsidRPr="00951634">
        <w:rPr>
          <w:rFonts w:ascii="幼圆" w:eastAsia="幼圆" w:hint="eastAsia"/>
          <w:b/>
          <w:sz w:val="28"/>
          <w:szCs w:val="28"/>
        </w:rPr>
        <w:t>广东赛壹便利店</w:t>
      </w:r>
      <w:r>
        <w:rPr>
          <w:rFonts w:ascii="幼圆" w:eastAsia="幼圆" w:hint="eastAsia"/>
          <w:b/>
          <w:sz w:val="28"/>
          <w:szCs w:val="28"/>
        </w:rPr>
        <w:t>有限公司</w:t>
      </w:r>
    </w:p>
    <w:p w14:paraId="62490081"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三</w:t>
      </w:r>
      <w:r>
        <w:rPr>
          <w:rFonts w:ascii="Helvetica" w:hAnsi="Helvetica" w:cs="Helvetica"/>
          <w:color w:val="3E3E3E"/>
          <w:sz w:val="30"/>
          <w:szCs w:val="30"/>
        </w:rPr>
        <w:t>、项目概况：</w:t>
      </w:r>
    </w:p>
    <w:p w14:paraId="25A552AB" w14:textId="77777777" w:rsidR="00F32F09" w:rsidRPr="00A51271" w:rsidRDefault="00F32F09" w:rsidP="00F32F09">
      <w:pPr>
        <w:spacing w:line="360" w:lineRule="exact"/>
        <w:rPr>
          <w:rFonts w:ascii="Helvetica" w:hAnsi="Helvetica" w:cs="Helvetica"/>
          <w:color w:val="3E3E3E"/>
          <w:kern w:val="0"/>
          <w:sz w:val="30"/>
          <w:szCs w:val="30"/>
        </w:rPr>
      </w:pPr>
      <w:r>
        <w:rPr>
          <w:rFonts w:ascii="Helvetica" w:hAnsi="Helvetica" w:cs="Helvetica"/>
          <w:color w:val="3E3E3E"/>
          <w:sz w:val="30"/>
          <w:szCs w:val="30"/>
        </w:rPr>
        <w:t>1</w:t>
      </w:r>
      <w:r>
        <w:rPr>
          <w:rFonts w:ascii="Helvetica" w:hAnsi="Helvetica" w:cs="Helvetica"/>
          <w:color w:val="3E3E3E"/>
          <w:sz w:val="30"/>
          <w:szCs w:val="30"/>
        </w:rPr>
        <w:t>、项目地点：</w:t>
      </w:r>
      <w:r w:rsidR="00982345">
        <w:rPr>
          <w:rFonts w:ascii="Helvetica" w:hAnsi="Helvetica" w:cs="Helvetica" w:hint="eastAsia"/>
          <w:color w:val="3E3E3E"/>
          <w:kern w:val="0"/>
          <w:sz w:val="30"/>
          <w:szCs w:val="30"/>
        </w:rPr>
        <w:t>佛山市顺德区陈</w:t>
      </w:r>
      <w:proofErr w:type="gramStart"/>
      <w:r w:rsidR="00982345">
        <w:rPr>
          <w:rFonts w:ascii="Helvetica" w:hAnsi="Helvetica" w:cs="Helvetica" w:hint="eastAsia"/>
          <w:color w:val="3E3E3E"/>
          <w:kern w:val="0"/>
          <w:sz w:val="30"/>
          <w:szCs w:val="30"/>
        </w:rPr>
        <w:t>村镇国</w:t>
      </w:r>
      <w:proofErr w:type="gramEnd"/>
      <w:r w:rsidR="00982345">
        <w:rPr>
          <w:rFonts w:ascii="Helvetica" w:hAnsi="Helvetica" w:cs="Helvetica" w:hint="eastAsia"/>
          <w:color w:val="3E3E3E"/>
          <w:kern w:val="0"/>
          <w:sz w:val="30"/>
          <w:szCs w:val="30"/>
        </w:rPr>
        <w:t>通物流仓库</w:t>
      </w:r>
      <w:r w:rsidR="003B7CB7">
        <w:rPr>
          <w:rFonts w:ascii="Helvetica" w:hAnsi="Helvetica" w:cs="Helvetica" w:hint="eastAsia"/>
          <w:color w:val="3E3E3E"/>
          <w:kern w:val="0"/>
          <w:sz w:val="30"/>
          <w:szCs w:val="30"/>
        </w:rPr>
        <w:t>（以下简称“</w:t>
      </w:r>
      <w:r w:rsidR="00982345">
        <w:rPr>
          <w:rFonts w:ascii="Helvetica" w:hAnsi="Helvetica" w:cs="Helvetica" w:hint="eastAsia"/>
          <w:color w:val="3E3E3E"/>
          <w:kern w:val="0"/>
          <w:sz w:val="30"/>
          <w:szCs w:val="30"/>
        </w:rPr>
        <w:t>佛山</w:t>
      </w:r>
      <w:r w:rsidR="003B7CB7">
        <w:rPr>
          <w:rFonts w:ascii="Helvetica" w:hAnsi="Helvetica" w:cs="Helvetica" w:hint="eastAsia"/>
          <w:color w:val="3E3E3E"/>
          <w:kern w:val="0"/>
          <w:sz w:val="30"/>
          <w:szCs w:val="30"/>
        </w:rPr>
        <w:t>仓”）</w:t>
      </w:r>
    </w:p>
    <w:p w14:paraId="526142FC" w14:textId="77777777" w:rsidR="004F790B" w:rsidRDefault="00F32F09" w:rsidP="00712D43">
      <w:pPr>
        <w:pStyle w:val="aa"/>
        <w:shd w:val="clear" w:color="auto" w:fill="FFFFFF"/>
        <w:spacing w:before="0" w:beforeAutospacing="0" w:after="0" w:afterAutospacing="0" w:line="561" w:lineRule="atLeast"/>
        <w:ind w:left="450" w:hangingChars="150" w:hanging="450"/>
        <w:rPr>
          <w:rFonts w:ascii="Helvetica" w:hAnsi="Helvetica" w:cs="Helvetica"/>
          <w:color w:val="3E3E3E"/>
          <w:sz w:val="30"/>
          <w:szCs w:val="30"/>
        </w:rPr>
      </w:pPr>
      <w:r>
        <w:rPr>
          <w:rFonts w:ascii="Helvetica" w:hAnsi="Helvetica" w:cs="Helvetica"/>
          <w:color w:val="3E3E3E"/>
          <w:sz w:val="30"/>
          <w:szCs w:val="30"/>
        </w:rPr>
        <w:t>2</w:t>
      </w:r>
      <w:r>
        <w:rPr>
          <w:rFonts w:ascii="Helvetica" w:hAnsi="Helvetica" w:cs="Helvetica"/>
          <w:color w:val="3E3E3E"/>
          <w:sz w:val="30"/>
          <w:szCs w:val="30"/>
        </w:rPr>
        <w:t>、项目内容：</w:t>
      </w:r>
      <w:r w:rsidR="003B7CB7">
        <w:rPr>
          <w:rFonts w:ascii="Helvetica" w:hAnsi="Helvetica" w:cs="Helvetica" w:hint="eastAsia"/>
          <w:color w:val="3E3E3E"/>
          <w:sz w:val="30"/>
          <w:szCs w:val="30"/>
        </w:rPr>
        <w:t>从</w:t>
      </w:r>
      <w:r w:rsidR="00982345">
        <w:rPr>
          <w:rFonts w:ascii="Helvetica" w:hAnsi="Helvetica" w:cs="Helvetica" w:hint="eastAsia"/>
          <w:color w:val="3E3E3E"/>
          <w:sz w:val="30"/>
          <w:szCs w:val="30"/>
        </w:rPr>
        <w:t>佛山</w:t>
      </w:r>
      <w:r w:rsidR="003B7CB7">
        <w:rPr>
          <w:rFonts w:ascii="Helvetica" w:hAnsi="Helvetica" w:cs="Helvetica" w:hint="eastAsia"/>
          <w:color w:val="3E3E3E"/>
          <w:sz w:val="30"/>
          <w:szCs w:val="30"/>
        </w:rPr>
        <w:t>仓出发配送到</w:t>
      </w:r>
      <w:r w:rsidR="0084602F">
        <w:rPr>
          <w:rFonts w:ascii="Helvetica" w:hAnsi="Helvetica" w:cs="Helvetica" w:hint="eastAsia"/>
          <w:color w:val="3E3E3E"/>
          <w:sz w:val="30"/>
          <w:szCs w:val="30"/>
        </w:rPr>
        <w:t>广州、</w:t>
      </w:r>
      <w:r w:rsidR="003B7CB7">
        <w:rPr>
          <w:rFonts w:ascii="Helvetica" w:hAnsi="Helvetica" w:cs="Helvetica" w:hint="eastAsia"/>
          <w:color w:val="3E3E3E"/>
          <w:sz w:val="30"/>
          <w:szCs w:val="30"/>
        </w:rPr>
        <w:t>佛山、中山、</w:t>
      </w:r>
      <w:r w:rsidR="0084602F">
        <w:rPr>
          <w:rFonts w:ascii="Helvetica" w:hAnsi="Helvetica" w:cs="Helvetica" w:hint="eastAsia"/>
          <w:color w:val="3E3E3E"/>
          <w:sz w:val="30"/>
          <w:szCs w:val="30"/>
        </w:rPr>
        <w:t>珠海、</w:t>
      </w:r>
      <w:r w:rsidR="003B7CB7">
        <w:rPr>
          <w:rFonts w:ascii="Helvetica" w:hAnsi="Helvetica" w:cs="Helvetica" w:hint="eastAsia"/>
          <w:color w:val="3E3E3E"/>
          <w:sz w:val="30"/>
          <w:szCs w:val="30"/>
        </w:rPr>
        <w:t>江门、</w:t>
      </w:r>
      <w:r w:rsidR="00AD43C1">
        <w:rPr>
          <w:rFonts w:ascii="Helvetica" w:hAnsi="Helvetica" w:cs="Helvetica" w:hint="eastAsia"/>
          <w:color w:val="3E3E3E"/>
          <w:sz w:val="30"/>
          <w:szCs w:val="30"/>
        </w:rPr>
        <w:t>阳江、茂名、湛江</w:t>
      </w:r>
      <w:r w:rsidR="0084602F">
        <w:rPr>
          <w:rFonts w:ascii="Helvetica" w:hAnsi="Helvetica" w:cs="Helvetica" w:hint="eastAsia"/>
          <w:color w:val="3E3E3E"/>
          <w:sz w:val="30"/>
          <w:szCs w:val="30"/>
        </w:rPr>
        <w:t>、东莞、深圳、惠州</w:t>
      </w:r>
      <w:r w:rsidR="003B7CB7">
        <w:rPr>
          <w:rFonts w:ascii="Helvetica" w:hAnsi="Helvetica" w:cs="Helvetica" w:hint="eastAsia"/>
          <w:color w:val="3E3E3E"/>
          <w:sz w:val="30"/>
          <w:szCs w:val="30"/>
        </w:rPr>
        <w:t>等城市行政区域门店</w:t>
      </w:r>
      <w:r>
        <w:rPr>
          <w:rFonts w:ascii="Helvetica" w:hAnsi="Helvetica" w:cs="Helvetica" w:hint="eastAsia"/>
          <w:color w:val="3E3E3E"/>
          <w:sz w:val="30"/>
          <w:szCs w:val="30"/>
        </w:rPr>
        <w:t>冷藏货品</w:t>
      </w:r>
      <w:r w:rsidR="004F790B">
        <w:rPr>
          <w:rFonts w:ascii="Helvetica" w:hAnsi="Helvetica" w:cs="Helvetica" w:hint="eastAsia"/>
          <w:color w:val="3E3E3E"/>
          <w:sz w:val="30"/>
          <w:szCs w:val="30"/>
        </w:rPr>
        <w:t>配送：</w:t>
      </w:r>
      <w:r>
        <w:rPr>
          <w:rFonts w:ascii="Helvetica" w:hAnsi="Helvetica" w:cs="Helvetica" w:hint="eastAsia"/>
          <w:color w:val="3E3E3E"/>
          <w:sz w:val="30"/>
          <w:szCs w:val="30"/>
        </w:rPr>
        <w:t>从</w:t>
      </w:r>
      <w:r w:rsidR="00022D12">
        <w:rPr>
          <w:rFonts w:ascii="Helvetica" w:hAnsi="Helvetica" w:cs="Helvetica" w:hint="eastAsia"/>
          <w:color w:val="3E3E3E"/>
          <w:sz w:val="30"/>
          <w:szCs w:val="30"/>
        </w:rPr>
        <w:t>佛山</w:t>
      </w:r>
      <w:r w:rsidR="003B7CB7">
        <w:rPr>
          <w:rFonts w:ascii="Helvetica" w:hAnsi="Helvetica" w:cs="Helvetica" w:hint="eastAsia"/>
          <w:color w:val="3E3E3E"/>
          <w:sz w:val="30"/>
          <w:szCs w:val="30"/>
        </w:rPr>
        <w:t>仓</w:t>
      </w:r>
      <w:r>
        <w:rPr>
          <w:rFonts w:ascii="Helvetica" w:hAnsi="Helvetica" w:cs="Helvetica" w:hint="eastAsia"/>
          <w:color w:val="3E3E3E"/>
          <w:sz w:val="30"/>
          <w:szCs w:val="30"/>
        </w:rPr>
        <w:t>配送到</w:t>
      </w:r>
      <w:r w:rsidR="003B7CB7">
        <w:rPr>
          <w:rFonts w:ascii="Helvetica" w:hAnsi="Helvetica" w:cs="Helvetica" w:hint="eastAsia"/>
          <w:color w:val="3E3E3E"/>
          <w:sz w:val="30"/>
          <w:szCs w:val="30"/>
        </w:rPr>
        <w:t>上述城市</w:t>
      </w:r>
      <w:r w:rsidR="004F790B">
        <w:rPr>
          <w:rFonts w:ascii="Helvetica" w:hAnsi="Helvetica" w:cs="Helvetica" w:hint="eastAsia"/>
          <w:color w:val="3E3E3E"/>
          <w:sz w:val="30"/>
          <w:szCs w:val="30"/>
        </w:rPr>
        <w:t>行政区域内</w:t>
      </w:r>
      <w:r>
        <w:rPr>
          <w:rFonts w:ascii="Helvetica" w:hAnsi="Helvetica" w:cs="Helvetica" w:hint="eastAsia"/>
          <w:color w:val="3E3E3E"/>
          <w:sz w:val="30"/>
          <w:szCs w:val="30"/>
        </w:rPr>
        <w:t>各</w:t>
      </w:r>
      <w:r w:rsidR="0086127B">
        <w:rPr>
          <w:rFonts w:ascii="Helvetica" w:hAnsi="Helvetica" w:cs="Helvetica" w:hint="eastAsia"/>
          <w:color w:val="3E3E3E"/>
          <w:sz w:val="30"/>
          <w:szCs w:val="30"/>
        </w:rPr>
        <w:t>地</w:t>
      </w:r>
      <w:proofErr w:type="gramStart"/>
      <w:r w:rsidR="0086127B">
        <w:rPr>
          <w:rFonts w:ascii="Helvetica" w:hAnsi="Helvetica" w:cs="Helvetica" w:hint="eastAsia"/>
          <w:color w:val="3E3E3E"/>
          <w:sz w:val="30"/>
          <w:szCs w:val="30"/>
        </w:rPr>
        <w:t>面</w:t>
      </w:r>
      <w:r>
        <w:rPr>
          <w:rFonts w:ascii="Helvetica" w:hAnsi="Helvetica" w:cs="Helvetica" w:hint="eastAsia"/>
          <w:color w:val="3E3E3E"/>
          <w:sz w:val="30"/>
          <w:szCs w:val="30"/>
        </w:rPr>
        <w:t>门店</w:t>
      </w:r>
      <w:proofErr w:type="gramEnd"/>
      <w:r w:rsidR="0086127B">
        <w:rPr>
          <w:rFonts w:ascii="Helvetica" w:hAnsi="Helvetica" w:cs="Helvetica" w:hint="eastAsia"/>
          <w:color w:val="3E3E3E"/>
          <w:sz w:val="30"/>
          <w:szCs w:val="30"/>
        </w:rPr>
        <w:t>和地铁门店</w:t>
      </w:r>
    </w:p>
    <w:p w14:paraId="7853A7B8" w14:textId="00F96A0A"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3</w:t>
      </w:r>
      <w:r>
        <w:rPr>
          <w:rFonts w:ascii="Helvetica" w:hAnsi="Helvetica" w:cs="Helvetica"/>
          <w:color w:val="3E3E3E"/>
          <w:sz w:val="30"/>
          <w:szCs w:val="30"/>
        </w:rPr>
        <w:t>、项目</w:t>
      </w:r>
      <w:r>
        <w:rPr>
          <w:rFonts w:ascii="Helvetica" w:hAnsi="Helvetica" w:cs="Helvetica" w:hint="eastAsia"/>
          <w:color w:val="3E3E3E"/>
          <w:sz w:val="30"/>
          <w:szCs w:val="30"/>
        </w:rPr>
        <w:t>服务期限</w:t>
      </w:r>
      <w:r>
        <w:rPr>
          <w:rFonts w:ascii="Helvetica" w:hAnsi="Helvetica" w:cs="Helvetica"/>
          <w:color w:val="3E3E3E"/>
          <w:sz w:val="30"/>
          <w:szCs w:val="30"/>
        </w:rPr>
        <w:t>：</w:t>
      </w:r>
      <w:r w:rsidR="003B7CB7">
        <w:rPr>
          <w:rFonts w:ascii="Helvetica" w:hAnsi="Helvetica" w:cs="Helvetica"/>
          <w:color w:val="3E3E3E"/>
          <w:sz w:val="30"/>
          <w:szCs w:val="30"/>
        </w:rPr>
        <w:t>20</w:t>
      </w:r>
      <w:r w:rsidR="00022D12">
        <w:rPr>
          <w:rFonts w:ascii="Helvetica" w:hAnsi="Helvetica" w:cs="Helvetica" w:hint="eastAsia"/>
          <w:color w:val="3E3E3E"/>
          <w:sz w:val="30"/>
          <w:szCs w:val="30"/>
        </w:rPr>
        <w:t>2</w:t>
      </w:r>
      <w:r w:rsidR="00251E90">
        <w:rPr>
          <w:rFonts w:ascii="Helvetica" w:hAnsi="Helvetica" w:cs="Helvetica" w:hint="eastAsia"/>
          <w:color w:val="3E3E3E"/>
          <w:sz w:val="30"/>
          <w:szCs w:val="30"/>
        </w:rPr>
        <w:t>6</w:t>
      </w:r>
      <w:r>
        <w:rPr>
          <w:rFonts w:ascii="Helvetica" w:hAnsi="Helvetica" w:cs="Helvetica"/>
          <w:color w:val="3E3E3E"/>
          <w:sz w:val="30"/>
          <w:szCs w:val="30"/>
        </w:rPr>
        <w:t>年</w:t>
      </w:r>
      <w:r w:rsidR="00083280">
        <w:rPr>
          <w:rFonts w:ascii="Helvetica" w:hAnsi="Helvetica" w:cs="Helvetica"/>
          <w:color w:val="3E3E3E"/>
          <w:sz w:val="30"/>
          <w:szCs w:val="30"/>
        </w:rPr>
        <w:t>6</w:t>
      </w:r>
      <w:r>
        <w:rPr>
          <w:rFonts w:ascii="Helvetica" w:hAnsi="Helvetica" w:cs="Helvetica"/>
          <w:color w:val="3E3E3E"/>
          <w:sz w:val="30"/>
          <w:szCs w:val="30"/>
        </w:rPr>
        <w:t>月</w:t>
      </w:r>
      <w:r w:rsidR="003B7CB7">
        <w:rPr>
          <w:rFonts w:ascii="Helvetica" w:hAnsi="Helvetica" w:cs="Helvetica" w:hint="eastAsia"/>
          <w:color w:val="3E3E3E"/>
          <w:sz w:val="30"/>
          <w:szCs w:val="30"/>
        </w:rPr>
        <w:t>1</w:t>
      </w:r>
      <w:r>
        <w:rPr>
          <w:rFonts w:ascii="Helvetica" w:hAnsi="Helvetica" w:cs="Helvetica"/>
          <w:color w:val="3E3E3E"/>
          <w:sz w:val="30"/>
          <w:szCs w:val="30"/>
        </w:rPr>
        <w:t>日至</w:t>
      </w:r>
      <w:r>
        <w:rPr>
          <w:rFonts w:ascii="Helvetica" w:hAnsi="Helvetica" w:cs="Helvetica"/>
          <w:color w:val="3E3E3E"/>
          <w:sz w:val="30"/>
          <w:szCs w:val="30"/>
        </w:rPr>
        <w:t>20</w:t>
      </w:r>
      <w:r w:rsidR="00982345">
        <w:rPr>
          <w:rFonts w:ascii="Helvetica" w:hAnsi="Helvetica" w:cs="Helvetica" w:hint="eastAsia"/>
          <w:color w:val="3E3E3E"/>
          <w:sz w:val="30"/>
          <w:szCs w:val="30"/>
        </w:rPr>
        <w:t>2</w:t>
      </w:r>
      <w:r w:rsidR="00251E90">
        <w:rPr>
          <w:rFonts w:ascii="Helvetica" w:hAnsi="Helvetica" w:cs="Helvetica" w:hint="eastAsia"/>
          <w:color w:val="3E3E3E"/>
          <w:sz w:val="30"/>
          <w:szCs w:val="30"/>
        </w:rPr>
        <w:t>9</w:t>
      </w:r>
      <w:r>
        <w:rPr>
          <w:rFonts w:ascii="Helvetica" w:hAnsi="Helvetica" w:cs="Helvetica"/>
          <w:color w:val="3E3E3E"/>
          <w:sz w:val="30"/>
          <w:szCs w:val="30"/>
        </w:rPr>
        <w:t>年</w:t>
      </w:r>
      <w:r w:rsidR="00251E90">
        <w:rPr>
          <w:rFonts w:ascii="Helvetica" w:hAnsi="Helvetica" w:cs="Helvetica" w:hint="eastAsia"/>
          <w:color w:val="3E3E3E"/>
          <w:sz w:val="30"/>
          <w:szCs w:val="30"/>
        </w:rPr>
        <w:t>3</w:t>
      </w:r>
      <w:r>
        <w:rPr>
          <w:rFonts w:ascii="Helvetica" w:hAnsi="Helvetica" w:cs="Helvetica"/>
          <w:color w:val="3E3E3E"/>
          <w:sz w:val="30"/>
          <w:szCs w:val="30"/>
        </w:rPr>
        <w:t>月</w:t>
      </w:r>
      <w:r w:rsidR="003B7CB7">
        <w:rPr>
          <w:rFonts w:ascii="Helvetica" w:hAnsi="Helvetica" w:cs="Helvetica"/>
          <w:color w:val="3E3E3E"/>
          <w:sz w:val="30"/>
          <w:szCs w:val="30"/>
        </w:rPr>
        <w:t>3</w:t>
      </w:r>
      <w:r w:rsidR="00982345">
        <w:rPr>
          <w:rFonts w:ascii="Helvetica" w:hAnsi="Helvetica" w:cs="Helvetica" w:hint="eastAsia"/>
          <w:color w:val="3E3E3E"/>
          <w:sz w:val="30"/>
          <w:szCs w:val="30"/>
        </w:rPr>
        <w:t>1</w:t>
      </w:r>
      <w:r>
        <w:rPr>
          <w:rFonts w:ascii="Helvetica" w:hAnsi="Helvetica" w:cs="Helvetica"/>
          <w:color w:val="3E3E3E"/>
          <w:sz w:val="30"/>
          <w:szCs w:val="30"/>
        </w:rPr>
        <w:t>日。</w:t>
      </w:r>
    </w:p>
    <w:p w14:paraId="3C562672" w14:textId="727704B0"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4</w:t>
      </w:r>
      <w:r>
        <w:rPr>
          <w:rFonts w:ascii="Helvetica" w:hAnsi="Helvetica" w:cs="Helvetica"/>
          <w:color w:val="3E3E3E"/>
          <w:sz w:val="30"/>
          <w:szCs w:val="30"/>
        </w:rPr>
        <w:t>、配送量：</w:t>
      </w:r>
      <w:r w:rsidR="0084602F">
        <w:rPr>
          <w:rFonts w:ascii="Helvetica" w:hAnsi="Helvetica" w:cs="Helvetica" w:hint="eastAsia"/>
          <w:color w:val="3E3E3E"/>
          <w:sz w:val="30"/>
          <w:szCs w:val="30"/>
        </w:rPr>
        <w:t>佛山</w:t>
      </w:r>
      <w:proofErr w:type="gramStart"/>
      <w:r w:rsidR="0084602F">
        <w:rPr>
          <w:rFonts w:ascii="Helvetica" w:hAnsi="Helvetica" w:cs="Helvetica" w:hint="eastAsia"/>
          <w:color w:val="3E3E3E"/>
          <w:sz w:val="30"/>
          <w:szCs w:val="30"/>
        </w:rPr>
        <w:t>仓</w:t>
      </w:r>
      <w:r w:rsidRPr="007B3F78">
        <w:rPr>
          <w:rFonts w:hint="eastAsia"/>
          <w:bCs/>
          <w:color w:val="3E3E3E"/>
          <w:sz w:val="30"/>
          <w:szCs w:val="30"/>
        </w:rPr>
        <w:t>现有</w:t>
      </w:r>
      <w:proofErr w:type="gramEnd"/>
      <w:r w:rsidRPr="007B3F78">
        <w:rPr>
          <w:rFonts w:hint="eastAsia"/>
          <w:bCs/>
          <w:color w:val="3E3E3E"/>
          <w:sz w:val="30"/>
          <w:szCs w:val="30"/>
        </w:rPr>
        <w:t>门店数量</w:t>
      </w:r>
      <w:r w:rsidR="00251E90">
        <w:rPr>
          <w:rFonts w:hint="eastAsia"/>
          <w:bCs/>
          <w:color w:val="3E3E3E"/>
          <w:sz w:val="30"/>
          <w:szCs w:val="30"/>
        </w:rPr>
        <w:t>***</w:t>
      </w:r>
      <w:r w:rsidRPr="007B3F78">
        <w:rPr>
          <w:rFonts w:hint="eastAsia"/>
          <w:bCs/>
          <w:color w:val="3E3E3E"/>
          <w:sz w:val="30"/>
          <w:szCs w:val="30"/>
        </w:rPr>
        <w:t>间（</w:t>
      </w:r>
      <w:r w:rsidR="0086127B">
        <w:rPr>
          <w:rFonts w:hint="eastAsia"/>
          <w:bCs/>
          <w:color w:val="3E3E3E"/>
          <w:sz w:val="30"/>
          <w:szCs w:val="30"/>
        </w:rPr>
        <w:t>其中地铁门店</w:t>
      </w:r>
      <w:r w:rsidR="00251E90">
        <w:rPr>
          <w:rFonts w:hint="eastAsia"/>
          <w:bCs/>
          <w:color w:val="3E3E3E"/>
          <w:sz w:val="30"/>
          <w:szCs w:val="30"/>
        </w:rPr>
        <w:t>**</w:t>
      </w:r>
      <w:r w:rsidR="0086127B">
        <w:rPr>
          <w:rFonts w:hint="eastAsia"/>
          <w:bCs/>
          <w:color w:val="3E3E3E"/>
          <w:sz w:val="30"/>
          <w:szCs w:val="30"/>
        </w:rPr>
        <w:t>家</w:t>
      </w:r>
      <w:r w:rsidRPr="007B3F78">
        <w:rPr>
          <w:rFonts w:hint="eastAsia"/>
          <w:bCs/>
          <w:color w:val="3E3E3E"/>
          <w:sz w:val="30"/>
          <w:szCs w:val="30"/>
        </w:rPr>
        <w:t>）</w:t>
      </w:r>
      <w:r>
        <w:rPr>
          <w:rFonts w:ascii="Helvetica" w:hAnsi="Helvetica" w:cs="Helvetica"/>
          <w:color w:val="3E3E3E"/>
          <w:sz w:val="30"/>
          <w:szCs w:val="30"/>
        </w:rPr>
        <w:t>，随着门店及业务量增加，配送量逐步增加。</w:t>
      </w:r>
      <w:r w:rsidR="00053264">
        <w:rPr>
          <w:rFonts w:ascii="Helvetica" w:hAnsi="Helvetica" w:cs="Helvetica" w:hint="eastAsia"/>
          <w:color w:val="3E3E3E"/>
          <w:sz w:val="30"/>
          <w:szCs w:val="30"/>
        </w:rPr>
        <w:t>具体</w:t>
      </w:r>
      <w:r w:rsidR="0086127B">
        <w:rPr>
          <w:rFonts w:ascii="Helvetica" w:hAnsi="Helvetica" w:cs="Helvetica" w:hint="eastAsia"/>
          <w:color w:val="3E3E3E"/>
          <w:sz w:val="30"/>
          <w:szCs w:val="30"/>
        </w:rPr>
        <w:t>门店地址和预估配送量在投标资格审核后发出。</w:t>
      </w:r>
    </w:p>
    <w:p w14:paraId="500DACC5" w14:textId="10455374" w:rsidR="00B342F2" w:rsidRPr="00B342F2" w:rsidRDefault="00B342F2"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5</w:t>
      </w:r>
      <w:r>
        <w:rPr>
          <w:rFonts w:ascii="Helvetica" w:hAnsi="Helvetica" w:cs="Helvetica" w:hint="eastAsia"/>
          <w:color w:val="3E3E3E"/>
          <w:sz w:val="30"/>
          <w:szCs w:val="30"/>
        </w:rPr>
        <w:t>、配送时间：每天</w:t>
      </w:r>
      <w:r w:rsidR="00521067">
        <w:rPr>
          <w:rFonts w:ascii="Helvetica" w:hAnsi="Helvetica" w:cs="Helvetica" w:hint="eastAsia"/>
          <w:color w:val="3E3E3E"/>
          <w:sz w:val="30"/>
          <w:szCs w:val="30"/>
        </w:rPr>
        <w:t>仓库交货后至</w:t>
      </w:r>
      <w:r>
        <w:rPr>
          <w:rFonts w:ascii="Helvetica" w:hAnsi="Helvetica" w:cs="Helvetica" w:hint="eastAsia"/>
          <w:color w:val="3E3E3E"/>
          <w:sz w:val="30"/>
          <w:szCs w:val="30"/>
        </w:rPr>
        <w:t>次日</w:t>
      </w:r>
      <w:r w:rsidR="00022D12">
        <w:rPr>
          <w:rFonts w:ascii="Helvetica" w:hAnsi="Helvetica" w:cs="Helvetica" w:hint="eastAsia"/>
          <w:color w:val="3E3E3E"/>
          <w:sz w:val="30"/>
          <w:szCs w:val="30"/>
        </w:rPr>
        <w:t>6</w:t>
      </w:r>
      <w:r>
        <w:rPr>
          <w:rFonts w:ascii="Helvetica" w:hAnsi="Helvetica" w:cs="Helvetica" w:hint="eastAsia"/>
          <w:color w:val="3E3E3E"/>
          <w:sz w:val="30"/>
          <w:szCs w:val="30"/>
        </w:rPr>
        <w:t>:00</w:t>
      </w:r>
      <w:r w:rsidR="00022D12">
        <w:rPr>
          <w:rFonts w:ascii="Helvetica" w:hAnsi="Helvetica" w:cs="Helvetica" w:hint="eastAsia"/>
          <w:color w:val="3E3E3E"/>
          <w:sz w:val="30"/>
          <w:szCs w:val="30"/>
        </w:rPr>
        <w:t>（具体以店铺可配送时间为准）</w:t>
      </w:r>
      <w:r>
        <w:rPr>
          <w:rFonts w:ascii="Helvetica" w:hAnsi="Helvetica" w:cs="Helvetica" w:hint="eastAsia"/>
          <w:color w:val="3E3E3E"/>
          <w:sz w:val="30"/>
          <w:szCs w:val="30"/>
        </w:rPr>
        <w:t>，全年</w:t>
      </w:r>
      <w:r>
        <w:rPr>
          <w:rFonts w:ascii="Helvetica" w:hAnsi="Helvetica" w:cs="Helvetica" w:hint="eastAsia"/>
          <w:color w:val="3E3E3E"/>
          <w:sz w:val="30"/>
          <w:szCs w:val="30"/>
        </w:rPr>
        <w:t>36</w:t>
      </w:r>
      <w:r w:rsidR="00083280">
        <w:rPr>
          <w:rFonts w:ascii="Helvetica" w:hAnsi="Helvetica" w:cs="Helvetica"/>
          <w:color w:val="3E3E3E"/>
          <w:sz w:val="30"/>
          <w:szCs w:val="30"/>
        </w:rPr>
        <w:t>2</w:t>
      </w:r>
      <w:r>
        <w:rPr>
          <w:rFonts w:ascii="Helvetica" w:hAnsi="Helvetica" w:cs="Helvetica" w:hint="eastAsia"/>
          <w:color w:val="3E3E3E"/>
          <w:sz w:val="30"/>
          <w:szCs w:val="30"/>
        </w:rPr>
        <w:t>天。</w:t>
      </w:r>
    </w:p>
    <w:p w14:paraId="37A9D4BD" w14:textId="77777777" w:rsidR="00F32F09" w:rsidRDefault="008A69CF"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6</w:t>
      </w:r>
      <w:r w:rsidR="00F32F09">
        <w:rPr>
          <w:rFonts w:ascii="Helvetica" w:hAnsi="Helvetica" w:cs="Helvetica"/>
          <w:color w:val="3E3E3E"/>
          <w:sz w:val="30"/>
          <w:szCs w:val="30"/>
        </w:rPr>
        <w:t>、服务内容：</w:t>
      </w:r>
    </w:p>
    <w:p w14:paraId="095321F7" w14:textId="3112AAAF" w:rsidR="00F32F09" w:rsidRPr="00251E90" w:rsidRDefault="00F32F09" w:rsidP="00F32F09">
      <w:pPr>
        <w:pStyle w:val="aa"/>
        <w:shd w:val="clear" w:color="auto" w:fill="FFFFFF"/>
        <w:spacing w:before="0" w:beforeAutospacing="0" w:after="0" w:afterAutospacing="0" w:line="561" w:lineRule="atLeast"/>
        <w:rPr>
          <w:rFonts w:ascii="Helvetica" w:hAnsi="Helvetica" w:cs="Helvetica" w:hint="eastAsi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1</w:t>
      </w:r>
      <w:r>
        <w:rPr>
          <w:rFonts w:ascii="Helvetica" w:hAnsi="Helvetica" w:cs="Helvetica"/>
          <w:color w:val="3E3E3E"/>
          <w:sz w:val="30"/>
          <w:szCs w:val="30"/>
        </w:rPr>
        <w:t>）</w:t>
      </w:r>
      <w:r w:rsidRPr="007B3F78">
        <w:rPr>
          <w:bCs/>
          <w:color w:val="3E3E3E"/>
          <w:sz w:val="30"/>
          <w:szCs w:val="30"/>
        </w:rPr>
        <w:t>运输商日常配送业务提供4.2</w:t>
      </w:r>
      <w:r w:rsidR="007B3F78">
        <w:rPr>
          <w:bCs/>
          <w:color w:val="3E3E3E"/>
          <w:sz w:val="30"/>
          <w:szCs w:val="30"/>
        </w:rPr>
        <w:t>米</w:t>
      </w:r>
      <w:r w:rsidR="007B3F78">
        <w:rPr>
          <w:rFonts w:hint="eastAsia"/>
          <w:bCs/>
          <w:color w:val="3E3E3E"/>
          <w:sz w:val="30"/>
          <w:szCs w:val="30"/>
        </w:rPr>
        <w:t>—</w:t>
      </w:r>
      <w:r w:rsidRPr="007B3F78">
        <w:rPr>
          <w:rFonts w:hint="eastAsia"/>
          <w:bCs/>
          <w:color w:val="3E3E3E"/>
          <w:sz w:val="30"/>
          <w:szCs w:val="30"/>
        </w:rPr>
        <w:t>9.6</w:t>
      </w:r>
      <w:r w:rsidRPr="007B3F78">
        <w:rPr>
          <w:bCs/>
          <w:color w:val="3E3E3E"/>
          <w:sz w:val="30"/>
          <w:szCs w:val="30"/>
        </w:rPr>
        <w:t>米</w:t>
      </w:r>
      <w:r w:rsidR="00022D12">
        <w:rPr>
          <w:rFonts w:hint="eastAsia"/>
          <w:bCs/>
          <w:color w:val="3E3E3E"/>
          <w:sz w:val="30"/>
          <w:szCs w:val="30"/>
        </w:rPr>
        <w:t>等</w:t>
      </w:r>
      <w:r w:rsidRPr="007B3F78">
        <w:rPr>
          <w:bCs/>
          <w:color w:val="3E3E3E"/>
          <w:sz w:val="30"/>
          <w:szCs w:val="30"/>
        </w:rPr>
        <w:t>全密封厢式冷藏（冷冻）货车</w:t>
      </w:r>
      <w:r>
        <w:rPr>
          <w:rFonts w:ascii="Helvetica" w:hAnsi="Helvetica" w:cs="Helvetica"/>
          <w:color w:val="3E3E3E"/>
          <w:sz w:val="30"/>
          <w:szCs w:val="30"/>
        </w:rPr>
        <w:t>。车辆需配置齐全，所有货车内需配备灭火器、反光贴、手电筒、三角木等随车工具，需安装</w:t>
      </w:r>
      <w:r w:rsidR="00083280">
        <w:rPr>
          <w:rFonts w:ascii="Helvetica" w:hAnsi="Helvetica" w:cs="Helvetica" w:hint="eastAsia"/>
          <w:color w:val="3E3E3E"/>
          <w:sz w:val="30"/>
          <w:szCs w:val="30"/>
        </w:rPr>
        <w:t>易流</w:t>
      </w:r>
      <w:r>
        <w:rPr>
          <w:rFonts w:ascii="Helvetica" w:hAnsi="Helvetica" w:cs="Helvetica"/>
          <w:color w:val="3E3E3E"/>
          <w:sz w:val="30"/>
          <w:szCs w:val="30"/>
        </w:rPr>
        <w:t>GPS</w:t>
      </w:r>
      <w:r>
        <w:rPr>
          <w:rFonts w:ascii="Helvetica" w:hAnsi="Helvetica" w:cs="Helvetica"/>
          <w:color w:val="3E3E3E"/>
          <w:sz w:val="30"/>
          <w:szCs w:val="30"/>
        </w:rPr>
        <w:t>、</w:t>
      </w:r>
      <w:proofErr w:type="gramStart"/>
      <w:r w:rsidR="00521067">
        <w:rPr>
          <w:rFonts w:ascii="Helvetica" w:hAnsi="Helvetica" w:cs="Helvetica" w:hint="eastAsia"/>
          <w:color w:val="3E3E3E"/>
          <w:sz w:val="30"/>
          <w:szCs w:val="30"/>
        </w:rPr>
        <w:t>门磁</w:t>
      </w:r>
      <w:r>
        <w:rPr>
          <w:rFonts w:ascii="Helvetica" w:hAnsi="Helvetica" w:cs="Helvetica"/>
          <w:color w:val="3E3E3E"/>
          <w:sz w:val="30"/>
          <w:szCs w:val="30"/>
        </w:rPr>
        <w:t>监控</w:t>
      </w:r>
      <w:proofErr w:type="gramEnd"/>
      <w:r>
        <w:rPr>
          <w:rFonts w:ascii="Helvetica" w:hAnsi="Helvetica" w:cs="Helvetica"/>
          <w:color w:val="3E3E3E"/>
          <w:sz w:val="30"/>
          <w:szCs w:val="30"/>
        </w:rPr>
        <w:t>设备</w:t>
      </w:r>
      <w:proofErr w:type="gramStart"/>
      <w:r>
        <w:rPr>
          <w:rFonts w:ascii="Helvetica" w:hAnsi="Helvetica" w:cs="Helvetica"/>
          <w:color w:val="3E3E3E"/>
          <w:sz w:val="30"/>
          <w:szCs w:val="30"/>
        </w:rPr>
        <w:t>及以及</w:t>
      </w:r>
      <w:proofErr w:type="gramEnd"/>
      <w:r>
        <w:rPr>
          <w:rFonts w:ascii="Helvetica" w:hAnsi="Helvetica" w:cs="Helvetica"/>
          <w:color w:val="3E3E3E"/>
          <w:sz w:val="30"/>
          <w:szCs w:val="30"/>
        </w:rPr>
        <w:t>车辆温度监测设备。</w:t>
      </w:r>
      <w:r w:rsidR="00251E90">
        <w:rPr>
          <w:rFonts w:ascii="Helvetica" w:hAnsi="Helvetica" w:cs="Helvetica" w:hint="eastAsia"/>
          <w:color w:val="3E3E3E"/>
          <w:sz w:val="30"/>
          <w:szCs w:val="30"/>
        </w:rPr>
        <w:t>为</w:t>
      </w:r>
      <w:r w:rsidR="00251E90" w:rsidRPr="00905102">
        <w:rPr>
          <w:rFonts w:ascii="Helvetica" w:hAnsi="Helvetica" w:cs="Helvetica" w:hint="eastAsia"/>
          <w:color w:val="3E3E3E"/>
          <w:sz w:val="30"/>
          <w:szCs w:val="30"/>
        </w:rPr>
        <w:t>了</w:t>
      </w:r>
      <w:r w:rsidR="00251E90">
        <w:rPr>
          <w:rFonts w:ascii="Helvetica" w:hAnsi="Helvetica" w:cs="Helvetica" w:hint="eastAsia"/>
          <w:color w:val="3E3E3E"/>
          <w:sz w:val="30"/>
          <w:szCs w:val="30"/>
        </w:rPr>
        <w:t>响应</w:t>
      </w:r>
      <w:r w:rsidR="00251E90">
        <w:rPr>
          <w:rFonts w:ascii="Helvetica" w:hAnsi="Helvetica" w:cs="Helvetica" w:hint="eastAsia"/>
          <w:color w:val="3E3E3E"/>
          <w:sz w:val="30"/>
          <w:szCs w:val="30"/>
        </w:rPr>
        <w:t>ESG</w:t>
      </w:r>
      <w:r w:rsidR="00251E90" w:rsidRPr="00905102">
        <w:rPr>
          <w:rFonts w:ascii="Helvetica" w:hAnsi="Helvetica" w:cs="Helvetica" w:hint="eastAsia"/>
          <w:color w:val="3E3E3E"/>
          <w:sz w:val="30"/>
          <w:szCs w:val="30"/>
        </w:rPr>
        <w:t>策</w:t>
      </w:r>
      <w:r w:rsidR="00251E90">
        <w:rPr>
          <w:rFonts w:ascii="Helvetica" w:hAnsi="Helvetica" w:cs="Helvetica" w:hint="eastAsia"/>
          <w:color w:val="3E3E3E"/>
          <w:sz w:val="30"/>
          <w:szCs w:val="30"/>
        </w:rPr>
        <w:t>略</w:t>
      </w:r>
      <w:r w:rsidR="00251E90" w:rsidRPr="00905102">
        <w:rPr>
          <w:rFonts w:ascii="Helvetica" w:hAnsi="Helvetica" w:cs="Helvetica" w:hint="eastAsia"/>
          <w:color w:val="3E3E3E"/>
          <w:sz w:val="30"/>
          <w:szCs w:val="30"/>
        </w:rPr>
        <w:t>，要求在</w:t>
      </w:r>
      <w:r w:rsidR="00251E90">
        <w:rPr>
          <w:rFonts w:ascii="Helvetica" w:hAnsi="Helvetica" w:cs="Helvetica" w:hint="eastAsia"/>
          <w:color w:val="3E3E3E"/>
          <w:sz w:val="30"/>
          <w:szCs w:val="30"/>
        </w:rPr>
        <w:t>合同期内需</w:t>
      </w:r>
      <w:r w:rsidR="00251E90" w:rsidRPr="00905102">
        <w:rPr>
          <w:rFonts w:ascii="Helvetica" w:hAnsi="Helvetica" w:cs="Helvetica" w:hint="eastAsia"/>
          <w:color w:val="3E3E3E"/>
          <w:sz w:val="30"/>
          <w:szCs w:val="30"/>
        </w:rPr>
        <w:t>配置比例为</w:t>
      </w:r>
      <w:r w:rsidR="00251E90" w:rsidRPr="00C13992">
        <w:rPr>
          <w:rFonts w:ascii="Helvetica" w:hAnsi="Helvetica" w:cs="Helvetica" w:hint="eastAsia"/>
          <w:color w:val="3E3E3E"/>
          <w:sz w:val="30"/>
          <w:szCs w:val="30"/>
        </w:rPr>
        <w:t>≥</w:t>
      </w:r>
      <w:r w:rsidR="00251E90">
        <w:rPr>
          <w:rFonts w:ascii="Helvetica" w:hAnsi="Helvetica" w:cs="Helvetica" w:hint="eastAsia"/>
          <w:color w:val="3E3E3E"/>
          <w:sz w:val="30"/>
          <w:szCs w:val="30"/>
        </w:rPr>
        <w:t>3</w:t>
      </w:r>
      <w:r w:rsidR="00251E90">
        <w:rPr>
          <w:rFonts w:ascii="Helvetica" w:hAnsi="Helvetica" w:cs="Helvetica" w:hint="eastAsia"/>
          <w:color w:val="3E3E3E"/>
          <w:sz w:val="30"/>
          <w:szCs w:val="30"/>
        </w:rPr>
        <w:t>0</w:t>
      </w:r>
      <w:r w:rsidR="00251E90" w:rsidRPr="00905102">
        <w:rPr>
          <w:rFonts w:ascii="Helvetica" w:hAnsi="Helvetica" w:cs="Helvetica" w:hint="eastAsia"/>
          <w:color w:val="3E3E3E"/>
          <w:sz w:val="30"/>
          <w:szCs w:val="30"/>
        </w:rPr>
        <w:t>%</w:t>
      </w:r>
      <w:r w:rsidR="00251E90" w:rsidRPr="00905102">
        <w:rPr>
          <w:rFonts w:ascii="Helvetica" w:hAnsi="Helvetica" w:cs="Helvetica" w:hint="eastAsia"/>
          <w:color w:val="3E3E3E"/>
          <w:sz w:val="30"/>
          <w:szCs w:val="30"/>
        </w:rPr>
        <w:t>的新能源货车</w:t>
      </w:r>
      <w:r w:rsidR="00251E90">
        <w:rPr>
          <w:rFonts w:ascii="Helvetica" w:hAnsi="Helvetica" w:cs="Helvetica" w:hint="eastAsia"/>
          <w:color w:val="3E3E3E"/>
          <w:sz w:val="30"/>
          <w:szCs w:val="30"/>
        </w:rPr>
        <w:t>运作业务</w:t>
      </w:r>
      <w:r w:rsidR="00251E90" w:rsidRPr="00905102">
        <w:rPr>
          <w:rFonts w:ascii="Helvetica" w:hAnsi="Helvetica" w:cs="Helvetica" w:hint="eastAsia"/>
          <w:color w:val="3E3E3E"/>
          <w:sz w:val="30"/>
          <w:szCs w:val="30"/>
        </w:rPr>
        <w:t>。</w:t>
      </w:r>
    </w:p>
    <w:p w14:paraId="554AC943" w14:textId="634D83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2</w:t>
      </w:r>
      <w:r>
        <w:rPr>
          <w:rFonts w:ascii="Helvetica" w:hAnsi="Helvetica" w:cs="Helvetica"/>
          <w:color w:val="3E3E3E"/>
          <w:sz w:val="30"/>
          <w:szCs w:val="30"/>
        </w:rPr>
        <w:t>）运输商必须保证用车需求，保险必须齐全（其中三者责任险最低保额为</w:t>
      </w:r>
      <w:r w:rsidR="00083280">
        <w:rPr>
          <w:rFonts w:ascii="Helvetica" w:hAnsi="Helvetica" w:cs="Helvetica"/>
          <w:color w:val="3E3E3E"/>
          <w:sz w:val="30"/>
          <w:szCs w:val="30"/>
        </w:rPr>
        <w:t>100</w:t>
      </w:r>
      <w:r>
        <w:rPr>
          <w:rFonts w:ascii="Helvetica" w:hAnsi="Helvetica" w:cs="Helvetica"/>
          <w:color w:val="3E3E3E"/>
          <w:sz w:val="30"/>
          <w:szCs w:val="30"/>
        </w:rPr>
        <w:t>万），相关证照齐全，符合相关法律规定，需交</w:t>
      </w:r>
      <w:r w:rsidR="004F790B">
        <w:rPr>
          <w:rFonts w:ascii="Helvetica" w:hAnsi="Helvetica" w:cs="Helvetica" w:hint="eastAsia"/>
          <w:color w:val="3E3E3E"/>
          <w:sz w:val="30"/>
          <w:szCs w:val="30"/>
        </w:rPr>
        <w:t>广东赛壹便利店有限公司</w:t>
      </w:r>
      <w:r>
        <w:rPr>
          <w:rFonts w:ascii="Helvetica" w:hAnsi="Helvetica" w:cs="Helvetica"/>
          <w:color w:val="3E3E3E"/>
          <w:sz w:val="30"/>
          <w:szCs w:val="30"/>
        </w:rPr>
        <w:t>进行验证和资料备案。遇</w:t>
      </w:r>
      <w:r w:rsidR="004F790B">
        <w:rPr>
          <w:rFonts w:ascii="Helvetica" w:hAnsi="Helvetica" w:cs="Helvetica" w:hint="eastAsia"/>
          <w:color w:val="3E3E3E"/>
          <w:sz w:val="30"/>
          <w:szCs w:val="30"/>
        </w:rPr>
        <w:t>广东赛壹便利店有限公司</w:t>
      </w:r>
      <w:r>
        <w:rPr>
          <w:rFonts w:ascii="Helvetica" w:hAnsi="Helvetica" w:cs="Helvetica"/>
          <w:color w:val="3E3E3E"/>
          <w:sz w:val="30"/>
          <w:szCs w:val="30"/>
        </w:rPr>
        <w:t>配送高峰时根据需求增加车辆。</w:t>
      </w:r>
    </w:p>
    <w:p w14:paraId="3117E296"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3</w:t>
      </w:r>
      <w:r>
        <w:rPr>
          <w:rFonts w:ascii="Helvetica" w:hAnsi="Helvetica" w:cs="Helvetica"/>
          <w:color w:val="3E3E3E"/>
          <w:sz w:val="30"/>
          <w:szCs w:val="30"/>
        </w:rPr>
        <w:t>）运输商出车前对车况进行检查，保证车辆正常运行，杜绝问题车辆出车。</w:t>
      </w:r>
      <w:r w:rsidRPr="00053264">
        <w:rPr>
          <w:rFonts w:ascii="Helvetica" w:hAnsi="Helvetica" w:cs="Helvetica"/>
          <w:color w:val="3E3E3E"/>
          <w:sz w:val="30"/>
          <w:szCs w:val="30"/>
        </w:rPr>
        <w:t>配送车辆必须为冷藏（冷冻）车</w:t>
      </w:r>
      <w:r>
        <w:rPr>
          <w:rFonts w:ascii="Helvetica" w:hAnsi="Helvetica" w:cs="Helvetica"/>
          <w:color w:val="3E3E3E"/>
          <w:sz w:val="30"/>
          <w:szCs w:val="30"/>
        </w:rPr>
        <w:t>。车厢温度必须达到</w:t>
      </w:r>
      <w:r w:rsidR="00B95133">
        <w:rPr>
          <w:rFonts w:ascii="Helvetica" w:hAnsi="Helvetica" w:cs="Helvetica" w:hint="eastAsia"/>
          <w:color w:val="3E3E3E"/>
          <w:sz w:val="30"/>
          <w:szCs w:val="30"/>
        </w:rPr>
        <w:t>我司</w:t>
      </w:r>
      <w:r>
        <w:rPr>
          <w:rFonts w:ascii="Helvetica" w:hAnsi="Helvetica" w:cs="Helvetica"/>
          <w:color w:val="3E3E3E"/>
          <w:sz w:val="30"/>
          <w:szCs w:val="30"/>
        </w:rPr>
        <w:t>要求。配送车队日常情况必须在运输途中采取有效的防护措施。</w:t>
      </w:r>
    </w:p>
    <w:p w14:paraId="7C5C66C3" w14:textId="7579676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4</w:t>
      </w:r>
      <w:r>
        <w:rPr>
          <w:rFonts w:ascii="Helvetica" w:hAnsi="Helvetica" w:cs="Helvetica"/>
          <w:color w:val="3E3E3E"/>
          <w:sz w:val="30"/>
          <w:szCs w:val="30"/>
        </w:rPr>
        <w:t>）运输商负责装卸，且必须保证商品</w:t>
      </w:r>
      <w:r w:rsidR="00083280">
        <w:rPr>
          <w:rFonts w:ascii="Helvetica" w:hAnsi="Helvetica" w:cs="Helvetica" w:hint="eastAsia"/>
          <w:color w:val="3E3E3E"/>
          <w:sz w:val="30"/>
          <w:szCs w:val="30"/>
        </w:rPr>
        <w:t>准时准确</w:t>
      </w:r>
      <w:r>
        <w:rPr>
          <w:rFonts w:ascii="Helvetica" w:hAnsi="Helvetica" w:cs="Helvetica"/>
          <w:color w:val="3E3E3E"/>
          <w:sz w:val="30"/>
          <w:szCs w:val="30"/>
        </w:rPr>
        <w:t>安全配送到</w:t>
      </w:r>
      <w:r w:rsidR="0054231B">
        <w:rPr>
          <w:rFonts w:ascii="Helvetica" w:hAnsi="Helvetica" w:cs="Helvetica" w:hint="eastAsia"/>
          <w:color w:val="3E3E3E"/>
          <w:sz w:val="30"/>
          <w:szCs w:val="30"/>
        </w:rPr>
        <w:t>各门店</w:t>
      </w:r>
      <w:r>
        <w:rPr>
          <w:rFonts w:ascii="Helvetica" w:hAnsi="Helvetica" w:cs="Helvetica"/>
          <w:color w:val="3E3E3E"/>
          <w:sz w:val="30"/>
          <w:szCs w:val="30"/>
        </w:rPr>
        <w:t>。</w:t>
      </w:r>
    </w:p>
    <w:p w14:paraId="7FDF319C"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lastRenderedPageBreak/>
        <w:t>（</w:t>
      </w:r>
      <w:r>
        <w:rPr>
          <w:rFonts w:ascii="Helvetica" w:hAnsi="Helvetica" w:cs="Helvetica"/>
          <w:color w:val="3E3E3E"/>
          <w:sz w:val="30"/>
          <w:szCs w:val="30"/>
        </w:rPr>
        <w:t>5</w:t>
      </w:r>
      <w:r>
        <w:rPr>
          <w:rFonts w:ascii="Helvetica" w:hAnsi="Helvetica" w:cs="Helvetica"/>
          <w:color w:val="3E3E3E"/>
          <w:sz w:val="30"/>
          <w:szCs w:val="30"/>
        </w:rPr>
        <w:t>）运输商必须设专人在配送中心，负责车队及司机管理，与</w:t>
      </w:r>
      <w:r w:rsidR="00B95133">
        <w:rPr>
          <w:rFonts w:ascii="Helvetica" w:hAnsi="Helvetica" w:cs="Helvetica" w:hint="eastAsia"/>
          <w:color w:val="3E3E3E"/>
          <w:sz w:val="30"/>
          <w:szCs w:val="30"/>
        </w:rPr>
        <w:t>我司</w:t>
      </w:r>
      <w:r>
        <w:rPr>
          <w:rFonts w:ascii="Helvetica" w:hAnsi="Helvetica" w:cs="Helvetica"/>
          <w:color w:val="3E3E3E"/>
          <w:sz w:val="30"/>
          <w:szCs w:val="30"/>
        </w:rPr>
        <w:t>运输管理人员对接，负责货物运输的调度工作，具体工作包括：负责与</w:t>
      </w:r>
      <w:r w:rsidR="00B95133">
        <w:rPr>
          <w:rFonts w:ascii="Helvetica" w:hAnsi="Helvetica" w:cs="Helvetica" w:hint="eastAsia"/>
          <w:color w:val="3E3E3E"/>
          <w:sz w:val="30"/>
          <w:szCs w:val="30"/>
        </w:rPr>
        <w:t>我司</w:t>
      </w:r>
      <w:r>
        <w:rPr>
          <w:rFonts w:ascii="Helvetica" w:hAnsi="Helvetica" w:cs="Helvetica"/>
          <w:color w:val="3E3E3E"/>
          <w:sz w:val="30"/>
          <w:szCs w:val="30"/>
        </w:rPr>
        <w:t>每日确认</w:t>
      </w:r>
      <w:r w:rsidR="00B95133">
        <w:rPr>
          <w:rFonts w:ascii="Helvetica" w:hAnsi="Helvetica" w:cs="Helvetica" w:hint="eastAsia"/>
          <w:color w:val="3E3E3E"/>
          <w:sz w:val="30"/>
          <w:szCs w:val="30"/>
        </w:rPr>
        <w:t>需投入</w:t>
      </w:r>
      <w:r>
        <w:rPr>
          <w:rFonts w:ascii="Helvetica" w:hAnsi="Helvetica" w:cs="Helvetica"/>
          <w:color w:val="3E3E3E"/>
          <w:sz w:val="30"/>
          <w:szCs w:val="30"/>
        </w:rPr>
        <w:t>车辆，到</w:t>
      </w:r>
      <w:r w:rsidR="00B95133">
        <w:rPr>
          <w:rFonts w:ascii="Helvetica" w:hAnsi="Helvetica" w:cs="Helvetica" w:hint="eastAsia"/>
          <w:color w:val="3E3E3E"/>
          <w:sz w:val="30"/>
          <w:szCs w:val="30"/>
        </w:rPr>
        <w:t>单证室取单</w:t>
      </w:r>
      <w:r>
        <w:rPr>
          <w:rFonts w:ascii="Helvetica" w:hAnsi="Helvetica" w:cs="Helvetica"/>
          <w:color w:val="3E3E3E"/>
          <w:sz w:val="30"/>
          <w:szCs w:val="30"/>
        </w:rPr>
        <w:t>提货、送货单据，负责全程跟踪送货过程，负责将送货后的签收单据及时返还</w:t>
      </w:r>
      <w:r w:rsidR="00B95133">
        <w:rPr>
          <w:rFonts w:ascii="Helvetica" w:hAnsi="Helvetica" w:cs="Helvetica" w:hint="eastAsia"/>
          <w:color w:val="3E3E3E"/>
          <w:sz w:val="30"/>
          <w:szCs w:val="30"/>
        </w:rPr>
        <w:t>我司</w:t>
      </w:r>
      <w:r>
        <w:rPr>
          <w:rFonts w:ascii="Helvetica" w:hAnsi="Helvetica" w:cs="Helvetica"/>
          <w:color w:val="3E3E3E"/>
          <w:sz w:val="30"/>
          <w:szCs w:val="30"/>
        </w:rPr>
        <w:t>有关部门，解决送货中出现的问题。</w:t>
      </w:r>
    </w:p>
    <w:p w14:paraId="307F27BB"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6</w:t>
      </w:r>
      <w:r>
        <w:rPr>
          <w:rFonts w:ascii="Helvetica" w:hAnsi="Helvetica" w:cs="Helvetica"/>
          <w:color w:val="3E3E3E"/>
          <w:sz w:val="30"/>
          <w:szCs w:val="30"/>
        </w:rPr>
        <w:t>）运输商送货司机应具有</w:t>
      </w:r>
      <w:r>
        <w:rPr>
          <w:rFonts w:ascii="Helvetica" w:hAnsi="Helvetica" w:cs="Helvetica"/>
          <w:color w:val="3E3E3E"/>
          <w:sz w:val="30"/>
          <w:szCs w:val="30"/>
        </w:rPr>
        <w:t>2</w:t>
      </w:r>
      <w:r>
        <w:rPr>
          <w:rFonts w:ascii="Helvetica" w:hAnsi="Helvetica" w:cs="Helvetica"/>
          <w:color w:val="3E3E3E"/>
          <w:sz w:val="30"/>
          <w:szCs w:val="30"/>
        </w:rPr>
        <w:t>年以上丰富驾驶经验，熟悉</w:t>
      </w:r>
      <w:r w:rsidR="00B95133">
        <w:rPr>
          <w:rFonts w:ascii="Helvetica" w:hAnsi="Helvetica" w:cs="Helvetica" w:hint="eastAsia"/>
          <w:color w:val="3E3E3E"/>
          <w:sz w:val="30"/>
          <w:szCs w:val="30"/>
        </w:rPr>
        <w:t>我司</w:t>
      </w:r>
      <w:r>
        <w:rPr>
          <w:rFonts w:ascii="Helvetica" w:hAnsi="Helvetica" w:cs="Helvetica"/>
          <w:color w:val="3E3E3E"/>
          <w:sz w:val="30"/>
          <w:szCs w:val="30"/>
        </w:rPr>
        <w:t>配送中心、分店所在城市的行车路线，熟悉并遵守送货工作流程与操作细则。</w:t>
      </w:r>
    </w:p>
    <w:p w14:paraId="192406BB"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7</w:t>
      </w:r>
      <w:r>
        <w:rPr>
          <w:rFonts w:ascii="Helvetica" w:hAnsi="Helvetica" w:cs="Helvetica"/>
          <w:color w:val="3E3E3E"/>
          <w:sz w:val="30"/>
          <w:szCs w:val="30"/>
        </w:rPr>
        <w:t>）送货车辆和司机、调度等人员进入配送中心、</w:t>
      </w:r>
      <w:r w:rsidR="0054231B">
        <w:rPr>
          <w:rFonts w:ascii="Helvetica" w:hAnsi="Helvetica" w:cs="Helvetica" w:hint="eastAsia"/>
          <w:color w:val="3E3E3E"/>
          <w:sz w:val="30"/>
          <w:szCs w:val="30"/>
        </w:rPr>
        <w:t>门</w:t>
      </w:r>
      <w:r>
        <w:rPr>
          <w:rFonts w:ascii="Helvetica" w:hAnsi="Helvetica" w:cs="Helvetica"/>
          <w:color w:val="3E3E3E"/>
          <w:sz w:val="30"/>
          <w:szCs w:val="30"/>
        </w:rPr>
        <w:t>店后必须遵守</w:t>
      </w:r>
      <w:r w:rsidR="0054231B">
        <w:rPr>
          <w:rFonts w:ascii="Helvetica" w:hAnsi="Helvetica" w:cs="Helvetica" w:hint="eastAsia"/>
          <w:color w:val="3E3E3E"/>
          <w:sz w:val="30"/>
          <w:szCs w:val="30"/>
        </w:rPr>
        <w:t>我司</w:t>
      </w:r>
      <w:r>
        <w:rPr>
          <w:rFonts w:ascii="Helvetica" w:hAnsi="Helvetica" w:cs="Helvetica"/>
          <w:color w:val="3E3E3E"/>
          <w:sz w:val="30"/>
          <w:szCs w:val="30"/>
        </w:rPr>
        <w:t>的管理制度，服从</w:t>
      </w:r>
      <w:r w:rsidR="0054231B">
        <w:rPr>
          <w:rFonts w:ascii="Helvetica" w:hAnsi="Helvetica" w:cs="Helvetica" w:hint="eastAsia"/>
          <w:color w:val="3E3E3E"/>
          <w:sz w:val="30"/>
          <w:szCs w:val="30"/>
        </w:rPr>
        <w:t>我司</w:t>
      </w:r>
      <w:r>
        <w:rPr>
          <w:rFonts w:ascii="Helvetica" w:hAnsi="Helvetica" w:cs="Helvetica"/>
          <w:color w:val="3E3E3E"/>
          <w:sz w:val="30"/>
          <w:szCs w:val="30"/>
        </w:rPr>
        <w:t>人员的现场指挥，不得影响工作程序。</w:t>
      </w:r>
    </w:p>
    <w:p w14:paraId="1622E697"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五、招标范围：</w:t>
      </w:r>
    </w:p>
    <w:p w14:paraId="53F4DA3D"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63153D">
        <w:rPr>
          <w:rFonts w:ascii="Helvetica" w:hAnsi="Helvetica" w:cs="Helvetica"/>
          <w:color w:val="3E3E3E"/>
          <w:sz w:val="30"/>
          <w:szCs w:val="30"/>
        </w:rPr>
        <w:t>从</w:t>
      </w:r>
      <w:proofErr w:type="gramStart"/>
      <w:r w:rsidR="00982345">
        <w:rPr>
          <w:rFonts w:ascii="Helvetica" w:hAnsi="Helvetica" w:cs="Helvetica" w:hint="eastAsia"/>
          <w:color w:val="3E3E3E"/>
          <w:sz w:val="30"/>
          <w:szCs w:val="30"/>
        </w:rPr>
        <w:t>佛山</w:t>
      </w:r>
      <w:r w:rsidR="003B7CB7">
        <w:rPr>
          <w:rFonts w:ascii="Helvetica" w:hAnsi="Helvetica" w:cs="Helvetica" w:hint="eastAsia"/>
          <w:color w:val="3E3E3E"/>
          <w:sz w:val="30"/>
          <w:szCs w:val="30"/>
        </w:rPr>
        <w:t>仓</w:t>
      </w:r>
      <w:r w:rsidRPr="0063153D">
        <w:rPr>
          <w:rFonts w:ascii="Helvetica" w:hAnsi="Helvetica" w:cs="Helvetica"/>
          <w:color w:val="3E3E3E"/>
          <w:sz w:val="30"/>
          <w:szCs w:val="30"/>
        </w:rPr>
        <w:t>至</w:t>
      </w:r>
      <w:r w:rsidR="003B7CB7">
        <w:rPr>
          <w:rFonts w:ascii="Helvetica" w:hAnsi="Helvetica" w:cs="Helvetica" w:hint="eastAsia"/>
          <w:color w:val="3E3E3E"/>
          <w:sz w:val="30"/>
          <w:szCs w:val="30"/>
        </w:rPr>
        <w:t>上述</w:t>
      </w:r>
      <w:proofErr w:type="gramEnd"/>
      <w:r w:rsidR="003B7CB7">
        <w:rPr>
          <w:rFonts w:ascii="Helvetica" w:hAnsi="Helvetica" w:cs="Helvetica" w:hint="eastAsia"/>
          <w:color w:val="3E3E3E"/>
          <w:sz w:val="30"/>
          <w:szCs w:val="30"/>
        </w:rPr>
        <w:t>城市</w:t>
      </w:r>
      <w:r w:rsidR="0054231B" w:rsidRPr="0063153D">
        <w:rPr>
          <w:rFonts w:ascii="Helvetica" w:hAnsi="Helvetica" w:cs="Helvetica" w:hint="eastAsia"/>
          <w:color w:val="3E3E3E"/>
          <w:sz w:val="30"/>
          <w:szCs w:val="30"/>
        </w:rPr>
        <w:t>行政区域内的</w:t>
      </w:r>
      <w:r w:rsidRPr="0063153D">
        <w:rPr>
          <w:rFonts w:ascii="Helvetica" w:hAnsi="Helvetica" w:cs="Helvetica"/>
          <w:color w:val="3E3E3E"/>
          <w:sz w:val="30"/>
          <w:szCs w:val="30"/>
        </w:rPr>
        <w:t>门店</w:t>
      </w:r>
      <w:r w:rsidR="00053264" w:rsidRPr="0063153D">
        <w:rPr>
          <w:rFonts w:ascii="Helvetica" w:hAnsi="Helvetica" w:cs="Helvetica" w:hint="eastAsia"/>
          <w:color w:val="3E3E3E"/>
          <w:sz w:val="30"/>
          <w:szCs w:val="30"/>
        </w:rPr>
        <w:t>冷藏</w:t>
      </w:r>
      <w:r w:rsidR="00EA7694">
        <w:rPr>
          <w:rFonts w:ascii="Helvetica" w:hAnsi="Helvetica" w:cs="Helvetica" w:hint="eastAsia"/>
          <w:color w:val="3E3E3E"/>
          <w:sz w:val="30"/>
          <w:szCs w:val="30"/>
        </w:rPr>
        <w:t>货品</w:t>
      </w:r>
      <w:r w:rsidR="00022D12">
        <w:rPr>
          <w:rFonts w:ascii="Helvetica" w:hAnsi="Helvetica" w:cs="Helvetica"/>
          <w:color w:val="3E3E3E"/>
          <w:sz w:val="30"/>
          <w:szCs w:val="30"/>
        </w:rPr>
        <w:t>配送</w:t>
      </w:r>
      <w:r>
        <w:rPr>
          <w:rFonts w:ascii="Helvetica" w:hAnsi="Helvetica" w:cs="Helvetica"/>
          <w:color w:val="3E3E3E"/>
          <w:sz w:val="30"/>
          <w:szCs w:val="30"/>
        </w:rPr>
        <w:t>。</w:t>
      </w:r>
    </w:p>
    <w:p w14:paraId="73653684" w14:textId="01BD3295"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六、</w:t>
      </w:r>
      <w:r w:rsidR="007B6A05">
        <w:rPr>
          <w:rFonts w:ascii="Helvetica" w:hAnsi="Helvetica" w:cs="Helvetica" w:hint="eastAsia"/>
          <w:color w:val="3E3E3E"/>
          <w:sz w:val="30"/>
          <w:szCs w:val="30"/>
        </w:rPr>
        <w:t>投标</w:t>
      </w:r>
      <w:r w:rsidR="00770BB2">
        <w:rPr>
          <w:rFonts w:ascii="Helvetica" w:hAnsi="Helvetica" w:cs="Helvetica" w:hint="eastAsia"/>
          <w:color w:val="3E3E3E"/>
          <w:sz w:val="30"/>
          <w:szCs w:val="30"/>
        </w:rPr>
        <w:t>资质</w:t>
      </w:r>
      <w:r w:rsidR="005915CA">
        <w:rPr>
          <w:rFonts w:ascii="Helvetica" w:hAnsi="Helvetica" w:cs="Helvetica" w:hint="eastAsia"/>
          <w:color w:val="3E3E3E"/>
          <w:sz w:val="30"/>
          <w:szCs w:val="30"/>
        </w:rPr>
        <w:t>文件：</w:t>
      </w:r>
      <w:r w:rsidR="00106CCD">
        <w:rPr>
          <w:rFonts w:ascii="Helvetica" w:hAnsi="Helvetica" w:cs="Helvetica" w:hint="eastAsia"/>
          <w:color w:val="3E3E3E"/>
          <w:sz w:val="30"/>
          <w:szCs w:val="30"/>
        </w:rPr>
        <w:t>如有意参与本次投标，请在</w:t>
      </w:r>
      <w:r w:rsidR="00022D12">
        <w:rPr>
          <w:rFonts w:ascii="Helvetica" w:hAnsi="Helvetica" w:cs="Helvetica" w:hint="eastAsia"/>
          <w:color w:val="3E3E3E"/>
          <w:sz w:val="30"/>
          <w:szCs w:val="30"/>
        </w:rPr>
        <w:t>1</w:t>
      </w:r>
      <w:r w:rsidR="00106CCD">
        <w:rPr>
          <w:rFonts w:ascii="Helvetica" w:hAnsi="Helvetica" w:cs="Helvetica" w:hint="eastAsia"/>
          <w:color w:val="3E3E3E"/>
          <w:sz w:val="30"/>
          <w:szCs w:val="30"/>
        </w:rPr>
        <w:t>月</w:t>
      </w:r>
      <w:r w:rsidR="00022D12">
        <w:rPr>
          <w:rFonts w:ascii="Helvetica" w:hAnsi="Helvetica" w:cs="Helvetica" w:hint="eastAsia"/>
          <w:color w:val="3E3E3E"/>
          <w:sz w:val="30"/>
          <w:szCs w:val="30"/>
        </w:rPr>
        <w:t>1</w:t>
      </w:r>
      <w:r w:rsidR="00251E90">
        <w:rPr>
          <w:rFonts w:ascii="Helvetica" w:hAnsi="Helvetica" w:cs="Helvetica" w:hint="eastAsia"/>
          <w:color w:val="3E3E3E"/>
          <w:sz w:val="30"/>
          <w:szCs w:val="30"/>
        </w:rPr>
        <w:t>8</w:t>
      </w:r>
      <w:r w:rsidR="00106CCD">
        <w:rPr>
          <w:rFonts w:ascii="Helvetica" w:hAnsi="Helvetica" w:cs="Helvetica" w:hint="eastAsia"/>
          <w:color w:val="3E3E3E"/>
          <w:sz w:val="30"/>
          <w:szCs w:val="30"/>
        </w:rPr>
        <w:t>日前提交以下资料。</w:t>
      </w:r>
    </w:p>
    <w:p w14:paraId="0CE9566D" w14:textId="77777777" w:rsidR="005915CA"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附件</w:t>
      </w:r>
      <w:r>
        <w:rPr>
          <w:rFonts w:ascii="Helvetica" w:hAnsi="Helvetica" w:cs="Helvetica" w:hint="eastAsia"/>
          <w:color w:val="3E3E3E"/>
          <w:sz w:val="30"/>
          <w:szCs w:val="30"/>
        </w:rPr>
        <w:t>1</w:t>
      </w:r>
      <w:r>
        <w:rPr>
          <w:rFonts w:ascii="Helvetica" w:hAnsi="Helvetica" w:cs="Helvetica" w:hint="eastAsia"/>
          <w:color w:val="3E3E3E"/>
          <w:sz w:val="30"/>
          <w:szCs w:val="30"/>
        </w:rPr>
        <w:t>、</w:t>
      </w:r>
      <w:r w:rsidR="005915CA">
        <w:rPr>
          <w:rFonts w:ascii="Helvetica" w:hAnsi="Helvetica" w:cs="Helvetica" w:hint="eastAsia"/>
          <w:color w:val="3E3E3E"/>
          <w:sz w:val="30"/>
          <w:szCs w:val="30"/>
        </w:rPr>
        <w:t>投标承诺书</w:t>
      </w:r>
    </w:p>
    <w:p w14:paraId="6EA5396F" w14:textId="77777777" w:rsidR="005915CA" w:rsidRP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sidRPr="008054F8">
        <w:rPr>
          <w:rFonts w:ascii="Helvetica" w:hAnsi="Helvetica" w:cs="Helvetica" w:hint="eastAsia"/>
          <w:color w:val="3E3E3E"/>
          <w:sz w:val="30"/>
          <w:szCs w:val="30"/>
        </w:rPr>
        <w:t>2</w:t>
      </w:r>
      <w:r w:rsidRPr="008054F8">
        <w:rPr>
          <w:rFonts w:ascii="Helvetica" w:hAnsi="Helvetica" w:cs="Helvetica" w:hint="eastAsia"/>
          <w:color w:val="3E3E3E"/>
          <w:sz w:val="30"/>
          <w:szCs w:val="30"/>
        </w:rPr>
        <w:t>、法定代表人授权委托书</w:t>
      </w:r>
    </w:p>
    <w:p w14:paraId="53994D1C" w14:textId="77777777" w:rsidR="008054F8" w:rsidRPr="008054F8" w:rsidRDefault="008054F8" w:rsidP="008054F8">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sidRPr="008054F8">
        <w:rPr>
          <w:rFonts w:ascii="Helvetica" w:hAnsi="Helvetica" w:cs="Helvetica" w:hint="eastAsia"/>
          <w:color w:val="3E3E3E"/>
          <w:sz w:val="30"/>
          <w:szCs w:val="30"/>
        </w:rPr>
        <w:t>3</w:t>
      </w:r>
      <w:r w:rsidRPr="008054F8">
        <w:rPr>
          <w:rFonts w:ascii="Helvetica" w:hAnsi="Helvetica" w:cs="Helvetica" w:hint="eastAsia"/>
          <w:color w:val="3E3E3E"/>
          <w:sz w:val="30"/>
          <w:szCs w:val="30"/>
        </w:rPr>
        <w:t>、资质证明材料清单</w:t>
      </w:r>
    </w:p>
    <w:p w14:paraId="3B3019B1" w14:textId="77777777" w:rsidR="008054F8" w:rsidRPr="008054F8" w:rsidRDefault="008054F8" w:rsidP="008054F8">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color w:val="3E3E3E"/>
          <w:sz w:val="30"/>
          <w:szCs w:val="30"/>
        </w:rPr>
        <w:t>附件</w:t>
      </w:r>
      <w:r w:rsidRPr="008054F8">
        <w:rPr>
          <w:rFonts w:ascii="Helvetica" w:hAnsi="Helvetica" w:cs="Helvetica"/>
          <w:color w:val="3E3E3E"/>
          <w:sz w:val="30"/>
          <w:szCs w:val="30"/>
        </w:rPr>
        <w:t>4</w:t>
      </w:r>
      <w:r w:rsidRPr="008054F8">
        <w:rPr>
          <w:rFonts w:ascii="Helvetica" w:hAnsi="Helvetica" w:cs="Helvetica"/>
          <w:color w:val="3E3E3E"/>
          <w:sz w:val="30"/>
          <w:szCs w:val="30"/>
        </w:rPr>
        <w:t>、保密协议</w:t>
      </w:r>
    </w:p>
    <w:p w14:paraId="3F567211" w14:textId="77777777" w:rsidR="008054F8" w:rsidRPr="008054F8" w:rsidRDefault="008054F8" w:rsidP="008054F8">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Pr>
          <w:rFonts w:ascii="Helvetica" w:hAnsi="Helvetica" w:cs="Helvetica" w:hint="eastAsia"/>
          <w:color w:val="3E3E3E"/>
          <w:sz w:val="30"/>
          <w:szCs w:val="30"/>
        </w:rPr>
        <w:t>5</w:t>
      </w:r>
      <w:r>
        <w:rPr>
          <w:rFonts w:ascii="Helvetica" w:hAnsi="Helvetica" w:cs="Helvetica" w:hint="eastAsia"/>
          <w:color w:val="3E3E3E"/>
          <w:sz w:val="30"/>
          <w:szCs w:val="30"/>
        </w:rPr>
        <w:t>、</w:t>
      </w:r>
      <w:r w:rsidRPr="008054F8">
        <w:rPr>
          <w:rFonts w:ascii="Helvetica" w:hAnsi="Helvetica" w:cs="Helvetica" w:hint="eastAsia"/>
          <w:color w:val="3E3E3E"/>
          <w:sz w:val="30"/>
          <w:szCs w:val="30"/>
        </w:rPr>
        <w:t>车载</w:t>
      </w:r>
      <w:r w:rsidRPr="008054F8">
        <w:rPr>
          <w:rFonts w:ascii="Helvetica" w:hAnsi="Helvetica" w:cs="Helvetica" w:hint="eastAsia"/>
          <w:color w:val="3E3E3E"/>
          <w:sz w:val="30"/>
          <w:szCs w:val="30"/>
        </w:rPr>
        <w:t>GPS</w:t>
      </w:r>
      <w:r w:rsidR="00106CCD">
        <w:rPr>
          <w:rFonts w:ascii="Helvetica" w:hAnsi="Helvetica" w:cs="Helvetica" w:hint="eastAsia"/>
          <w:color w:val="3E3E3E"/>
          <w:sz w:val="30"/>
          <w:szCs w:val="30"/>
        </w:rPr>
        <w:t>说明</w:t>
      </w:r>
    </w:p>
    <w:p w14:paraId="7262DD0D" w14:textId="77777777" w:rsidR="008054F8" w:rsidRP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sidR="0008730F">
        <w:rPr>
          <w:rFonts w:ascii="Helvetica" w:hAnsi="Helvetica" w:cs="Helvetica" w:hint="eastAsia"/>
          <w:color w:val="3E3E3E"/>
          <w:sz w:val="30"/>
          <w:szCs w:val="30"/>
        </w:rPr>
        <w:t>6</w:t>
      </w:r>
      <w:r w:rsidRPr="008054F8">
        <w:rPr>
          <w:rFonts w:ascii="Helvetica" w:hAnsi="Helvetica" w:cs="Helvetica" w:hint="eastAsia"/>
          <w:color w:val="3E3E3E"/>
          <w:sz w:val="30"/>
          <w:szCs w:val="30"/>
        </w:rPr>
        <w:t>、主要运输项目业绩</w:t>
      </w:r>
    </w:p>
    <w:p w14:paraId="55C7249F" w14:textId="77777777" w:rsidR="007B6A05" w:rsidRDefault="007B6A05" w:rsidP="007B6A05">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七、招标文件的获取方式：</w:t>
      </w:r>
    </w:p>
    <w:p w14:paraId="53D4CCFD" w14:textId="3CE99A54" w:rsidR="007B6A05" w:rsidRDefault="00770BB2" w:rsidP="007B6A05">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资质审核后，</w:t>
      </w:r>
      <w:r w:rsidR="007B6A05">
        <w:rPr>
          <w:rFonts w:ascii="Helvetica" w:hAnsi="Helvetica" w:cs="Helvetica"/>
          <w:color w:val="3E3E3E"/>
          <w:sz w:val="30"/>
          <w:szCs w:val="30"/>
        </w:rPr>
        <w:t>我司将</w:t>
      </w:r>
      <w:r w:rsidR="00106CCD">
        <w:rPr>
          <w:rFonts w:ascii="Helvetica" w:hAnsi="Helvetica" w:cs="Helvetica" w:hint="eastAsia"/>
          <w:color w:val="3E3E3E"/>
          <w:sz w:val="30"/>
          <w:szCs w:val="30"/>
        </w:rPr>
        <w:t>在</w:t>
      </w:r>
      <w:r w:rsidR="00521067">
        <w:rPr>
          <w:rFonts w:ascii="Helvetica" w:hAnsi="Helvetica" w:cs="Helvetica" w:hint="eastAsia"/>
          <w:color w:val="3E3E3E"/>
          <w:sz w:val="30"/>
          <w:szCs w:val="30"/>
        </w:rPr>
        <w:t>2</w:t>
      </w:r>
      <w:r w:rsidR="00521067">
        <w:rPr>
          <w:rFonts w:ascii="Helvetica" w:hAnsi="Helvetica" w:cs="Helvetica"/>
          <w:color w:val="3E3E3E"/>
          <w:sz w:val="30"/>
          <w:szCs w:val="30"/>
        </w:rPr>
        <w:t>02</w:t>
      </w:r>
      <w:r w:rsidR="00251E90">
        <w:rPr>
          <w:rFonts w:ascii="Helvetica" w:hAnsi="Helvetica" w:cs="Helvetica" w:hint="eastAsia"/>
          <w:color w:val="3E3E3E"/>
          <w:sz w:val="30"/>
          <w:szCs w:val="30"/>
        </w:rPr>
        <w:t>6</w:t>
      </w:r>
      <w:r w:rsidR="00521067">
        <w:rPr>
          <w:rFonts w:ascii="Helvetica" w:hAnsi="Helvetica" w:cs="Helvetica" w:hint="eastAsia"/>
          <w:color w:val="3E3E3E"/>
          <w:sz w:val="30"/>
          <w:szCs w:val="30"/>
        </w:rPr>
        <w:t>年</w:t>
      </w:r>
      <w:r w:rsidR="00022D12">
        <w:rPr>
          <w:rFonts w:ascii="Helvetica" w:hAnsi="Helvetica" w:cs="Helvetica" w:hint="eastAsia"/>
          <w:color w:val="3E3E3E"/>
          <w:sz w:val="30"/>
          <w:szCs w:val="30"/>
        </w:rPr>
        <w:t>1</w:t>
      </w:r>
      <w:r w:rsidR="00106CCD">
        <w:rPr>
          <w:rFonts w:ascii="Helvetica" w:hAnsi="Helvetica" w:cs="Helvetica" w:hint="eastAsia"/>
          <w:color w:val="3E3E3E"/>
          <w:sz w:val="30"/>
          <w:szCs w:val="30"/>
        </w:rPr>
        <w:t>月</w:t>
      </w:r>
      <w:r w:rsidR="00251E90">
        <w:rPr>
          <w:rFonts w:ascii="Helvetica" w:hAnsi="Helvetica" w:cs="Helvetica" w:hint="eastAsia"/>
          <w:color w:val="3E3E3E"/>
          <w:sz w:val="30"/>
          <w:szCs w:val="30"/>
        </w:rPr>
        <w:t>30</w:t>
      </w:r>
      <w:r w:rsidR="00106CCD">
        <w:rPr>
          <w:rFonts w:ascii="Helvetica" w:hAnsi="Helvetica" w:cs="Helvetica" w:hint="eastAsia"/>
          <w:color w:val="3E3E3E"/>
          <w:sz w:val="30"/>
          <w:szCs w:val="30"/>
        </w:rPr>
        <w:t>日前</w:t>
      </w:r>
      <w:r w:rsidR="007B6A05">
        <w:rPr>
          <w:rFonts w:ascii="Helvetica" w:hAnsi="Helvetica" w:cs="Helvetica"/>
          <w:color w:val="3E3E3E"/>
          <w:sz w:val="30"/>
          <w:szCs w:val="30"/>
        </w:rPr>
        <w:t>通过邮件方式</w:t>
      </w:r>
      <w:r w:rsidR="00106CCD">
        <w:rPr>
          <w:rFonts w:ascii="Helvetica" w:hAnsi="Helvetica" w:cs="Helvetica" w:hint="eastAsia"/>
          <w:color w:val="3E3E3E"/>
          <w:sz w:val="30"/>
          <w:szCs w:val="30"/>
        </w:rPr>
        <w:t>将</w:t>
      </w:r>
      <w:r w:rsidR="007B6A05">
        <w:rPr>
          <w:rFonts w:ascii="Helvetica" w:hAnsi="Helvetica" w:cs="Helvetica" w:hint="eastAsia"/>
          <w:color w:val="3E3E3E"/>
          <w:sz w:val="30"/>
          <w:szCs w:val="30"/>
        </w:rPr>
        <w:t>投标文件</w:t>
      </w:r>
      <w:r w:rsidR="00106CCD">
        <w:rPr>
          <w:rFonts w:ascii="Helvetica" w:hAnsi="Helvetica" w:cs="Helvetica" w:hint="eastAsia"/>
          <w:color w:val="3E3E3E"/>
          <w:sz w:val="30"/>
          <w:szCs w:val="30"/>
        </w:rPr>
        <w:t>（包括运输合同标准版、门店地址及各区域预估运量）</w:t>
      </w:r>
      <w:r w:rsidR="008A69CF">
        <w:rPr>
          <w:rFonts w:ascii="Helvetica" w:hAnsi="Helvetica" w:cs="Helvetica" w:hint="eastAsia"/>
          <w:color w:val="3E3E3E"/>
          <w:sz w:val="30"/>
          <w:szCs w:val="30"/>
        </w:rPr>
        <w:t>发</w:t>
      </w:r>
      <w:r w:rsidR="007B6A05">
        <w:rPr>
          <w:rFonts w:ascii="Helvetica" w:hAnsi="Helvetica" w:cs="Helvetica" w:hint="eastAsia"/>
          <w:color w:val="3E3E3E"/>
          <w:sz w:val="30"/>
          <w:szCs w:val="30"/>
        </w:rPr>
        <w:t>到</w:t>
      </w:r>
      <w:r w:rsidR="008A69CF">
        <w:rPr>
          <w:rFonts w:ascii="Helvetica" w:hAnsi="Helvetica" w:cs="Helvetica" w:hint="eastAsia"/>
          <w:color w:val="3E3E3E"/>
          <w:sz w:val="30"/>
          <w:szCs w:val="30"/>
        </w:rPr>
        <w:t>合符投标资格的</w:t>
      </w:r>
      <w:r w:rsidR="007B6A05">
        <w:rPr>
          <w:rFonts w:ascii="Helvetica" w:hAnsi="Helvetica" w:cs="Helvetica"/>
          <w:color w:val="3E3E3E"/>
          <w:sz w:val="30"/>
          <w:szCs w:val="30"/>
        </w:rPr>
        <w:t>单位。</w:t>
      </w:r>
    </w:p>
    <w:p w14:paraId="25C8EEF6" w14:textId="5E0BB656" w:rsidR="00F32F09" w:rsidRDefault="007B6A05"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八</w:t>
      </w:r>
      <w:r w:rsidR="00F32F09">
        <w:rPr>
          <w:rFonts w:ascii="Helvetica" w:hAnsi="Helvetica" w:cs="Helvetica"/>
          <w:color w:val="3E3E3E"/>
          <w:sz w:val="30"/>
          <w:szCs w:val="30"/>
        </w:rPr>
        <w:t>、</w:t>
      </w:r>
      <w:r w:rsidR="00106CCD">
        <w:rPr>
          <w:rFonts w:ascii="Helvetica" w:hAnsi="Helvetica" w:cs="Helvetica" w:hint="eastAsia"/>
          <w:color w:val="3E3E3E"/>
          <w:sz w:val="30"/>
          <w:szCs w:val="30"/>
        </w:rPr>
        <w:t>投标企业</w:t>
      </w:r>
      <w:r w:rsidR="00770BB2">
        <w:rPr>
          <w:rFonts w:ascii="Helvetica" w:hAnsi="Helvetica" w:cs="Helvetica" w:hint="eastAsia"/>
          <w:color w:val="3E3E3E"/>
          <w:sz w:val="30"/>
          <w:szCs w:val="30"/>
        </w:rPr>
        <w:t>资质</w:t>
      </w:r>
      <w:r w:rsidR="00F32F09">
        <w:rPr>
          <w:rFonts w:ascii="Helvetica" w:hAnsi="Helvetica" w:cs="Helvetica"/>
          <w:color w:val="3E3E3E"/>
          <w:sz w:val="30"/>
          <w:szCs w:val="30"/>
        </w:rPr>
        <w:t>文件</w:t>
      </w:r>
      <w:r w:rsidR="00053264">
        <w:rPr>
          <w:rFonts w:ascii="Helvetica" w:hAnsi="Helvetica" w:cs="Helvetica" w:hint="eastAsia"/>
          <w:color w:val="3E3E3E"/>
          <w:sz w:val="30"/>
          <w:szCs w:val="30"/>
        </w:rPr>
        <w:t>以</w:t>
      </w:r>
      <w:r w:rsidR="00083280">
        <w:rPr>
          <w:rFonts w:ascii="Helvetica" w:hAnsi="Helvetica" w:cs="Helvetica" w:hint="eastAsia"/>
          <w:color w:val="3E3E3E"/>
          <w:sz w:val="30"/>
          <w:szCs w:val="30"/>
        </w:rPr>
        <w:t>快递</w:t>
      </w:r>
      <w:r w:rsidR="00053264">
        <w:rPr>
          <w:rFonts w:ascii="Helvetica" w:hAnsi="Helvetica" w:cs="Helvetica" w:hint="eastAsia"/>
          <w:color w:val="3E3E3E"/>
          <w:sz w:val="30"/>
          <w:szCs w:val="30"/>
        </w:rPr>
        <w:t>方式</w:t>
      </w:r>
      <w:r w:rsidR="00F32F09">
        <w:rPr>
          <w:rFonts w:ascii="Helvetica" w:hAnsi="Helvetica" w:cs="Helvetica"/>
          <w:color w:val="3E3E3E"/>
          <w:sz w:val="30"/>
          <w:szCs w:val="30"/>
        </w:rPr>
        <w:t>递交：</w:t>
      </w:r>
    </w:p>
    <w:p w14:paraId="2884202C" w14:textId="34196DEE" w:rsidR="00F32F09" w:rsidRDefault="00106CCD"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企业</w:t>
      </w:r>
      <w:r w:rsidR="0008730F" w:rsidRPr="0008730F">
        <w:rPr>
          <w:rFonts w:ascii="Helvetica" w:hAnsi="Helvetica" w:cs="Helvetica" w:hint="eastAsia"/>
          <w:color w:val="3E3E3E"/>
          <w:sz w:val="30"/>
          <w:szCs w:val="30"/>
        </w:rPr>
        <w:t>资质</w:t>
      </w:r>
      <w:r w:rsidR="00F32F09" w:rsidRPr="0008730F">
        <w:rPr>
          <w:rFonts w:ascii="Helvetica" w:hAnsi="Helvetica" w:cs="Helvetica"/>
          <w:color w:val="3E3E3E"/>
          <w:sz w:val="30"/>
          <w:szCs w:val="30"/>
        </w:rPr>
        <w:t>文件</w:t>
      </w:r>
      <w:r w:rsidR="0008730F" w:rsidRPr="0008730F">
        <w:rPr>
          <w:rFonts w:ascii="Helvetica" w:hAnsi="Helvetica" w:cs="Helvetica" w:hint="eastAsia"/>
          <w:color w:val="3E3E3E"/>
          <w:sz w:val="30"/>
          <w:szCs w:val="30"/>
        </w:rPr>
        <w:t>递交</w:t>
      </w:r>
      <w:r w:rsidR="00F32F09" w:rsidRPr="0008730F">
        <w:rPr>
          <w:rFonts w:ascii="Helvetica" w:hAnsi="Helvetica" w:cs="Helvetica"/>
          <w:color w:val="3E3E3E"/>
          <w:sz w:val="30"/>
          <w:szCs w:val="30"/>
        </w:rPr>
        <w:t>截止时间为</w:t>
      </w:r>
      <w:r w:rsidR="003B7CB7" w:rsidRPr="0008730F">
        <w:rPr>
          <w:rFonts w:ascii="Helvetica" w:hAnsi="Helvetica" w:cs="Helvetica"/>
          <w:color w:val="3E3E3E"/>
          <w:sz w:val="30"/>
          <w:szCs w:val="30"/>
        </w:rPr>
        <w:t>20</w:t>
      </w:r>
      <w:r w:rsidR="00083280">
        <w:rPr>
          <w:rFonts w:ascii="Helvetica" w:hAnsi="Helvetica" w:cs="Helvetica"/>
          <w:color w:val="3E3E3E"/>
          <w:sz w:val="30"/>
          <w:szCs w:val="30"/>
        </w:rPr>
        <w:t>2</w:t>
      </w:r>
      <w:r w:rsidR="00251E90">
        <w:rPr>
          <w:rFonts w:ascii="Helvetica" w:hAnsi="Helvetica" w:cs="Helvetica" w:hint="eastAsia"/>
          <w:color w:val="3E3E3E"/>
          <w:sz w:val="30"/>
          <w:szCs w:val="30"/>
        </w:rPr>
        <w:t>6</w:t>
      </w:r>
      <w:r w:rsidR="00F32F09" w:rsidRPr="0008730F">
        <w:rPr>
          <w:rFonts w:ascii="Helvetica" w:hAnsi="Helvetica" w:cs="Helvetica"/>
          <w:color w:val="3E3E3E"/>
          <w:sz w:val="30"/>
          <w:szCs w:val="30"/>
        </w:rPr>
        <w:t>年</w:t>
      </w:r>
      <w:r w:rsidR="00022D12">
        <w:rPr>
          <w:rFonts w:ascii="Helvetica" w:hAnsi="Helvetica" w:cs="Helvetica" w:hint="eastAsia"/>
          <w:color w:val="3E3E3E"/>
          <w:sz w:val="30"/>
          <w:szCs w:val="30"/>
        </w:rPr>
        <w:t>1</w:t>
      </w:r>
      <w:r w:rsidR="00F32F09" w:rsidRPr="0008730F">
        <w:rPr>
          <w:rFonts w:ascii="Helvetica" w:hAnsi="Helvetica" w:cs="Helvetica"/>
          <w:color w:val="3E3E3E"/>
          <w:sz w:val="30"/>
          <w:szCs w:val="30"/>
        </w:rPr>
        <w:t>月</w:t>
      </w:r>
      <w:r w:rsidR="00022D12">
        <w:rPr>
          <w:rFonts w:ascii="Helvetica" w:hAnsi="Helvetica" w:cs="Helvetica" w:hint="eastAsia"/>
          <w:color w:val="3E3E3E"/>
          <w:sz w:val="30"/>
          <w:szCs w:val="30"/>
        </w:rPr>
        <w:t>1</w:t>
      </w:r>
      <w:r w:rsidR="00251E90">
        <w:rPr>
          <w:rFonts w:ascii="Helvetica" w:hAnsi="Helvetica" w:cs="Helvetica" w:hint="eastAsia"/>
          <w:color w:val="3E3E3E"/>
          <w:sz w:val="30"/>
          <w:szCs w:val="30"/>
        </w:rPr>
        <w:t>8</w:t>
      </w:r>
      <w:r w:rsidR="00F32F09" w:rsidRPr="0008730F">
        <w:rPr>
          <w:rFonts w:ascii="Helvetica" w:hAnsi="Helvetica" w:cs="Helvetica"/>
          <w:color w:val="3E3E3E"/>
          <w:sz w:val="30"/>
          <w:szCs w:val="30"/>
        </w:rPr>
        <w:t>日</w:t>
      </w:r>
      <w:r w:rsidR="00F32F09">
        <w:rPr>
          <w:rFonts w:ascii="Helvetica" w:hAnsi="Helvetica" w:cs="Helvetica"/>
          <w:color w:val="3E3E3E"/>
          <w:sz w:val="30"/>
          <w:szCs w:val="30"/>
        </w:rPr>
        <w:t>。</w:t>
      </w:r>
    </w:p>
    <w:p w14:paraId="6FD2F26D" w14:textId="77777777" w:rsidR="00605696" w:rsidRDefault="00202803"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邮寄</w:t>
      </w:r>
      <w:r w:rsidR="00F32F09">
        <w:rPr>
          <w:rFonts w:ascii="Helvetica" w:hAnsi="Helvetica" w:cs="Helvetica"/>
          <w:color w:val="3E3E3E"/>
          <w:sz w:val="30"/>
          <w:szCs w:val="30"/>
        </w:rPr>
        <w:t>地址：</w:t>
      </w:r>
      <w:r w:rsidR="00605696">
        <w:rPr>
          <w:rFonts w:ascii="Helvetica" w:hAnsi="Helvetica" w:cs="Helvetica" w:hint="eastAsia"/>
          <w:color w:val="3E3E3E"/>
          <w:sz w:val="30"/>
          <w:szCs w:val="30"/>
        </w:rPr>
        <w:t>广州市</w:t>
      </w:r>
      <w:r w:rsidR="00022D12">
        <w:rPr>
          <w:rFonts w:ascii="Helvetica" w:hAnsi="Helvetica" w:cs="Helvetica" w:hint="eastAsia"/>
          <w:color w:val="3E3E3E"/>
          <w:sz w:val="30"/>
          <w:szCs w:val="30"/>
        </w:rPr>
        <w:t>白云区人和镇横</w:t>
      </w:r>
      <w:proofErr w:type="gramStart"/>
      <w:r w:rsidR="00022D12">
        <w:rPr>
          <w:rFonts w:ascii="Helvetica" w:hAnsi="Helvetica" w:cs="Helvetica" w:hint="eastAsia"/>
          <w:color w:val="3E3E3E"/>
          <w:sz w:val="30"/>
          <w:szCs w:val="30"/>
        </w:rPr>
        <w:t>沥</w:t>
      </w:r>
      <w:proofErr w:type="gramEnd"/>
      <w:r w:rsidR="00022D12">
        <w:rPr>
          <w:rFonts w:ascii="Helvetica" w:hAnsi="Helvetica" w:cs="Helvetica" w:hint="eastAsia"/>
          <w:color w:val="3E3E3E"/>
          <w:sz w:val="30"/>
          <w:szCs w:val="30"/>
        </w:rPr>
        <w:t>村</w:t>
      </w:r>
      <w:proofErr w:type="gramStart"/>
      <w:r w:rsidR="00022D12">
        <w:rPr>
          <w:rFonts w:ascii="Helvetica" w:hAnsi="Helvetica" w:cs="Helvetica" w:hint="eastAsia"/>
          <w:color w:val="3E3E3E"/>
          <w:sz w:val="30"/>
          <w:szCs w:val="30"/>
        </w:rPr>
        <w:t>太</w:t>
      </w:r>
      <w:proofErr w:type="gramEnd"/>
      <w:r w:rsidR="00022D12">
        <w:rPr>
          <w:rFonts w:ascii="Helvetica" w:hAnsi="Helvetica" w:cs="Helvetica" w:hint="eastAsia"/>
          <w:color w:val="3E3E3E"/>
          <w:sz w:val="30"/>
          <w:szCs w:val="30"/>
        </w:rPr>
        <w:t>岗路广百物流人和基地</w:t>
      </w:r>
      <w:r w:rsidR="00022D12">
        <w:rPr>
          <w:rFonts w:ascii="Helvetica" w:hAnsi="Helvetica" w:cs="Helvetica" w:hint="eastAsia"/>
          <w:color w:val="3E3E3E"/>
          <w:sz w:val="30"/>
          <w:szCs w:val="30"/>
        </w:rPr>
        <w:t>711</w:t>
      </w:r>
      <w:r w:rsidR="00022D12">
        <w:rPr>
          <w:rFonts w:ascii="Helvetica" w:hAnsi="Helvetica" w:cs="Helvetica" w:hint="eastAsia"/>
          <w:color w:val="3E3E3E"/>
          <w:sz w:val="30"/>
          <w:szCs w:val="30"/>
        </w:rPr>
        <w:t>仓库</w:t>
      </w:r>
    </w:p>
    <w:p w14:paraId="0AAB3384" w14:textId="5764E8BC" w:rsidR="00F32F09" w:rsidRDefault="00202803"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lastRenderedPageBreak/>
        <w:t>收件</w:t>
      </w:r>
      <w:r w:rsidR="00F32F09">
        <w:rPr>
          <w:rFonts w:ascii="Helvetica" w:hAnsi="Helvetica" w:cs="Helvetica"/>
          <w:color w:val="3E3E3E"/>
          <w:sz w:val="30"/>
          <w:szCs w:val="30"/>
        </w:rPr>
        <w:t>人：</w:t>
      </w:r>
      <w:r w:rsidR="00521067">
        <w:rPr>
          <w:rFonts w:ascii="Helvetica" w:hAnsi="Helvetica" w:cs="Helvetica" w:hint="eastAsia"/>
          <w:color w:val="3E3E3E"/>
          <w:sz w:val="30"/>
          <w:szCs w:val="30"/>
        </w:rPr>
        <w:t>张红</w:t>
      </w:r>
      <w:r w:rsidR="003B7CB7">
        <w:rPr>
          <w:rFonts w:ascii="Helvetica" w:hAnsi="Helvetica" w:cs="Helvetica" w:hint="eastAsia"/>
          <w:color w:val="3E3E3E"/>
          <w:sz w:val="30"/>
          <w:szCs w:val="30"/>
        </w:rPr>
        <w:t xml:space="preserve"> </w:t>
      </w:r>
      <w:r w:rsidR="00521067">
        <w:rPr>
          <w:rFonts w:ascii="Helvetica" w:hAnsi="Helvetica" w:cs="Helvetica" w:hint="eastAsia"/>
          <w:color w:val="3E3E3E"/>
          <w:sz w:val="30"/>
          <w:szCs w:val="30"/>
        </w:rPr>
        <w:t>先生</w:t>
      </w:r>
    </w:p>
    <w:p w14:paraId="64E4026D" w14:textId="4E9B094B"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电</w:t>
      </w:r>
      <w:r w:rsidR="00D95432">
        <w:rPr>
          <w:rFonts w:ascii="Helvetica" w:hAnsi="Helvetica" w:cs="Helvetica"/>
          <w:color w:val="3E3E3E"/>
          <w:sz w:val="30"/>
          <w:szCs w:val="30"/>
        </w:rPr>
        <w:t xml:space="preserve"> </w:t>
      </w:r>
      <w:r w:rsidR="00D95432">
        <w:rPr>
          <w:rFonts w:ascii="Helvetica" w:hAnsi="Helvetica" w:cs="Helvetica" w:hint="eastAsia"/>
          <w:color w:val="3E3E3E"/>
          <w:sz w:val="30"/>
          <w:szCs w:val="30"/>
        </w:rPr>
        <w:t xml:space="preserve"> </w:t>
      </w:r>
      <w:r>
        <w:rPr>
          <w:rFonts w:ascii="Helvetica" w:hAnsi="Helvetica" w:cs="Helvetica"/>
          <w:color w:val="3E3E3E"/>
          <w:sz w:val="30"/>
          <w:szCs w:val="30"/>
        </w:rPr>
        <w:t>话：</w:t>
      </w:r>
      <w:r w:rsidR="00A51271">
        <w:rPr>
          <w:rFonts w:ascii="Helvetica" w:hAnsi="Helvetica" w:cs="Helvetica" w:hint="eastAsia"/>
          <w:color w:val="3E3E3E"/>
          <w:sz w:val="30"/>
          <w:szCs w:val="30"/>
        </w:rPr>
        <w:t>020-</w:t>
      </w:r>
      <w:r w:rsidR="00022D12">
        <w:rPr>
          <w:rFonts w:ascii="Helvetica" w:hAnsi="Helvetica" w:cs="Helvetica" w:hint="eastAsia"/>
          <w:color w:val="3E3E3E"/>
          <w:sz w:val="30"/>
          <w:szCs w:val="30"/>
        </w:rPr>
        <w:t>83930266-</w:t>
      </w:r>
      <w:r w:rsidR="00DC6E98">
        <w:rPr>
          <w:rFonts w:ascii="Helvetica" w:hAnsi="Helvetica" w:cs="Helvetica"/>
          <w:color w:val="3E3E3E"/>
          <w:sz w:val="30"/>
          <w:szCs w:val="30"/>
        </w:rPr>
        <w:t>1</w:t>
      </w:r>
      <w:r w:rsidR="00251E90">
        <w:rPr>
          <w:rFonts w:ascii="Helvetica" w:hAnsi="Helvetica" w:cs="Helvetica" w:hint="eastAsia"/>
          <w:color w:val="3E3E3E"/>
          <w:sz w:val="30"/>
          <w:szCs w:val="30"/>
        </w:rPr>
        <w:t>1</w:t>
      </w:r>
      <w:r w:rsidR="00DC6E98">
        <w:rPr>
          <w:rFonts w:ascii="Helvetica" w:hAnsi="Helvetica" w:cs="Helvetica"/>
          <w:color w:val="3E3E3E"/>
          <w:sz w:val="30"/>
          <w:szCs w:val="30"/>
        </w:rPr>
        <w:t>25</w:t>
      </w:r>
    </w:p>
    <w:p w14:paraId="1A3E07A3"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proofErr w:type="gramStart"/>
      <w:r>
        <w:rPr>
          <w:rFonts w:ascii="Helvetica" w:hAnsi="Helvetica" w:cs="Helvetica"/>
          <w:color w:val="3E3E3E"/>
          <w:sz w:val="30"/>
          <w:szCs w:val="30"/>
        </w:rPr>
        <w:t>邮</w:t>
      </w:r>
      <w:proofErr w:type="gramEnd"/>
      <w:r w:rsidR="00D95432">
        <w:rPr>
          <w:rFonts w:ascii="Helvetica" w:hAnsi="Helvetica" w:cs="Helvetica"/>
          <w:color w:val="3E3E3E"/>
          <w:sz w:val="30"/>
          <w:szCs w:val="30"/>
        </w:rPr>
        <w:t xml:space="preserve"> </w:t>
      </w:r>
      <w:r w:rsidR="00D95432">
        <w:rPr>
          <w:rFonts w:ascii="Helvetica" w:hAnsi="Helvetica" w:cs="Helvetica" w:hint="eastAsia"/>
          <w:color w:val="3E3E3E"/>
          <w:sz w:val="30"/>
          <w:szCs w:val="30"/>
        </w:rPr>
        <w:t xml:space="preserve"> </w:t>
      </w:r>
      <w:r>
        <w:rPr>
          <w:rFonts w:ascii="Helvetica" w:hAnsi="Helvetica" w:cs="Helvetica"/>
          <w:color w:val="3E3E3E"/>
          <w:sz w:val="30"/>
          <w:szCs w:val="30"/>
        </w:rPr>
        <w:t>编：</w:t>
      </w:r>
      <w:r w:rsidR="00A51271">
        <w:rPr>
          <w:rFonts w:ascii="Helvetica" w:hAnsi="Helvetica" w:cs="Helvetica" w:hint="eastAsia"/>
          <w:color w:val="3E3E3E"/>
          <w:sz w:val="30"/>
          <w:szCs w:val="30"/>
        </w:rPr>
        <w:t>510300</w:t>
      </w:r>
    </w:p>
    <w:p w14:paraId="58B7AB3D"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193137C0" w14:textId="77777777" w:rsidR="00F32F09" w:rsidRDefault="007B6A05"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十</w:t>
      </w:r>
      <w:r w:rsidR="00F32F09">
        <w:rPr>
          <w:rFonts w:ascii="Helvetica" w:hAnsi="Helvetica" w:cs="Helvetica"/>
          <w:color w:val="3E3E3E"/>
          <w:sz w:val="30"/>
          <w:szCs w:val="30"/>
        </w:rPr>
        <w:t>、联系方式：</w:t>
      </w:r>
    </w:p>
    <w:p w14:paraId="10348C81" w14:textId="77777777" w:rsidR="007B6A05" w:rsidRPr="00053264"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招</w:t>
      </w:r>
      <w:r>
        <w:rPr>
          <w:rFonts w:ascii="Helvetica" w:hAnsi="Helvetica" w:cs="Helvetica"/>
          <w:color w:val="3E3E3E"/>
          <w:sz w:val="30"/>
          <w:szCs w:val="30"/>
        </w:rPr>
        <w:t xml:space="preserve"> </w:t>
      </w:r>
      <w:r>
        <w:rPr>
          <w:rFonts w:ascii="Helvetica" w:hAnsi="Helvetica" w:cs="Helvetica"/>
          <w:color w:val="3E3E3E"/>
          <w:sz w:val="30"/>
          <w:szCs w:val="30"/>
        </w:rPr>
        <w:t>标</w:t>
      </w:r>
      <w:r>
        <w:rPr>
          <w:rFonts w:ascii="Helvetica" w:hAnsi="Helvetica" w:cs="Helvetica"/>
          <w:color w:val="3E3E3E"/>
          <w:sz w:val="30"/>
          <w:szCs w:val="30"/>
        </w:rPr>
        <w:t xml:space="preserve"> </w:t>
      </w:r>
      <w:r>
        <w:rPr>
          <w:rFonts w:ascii="Helvetica" w:hAnsi="Helvetica" w:cs="Helvetica"/>
          <w:color w:val="3E3E3E"/>
          <w:sz w:val="30"/>
          <w:szCs w:val="30"/>
        </w:rPr>
        <w:t>人：</w:t>
      </w:r>
      <w:r w:rsidR="007B6A05" w:rsidRPr="00053264">
        <w:rPr>
          <w:rFonts w:ascii="Helvetica" w:hAnsi="Helvetica" w:cs="Helvetica" w:hint="eastAsia"/>
          <w:color w:val="3E3E3E"/>
          <w:sz w:val="30"/>
          <w:szCs w:val="30"/>
        </w:rPr>
        <w:t>广东赛壹便利店有限公司</w:t>
      </w:r>
    </w:p>
    <w:p w14:paraId="4AFEFCD7"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053264">
        <w:rPr>
          <w:rFonts w:ascii="Helvetica" w:hAnsi="Helvetica" w:cs="Helvetica"/>
          <w:color w:val="3E3E3E"/>
          <w:sz w:val="30"/>
          <w:szCs w:val="30"/>
        </w:rPr>
        <w:t>联</w:t>
      </w:r>
      <w:r w:rsidRPr="00053264">
        <w:rPr>
          <w:rFonts w:ascii="Helvetica" w:hAnsi="Helvetica" w:cs="Helvetica"/>
          <w:color w:val="3E3E3E"/>
          <w:sz w:val="30"/>
          <w:szCs w:val="30"/>
        </w:rPr>
        <w:t xml:space="preserve"> </w:t>
      </w:r>
      <w:r w:rsidRPr="00053264">
        <w:rPr>
          <w:rFonts w:ascii="Helvetica" w:hAnsi="Helvetica" w:cs="Helvetica"/>
          <w:color w:val="3E3E3E"/>
          <w:sz w:val="30"/>
          <w:szCs w:val="30"/>
        </w:rPr>
        <w:t>系</w:t>
      </w:r>
      <w:r w:rsidRPr="00053264">
        <w:rPr>
          <w:rFonts w:ascii="Helvetica" w:hAnsi="Helvetica" w:cs="Helvetica"/>
          <w:color w:val="3E3E3E"/>
          <w:sz w:val="30"/>
          <w:szCs w:val="30"/>
        </w:rPr>
        <w:t xml:space="preserve"> </w:t>
      </w:r>
      <w:r w:rsidRPr="00053264">
        <w:rPr>
          <w:rFonts w:ascii="Helvetica" w:hAnsi="Helvetica" w:cs="Helvetica"/>
          <w:color w:val="3E3E3E"/>
          <w:sz w:val="30"/>
          <w:szCs w:val="30"/>
        </w:rPr>
        <w:t>人：</w:t>
      </w:r>
      <w:r w:rsidR="007B6A05">
        <w:rPr>
          <w:rFonts w:ascii="Helvetica" w:hAnsi="Helvetica" w:cs="Helvetica"/>
          <w:color w:val="3E3E3E"/>
          <w:sz w:val="30"/>
          <w:szCs w:val="30"/>
        </w:rPr>
        <w:t xml:space="preserve"> </w:t>
      </w:r>
      <w:r w:rsidR="00982345">
        <w:rPr>
          <w:rFonts w:ascii="Helvetica" w:hAnsi="Helvetica" w:cs="Helvetica" w:hint="eastAsia"/>
          <w:color w:val="3E3E3E"/>
          <w:sz w:val="30"/>
          <w:szCs w:val="30"/>
        </w:rPr>
        <w:t>张红</w:t>
      </w:r>
    </w:p>
    <w:p w14:paraId="3336A4FD" w14:textId="2CC0672D" w:rsidR="007B6A05" w:rsidRPr="00053264" w:rsidRDefault="00F32F09" w:rsidP="00F32F09">
      <w:pPr>
        <w:pStyle w:val="aa"/>
        <w:shd w:val="clear" w:color="auto" w:fill="FFFFFF"/>
        <w:spacing w:before="0" w:beforeAutospacing="0" w:after="0" w:afterAutospacing="0" w:line="561" w:lineRule="atLeast"/>
        <w:rPr>
          <w:rFonts w:hint="eastAsia"/>
          <w:b/>
          <w:bCs/>
          <w:color w:val="3E3E3E"/>
        </w:rPr>
      </w:pPr>
      <w:r w:rsidRPr="00AD43C1">
        <w:rPr>
          <w:rFonts w:ascii="Helvetica" w:hAnsi="Helvetica" w:cs="Helvetica"/>
          <w:color w:val="3E3E3E"/>
          <w:sz w:val="30"/>
          <w:szCs w:val="30"/>
        </w:rPr>
        <w:t>电</w:t>
      </w:r>
      <w:r w:rsidRPr="00AD43C1">
        <w:rPr>
          <w:rFonts w:ascii="Helvetica" w:hAnsi="Helvetica" w:cs="Helvetica"/>
          <w:color w:val="3E3E3E"/>
          <w:sz w:val="30"/>
          <w:szCs w:val="30"/>
        </w:rPr>
        <w:t xml:space="preserve"> </w:t>
      </w:r>
      <w:r w:rsidR="00AD43C1">
        <w:rPr>
          <w:rFonts w:ascii="Helvetica" w:hAnsi="Helvetica" w:cs="Helvetica" w:hint="eastAsia"/>
          <w:color w:val="3E3E3E"/>
          <w:sz w:val="30"/>
          <w:szCs w:val="30"/>
        </w:rPr>
        <w:t xml:space="preserve">   </w:t>
      </w:r>
      <w:r w:rsidRPr="00AD43C1">
        <w:rPr>
          <w:rFonts w:ascii="Helvetica" w:hAnsi="Helvetica" w:cs="Helvetica"/>
          <w:color w:val="3E3E3E"/>
          <w:sz w:val="30"/>
          <w:szCs w:val="30"/>
        </w:rPr>
        <w:t>话：</w:t>
      </w:r>
      <w:r w:rsidR="00C947D3">
        <w:rPr>
          <w:rFonts w:ascii="Helvetica" w:hAnsi="Helvetica" w:cs="Helvetica" w:hint="eastAsia"/>
          <w:color w:val="3E3E3E"/>
          <w:sz w:val="30"/>
          <w:szCs w:val="30"/>
        </w:rPr>
        <w:t>020-83930266-</w:t>
      </w:r>
      <w:r w:rsidR="00DC6E98">
        <w:rPr>
          <w:rFonts w:ascii="Helvetica" w:hAnsi="Helvetica" w:cs="Helvetica"/>
          <w:color w:val="3E3E3E"/>
          <w:sz w:val="30"/>
          <w:szCs w:val="30"/>
        </w:rPr>
        <w:t>1</w:t>
      </w:r>
      <w:r w:rsidR="00251E90">
        <w:rPr>
          <w:rFonts w:ascii="Helvetica" w:hAnsi="Helvetica" w:cs="Helvetica" w:hint="eastAsia"/>
          <w:color w:val="3E3E3E"/>
          <w:sz w:val="30"/>
          <w:szCs w:val="30"/>
        </w:rPr>
        <w:t>1</w:t>
      </w:r>
      <w:r w:rsidR="00DC6E98">
        <w:rPr>
          <w:rFonts w:ascii="Helvetica" w:hAnsi="Helvetica" w:cs="Helvetica"/>
          <w:color w:val="3E3E3E"/>
          <w:sz w:val="30"/>
          <w:szCs w:val="30"/>
        </w:rPr>
        <w:t>25</w:t>
      </w:r>
    </w:p>
    <w:p w14:paraId="5264526E" w14:textId="77777777" w:rsidR="007B6A05"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电子邮箱：</w:t>
      </w:r>
      <w:r w:rsidR="00982345">
        <w:rPr>
          <w:rFonts w:ascii="Helvetica" w:hAnsi="Helvetica" w:cs="Helvetica" w:hint="eastAsia"/>
          <w:color w:val="3E3E3E"/>
          <w:sz w:val="30"/>
          <w:szCs w:val="30"/>
        </w:rPr>
        <w:t>hozhang</w:t>
      </w:r>
      <w:r w:rsidR="00C947D3">
        <w:rPr>
          <w:rFonts w:ascii="Helvetica" w:hAnsi="Helvetica" w:cs="Helvetica" w:hint="eastAsia"/>
          <w:color w:val="3E3E3E"/>
          <w:sz w:val="30"/>
          <w:szCs w:val="30"/>
        </w:rPr>
        <w:t>@dairy-farm.com.cn</w:t>
      </w:r>
    </w:p>
    <w:p w14:paraId="6DBB1B9A"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E1ED463"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FC6B41B"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44F836FE"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0162772F"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982EF6F"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F28595A"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79F8C9CD"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5862C444"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0105C36" w14:textId="77777777" w:rsidR="00022D12" w:rsidRDefault="00022D1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EAE78F4" w14:textId="77777777" w:rsidR="00022D12" w:rsidRDefault="00022D1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7671512B"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7443D887"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9D6A143"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9F568AB" w14:textId="77777777" w:rsidR="0008730F" w:rsidRDefault="0008730F" w:rsidP="008A69CF">
      <w:pPr>
        <w:tabs>
          <w:tab w:val="left" w:pos="10440"/>
        </w:tabs>
        <w:ind w:right="540"/>
        <w:jc w:val="left"/>
        <w:rPr>
          <w:rFonts w:ascii="幼圆" w:eastAsia="幼圆"/>
          <w:b/>
          <w:sz w:val="28"/>
          <w:szCs w:val="28"/>
        </w:rPr>
      </w:pPr>
      <w:r>
        <w:rPr>
          <w:rFonts w:ascii="幼圆" w:eastAsia="幼圆" w:hint="eastAsia"/>
          <w:b/>
          <w:sz w:val="28"/>
          <w:szCs w:val="28"/>
        </w:rPr>
        <w:lastRenderedPageBreak/>
        <w:t>附件1</w:t>
      </w:r>
    </w:p>
    <w:p w14:paraId="06BD6674" w14:textId="60274D75" w:rsidR="0008730F" w:rsidRDefault="0008730F" w:rsidP="0008730F">
      <w:pPr>
        <w:tabs>
          <w:tab w:val="left" w:pos="10440"/>
        </w:tabs>
        <w:ind w:left="360" w:right="540"/>
        <w:jc w:val="center"/>
        <w:rPr>
          <w:rFonts w:ascii="幼圆" w:eastAsia="幼圆"/>
          <w:b/>
          <w:sz w:val="72"/>
          <w:szCs w:val="72"/>
        </w:rPr>
      </w:pPr>
      <w:r>
        <w:rPr>
          <w:rFonts w:ascii="幼圆" w:eastAsia="幼圆" w:hint="eastAsia"/>
          <w:b/>
          <w:sz w:val="28"/>
          <w:szCs w:val="28"/>
        </w:rPr>
        <w:t>20</w:t>
      </w:r>
      <w:r w:rsidR="00022D12">
        <w:rPr>
          <w:rFonts w:ascii="幼圆" w:eastAsia="幼圆" w:hint="eastAsia"/>
          <w:b/>
          <w:sz w:val="28"/>
          <w:szCs w:val="28"/>
        </w:rPr>
        <w:t>2</w:t>
      </w:r>
      <w:r w:rsidR="00251E90">
        <w:rPr>
          <w:rFonts w:ascii="幼圆" w:eastAsia="幼圆" w:hint="eastAsia"/>
          <w:b/>
          <w:sz w:val="28"/>
          <w:szCs w:val="28"/>
        </w:rPr>
        <w:t>6-</w:t>
      </w:r>
      <w:r w:rsidRPr="00951634">
        <w:rPr>
          <w:rFonts w:ascii="幼圆" w:eastAsia="幼圆" w:hint="eastAsia"/>
          <w:b/>
          <w:sz w:val="28"/>
          <w:szCs w:val="28"/>
        </w:rPr>
        <w:t>20</w:t>
      </w:r>
      <w:r w:rsidR="00022D12">
        <w:rPr>
          <w:rFonts w:ascii="幼圆" w:eastAsia="幼圆" w:hint="eastAsia"/>
          <w:b/>
          <w:sz w:val="28"/>
          <w:szCs w:val="28"/>
        </w:rPr>
        <w:t>2</w:t>
      </w:r>
      <w:r w:rsidR="00251E90">
        <w:rPr>
          <w:rFonts w:ascii="幼圆" w:eastAsia="幼圆" w:hint="eastAsia"/>
          <w:b/>
          <w:sz w:val="28"/>
          <w:szCs w:val="28"/>
        </w:rPr>
        <w:t>9</w:t>
      </w:r>
      <w:r w:rsidRPr="00951634">
        <w:rPr>
          <w:rFonts w:ascii="幼圆" w:eastAsia="幼圆" w:hint="eastAsia"/>
          <w:b/>
          <w:sz w:val="28"/>
          <w:szCs w:val="28"/>
        </w:rPr>
        <w:t>年度</w:t>
      </w:r>
      <w:r w:rsidR="00982345">
        <w:rPr>
          <w:rFonts w:ascii="幼圆" w:eastAsia="幼圆" w:hint="eastAsia"/>
          <w:b/>
          <w:sz w:val="28"/>
          <w:szCs w:val="28"/>
        </w:rPr>
        <w:t>佛山</w:t>
      </w:r>
      <w:r w:rsidRPr="00951634">
        <w:rPr>
          <w:rFonts w:ascii="幼圆" w:eastAsia="幼圆" w:hint="eastAsia"/>
          <w:b/>
          <w:sz w:val="28"/>
          <w:szCs w:val="28"/>
        </w:rPr>
        <w:t>冷藏货品配送业务</w:t>
      </w:r>
      <w:r>
        <w:rPr>
          <w:rFonts w:ascii="幼圆" w:eastAsia="幼圆" w:hint="eastAsia"/>
          <w:b/>
          <w:sz w:val="28"/>
          <w:szCs w:val="28"/>
        </w:rPr>
        <w:t>投</w:t>
      </w:r>
      <w:r w:rsidRPr="00951634">
        <w:rPr>
          <w:rFonts w:ascii="幼圆" w:eastAsia="幼圆" w:hint="eastAsia"/>
          <w:b/>
          <w:sz w:val="28"/>
          <w:szCs w:val="28"/>
        </w:rPr>
        <w:t>标</w:t>
      </w:r>
      <w:r>
        <w:rPr>
          <w:rFonts w:ascii="幼圆" w:eastAsia="幼圆" w:hint="eastAsia"/>
          <w:b/>
          <w:sz w:val="28"/>
          <w:szCs w:val="28"/>
        </w:rPr>
        <w:t>承诺书</w:t>
      </w:r>
    </w:p>
    <w:p w14:paraId="2B102D0F" w14:textId="77777777" w:rsidR="0008730F" w:rsidRPr="008054F8" w:rsidRDefault="0008730F" w:rsidP="0008730F">
      <w:pPr>
        <w:tabs>
          <w:tab w:val="left" w:pos="10440"/>
        </w:tabs>
        <w:ind w:left="360" w:right="540"/>
        <w:jc w:val="center"/>
        <w:rPr>
          <w:rFonts w:ascii="幼圆" w:eastAsia="幼圆"/>
          <w:b/>
          <w:sz w:val="72"/>
          <w:szCs w:val="72"/>
        </w:rPr>
      </w:pPr>
    </w:p>
    <w:p w14:paraId="269D65C7"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公司名称：</w:t>
      </w:r>
    </w:p>
    <w:p w14:paraId="7F564826"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公司地址：</w:t>
      </w:r>
    </w:p>
    <w:p w14:paraId="2C1AD73C"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代表姓名：</w:t>
      </w:r>
    </w:p>
    <w:p w14:paraId="1CBFF556"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联系电话：</w:t>
      </w:r>
    </w:p>
    <w:p w14:paraId="6E31696C" w14:textId="1F4466F9" w:rsidR="00251E90" w:rsidRPr="009A334E" w:rsidRDefault="00251E90" w:rsidP="0008730F">
      <w:pPr>
        <w:tabs>
          <w:tab w:val="left" w:pos="10440"/>
        </w:tabs>
        <w:ind w:left="360" w:right="540" w:firstLineChars="750" w:firstLine="2108"/>
        <w:jc w:val="left"/>
        <w:rPr>
          <w:rFonts w:ascii="幼圆" w:eastAsia="幼圆" w:hint="eastAsia"/>
          <w:b/>
          <w:sz w:val="28"/>
          <w:szCs w:val="28"/>
        </w:rPr>
      </w:pPr>
      <w:r>
        <w:rPr>
          <w:rFonts w:ascii="幼圆" w:eastAsia="幼圆" w:hint="eastAsia"/>
          <w:b/>
          <w:sz w:val="28"/>
          <w:szCs w:val="28"/>
        </w:rPr>
        <w:t>电子邮箱：</w:t>
      </w:r>
    </w:p>
    <w:p w14:paraId="0B33A43C" w14:textId="77777777" w:rsidR="0008730F" w:rsidRDefault="0008730F" w:rsidP="0008730F">
      <w:pPr>
        <w:tabs>
          <w:tab w:val="left" w:pos="10440"/>
        </w:tabs>
        <w:ind w:left="360" w:right="540"/>
        <w:jc w:val="center"/>
        <w:rPr>
          <w:rFonts w:ascii="幼圆" w:eastAsia="幼圆"/>
          <w:b/>
          <w:sz w:val="28"/>
          <w:szCs w:val="28"/>
        </w:rPr>
      </w:pPr>
    </w:p>
    <w:p w14:paraId="573049EB" w14:textId="77777777" w:rsidR="0008730F" w:rsidRDefault="0008730F" w:rsidP="0008730F">
      <w:pPr>
        <w:tabs>
          <w:tab w:val="left" w:pos="10440"/>
        </w:tabs>
        <w:ind w:right="397"/>
        <w:jc w:val="left"/>
        <w:rPr>
          <w:rFonts w:ascii="幼圆" w:eastAsia="幼圆"/>
          <w:b/>
          <w:sz w:val="28"/>
          <w:szCs w:val="28"/>
        </w:rPr>
      </w:pPr>
      <w:r>
        <w:rPr>
          <w:rFonts w:ascii="幼圆" w:eastAsia="幼圆" w:hint="eastAsia"/>
          <w:b/>
          <w:sz w:val="28"/>
          <w:szCs w:val="28"/>
        </w:rPr>
        <w:t>致：</w:t>
      </w:r>
      <w:r w:rsidRPr="00951634">
        <w:rPr>
          <w:rFonts w:ascii="幼圆" w:eastAsia="幼圆" w:hint="eastAsia"/>
          <w:b/>
          <w:sz w:val="28"/>
          <w:szCs w:val="28"/>
        </w:rPr>
        <w:t>广东赛壹便利店</w:t>
      </w:r>
      <w:r>
        <w:rPr>
          <w:rFonts w:ascii="幼圆" w:eastAsia="幼圆" w:hint="eastAsia"/>
          <w:b/>
          <w:sz w:val="28"/>
          <w:szCs w:val="28"/>
        </w:rPr>
        <w:t>有限公司</w:t>
      </w:r>
    </w:p>
    <w:p w14:paraId="72909815" w14:textId="690A4870"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根据已收到贵司关于</w:t>
      </w:r>
      <w:r>
        <w:rPr>
          <w:rFonts w:ascii="幼圆" w:eastAsia="幼圆" w:hint="eastAsia"/>
          <w:sz w:val="28"/>
          <w:szCs w:val="28"/>
        </w:rPr>
        <w:t>20</w:t>
      </w:r>
      <w:r w:rsidR="00022D12">
        <w:rPr>
          <w:rFonts w:ascii="幼圆" w:eastAsia="幼圆" w:hint="eastAsia"/>
          <w:sz w:val="28"/>
          <w:szCs w:val="28"/>
        </w:rPr>
        <w:t>2</w:t>
      </w:r>
      <w:r w:rsidR="00251E90">
        <w:rPr>
          <w:rFonts w:ascii="幼圆" w:eastAsia="幼圆" w:hint="eastAsia"/>
          <w:sz w:val="28"/>
          <w:szCs w:val="28"/>
        </w:rPr>
        <w:t>6</w:t>
      </w:r>
      <w:r w:rsidRPr="00D95432">
        <w:rPr>
          <w:rFonts w:ascii="幼圆" w:eastAsia="幼圆" w:hint="eastAsia"/>
          <w:sz w:val="28"/>
          <w:szCs w:val="28"/>
        </w:rPr>
        <w:t>-20</w:t>
      </w:r>
      <w:r w:rsidR="00022D12">
        <w:rPr>
          <w:rFonts w:ascii="幼圆" w:eastAsia="幼圆" w:hint="eastAsia"/>
          <w:sz w:val="28"/>
          <w:szCs w:val="28"/>
        </w:rPr>
        <w:t>2</w:t>
      </w:r>
      <w:r w:rsidR="00251E90">
        <w:rPr>
          <w:rFonts w:ascii="幼圆" w:eastAsia="幼圆" w:hint="eastAsia"/>
          <w:sz w:val="28"/>
          <w:szCs w:val="28"/>
        </w:rPr>
        <w:t>9</w:t>
      </w:r>
      <w:r w:rsidRPr="00D95432">
        <w:rPr>
          <w:rFonts w:ascii="幼圆" w:eastAsia="幼圆" w:hint="eastAsia"/>
          <w:sz w:val="28"/>
          <w:szCs w:val="28"/>
        </w:rPr>
        <w:t>年度</w:t>
      </w:r>
      <w:r w:rsidR="00982345">
        <w:rPr>
          <w:rFonts w:ascii="幼圆" w:eastAsia="幼圆" w:hint="eastAsia"/>
          <w:sz w:val="28"/>
          <w:szCs w:val="28"/>
        </w:rPr>
        <w:t>佛山</w:t>
      </w:r>
      <w:r w:rsidRPr="00D95432">
        <w:rPr>
          <w:rFonts w:ascii="幼圆" w:eastAsia="幼圆" w:hint="eastAsia"/>
          <w:sz w:val="28"/>
          <w:szCs w:val="28"/>
        </w:rPr>
        <w:t>冷藏货品配送业务的招标文件，我司经考察现场并研究上述招标文件，我方愿以投标文件所列价格来履行前述招标项目；</w:t>
      </w:r>
    </w:p>
    <w:p w14:paraId="3027440F"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我方承诺响应招标文件的所有条款，并已清晰阅读和理解成功竞标后需要签订的配送合同版本，将在中标后应贵司的要求在指定期限内签署，否则贵司有权没收投标保证金，并追究我司的违约责任；</w:t>
      </w:r>
    </w:p>
    <w:p w14:paraId="6D6AB29C" w14:textId="40F481BF"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我方承诺投标文件有效期为</w:t>
      </w:r>
      <w:r w:rsidR="00083280">
        <w:rPr>
          <w:rFonts w:ascii="幼圆" w:eastAsia="幼圆"/>
          <w:sz w:val="28"/>
          <w:szCs w:val="28"/>
        </w:rPr>
        <w:t>180</w:t>
      </w:r>
      <w:r w:rsidRPr="00D95432">
        <w:rPr>
          <w:rFonts w:ascii="幼圆" w:eastAsia="幼圆" w:hint="eastAsia"/>
          <w:sz w:val="28"/>
          <w:szCs w:val="28"/>
        </w:rPr>
        <w:t>天，自贵司接收该投标文件之日七</w:t>
      </w:r>
      <w:proofErr w:type="gramStart"/>
      <w:r w:rsidR="00083280">
        <w:rPr>
          <w:rFonts w:ascii="幼圆" w:eastAsia="幼圆"/>
          <w:sz w:val="28"/>
          <w:szCs w:val="28"/>
        </w:rPr>
        <w:t>180</w:t>
      </w:r>
      <w:proofErr w:type="gramEnd"/>
      <w:r w:rsidRPr="00D95432">
        <w:rPr>
          <w:rFonts w:ascii="幼圆" w:eastAsia="幼圆" w:hint="eastAsia"/>
          <w:sz w:val="28"/>
          <w:szCs w:val="28"/>
        </w:rPr>
        <w:t>日内，本投标书始终对我方有约束力，且随时按此投标书中标；</w:t>
      </w:r>
    </w:p>
    <w:p w14:paraId="31530F99"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除非另外达成协议并生效，贵方的中标通知书和本投标书将构成约束我们双方的合同。</w:t>
      </w:r>
    </w:p>
    <w:p w14:paraId="5A8A1D0C"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投标方承诺并保证不向第三方泄露或透露任何与本次招标相关的内容，投标方承诺并保证不向第三方泄露或透露本公司任何商业和物流数据；</w:t>
      </w:r>
    </w:p>
    <w:p w14:paraId="7F894599"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投标方将按照招标文件中的保密协议（见附件4）承担相关的违约责任；</w:t>
      </w:r>
    </w:p>
    <w:p w14:paraId="50400288"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lastRenderedPageBreak/>
        <w:t>我方承诺投标文件中的报价单已包含全部区域报价，确认贵司将按照区域评标；若贵</w:t>
      </w:r>
      <w:proofErr w:type="gramStart"/>
      <w:r w:rsidRPr="00D95432">
        <w:rPr>
          <w:rFonts w:ascii="幼圆" w:eastAsia="幼圆" w:hint="eastAsia"/>
          <w:sz w:val="28"/>
          <w:szCs w:val="28"/>
        </w:rPr>
        <w:t>司确定</w:t>
      </w:r>
      <w:proofErr w:type="gramEnd"/>
      <w:r w:rsidRPr="00D95432">
        <w:rPr>
          <w:rFonts w:ascii="幼圆" w:eastAsia="幼圆" w:hint="eastAsia"/>
          <w:sz w:val="28"/>
          <w:szCs w:val="28"/>
        </w:rPr>
        <w:t>我方对某个区域或全部区域中标，我司均无异议，并将按照招标文件中的合同版本针对中标的区域签订相应的合同；</w:t>
      </w:r>
    </w:p>
    <w:p w14:paraId="42ADF04D"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t>我方认为其他需要承诺的内容：</w:t>
      </w:r>
    </w:p>
    <w:p w14:paraId="25E88C19" w14:textId="77777777" w:rsidR="0008730F" w:rsidRPr="00D95432" w:rsidRDefault="0008730F" w:rsidP="0008730F">
      <w:pPr>
        <w:pStyle w:val="a9"/>
        <w:tabs>
          <w:tab w:val="left" w:pos="10440"/>
        </w:tabs>
        <w:spacing w:before="100" w:beforeAutospacing="1" w:line="240" w:lineRule="atLeast"/>
        <w:ind w:leftChars="300" w:left="630" w:firstLineChars="0" w:firstLine="0"/>
        <w:mirrorIndents/>
        <w:rPr>
          <w:rFonts w:ascii="幼圆" w:eastAsia="幼圆"/>
          <w:sz w:val="28"/>
          <w:szCs w:val="28"/>
        </w:rPr>
      </w:pPr>
      <w:r w:rsidRPr="00D95432">
        <w:rPr>
          <w:rFonts w:ascii="幼圆" w:eastAsia="幼圆" w:hint="eastAsia"/>
          <w:sz w:val="28"/>
          <w:szCs w:val="28"/>
        </w:rPr>
        <w:t>1）</w:t>
      </w:r>
      <w:r w:rsidRPr="00D95432">
        <w:rPr>
          <w:rFonts w:ascii="幼圆" w:eastAsia="幼圆"/>
          <w:sz w:val="28"/>
          <w:szCs w:val="28"/>
        </w:rPr>
        <w:t>……</w:t>
      </w:r>
      <w:r w:rsidRPr="00D95432">
        <w:rPr>
          <w:rFonts w:ascii="幼圆" w:eastAsia="幼圆" w:hint="eastAsia"/>
          <w:sz w:val="28"/>
          <w:szCs w:val="28"/>
        </w:rPr>
        <w:t>.</w:t>
      </w:r>
    </w:p>
    <w:p w14:paraId="6553518E" w14:textId="77777777" w:rsidR="0008730F" w:rsidRPr="00656AC4" w:rsidRDefault="0008730F" w:rsidP="0008730F">
      <w:pPr>
        <w:pStyle w:val="a9"/>
        <w:tabs>
          <w:tab w:val="left" w:pos="10440"/>
        </w:tabs>
        <w:spacing w:before="100" w:beforeAutospacing="1" w:line="240" w:lineRule="atLeast"/>
        <w:ind w:leftChars="300" w:left="630" w:firstLineChars="0" w:firstLine="0"/>
        <w:mirrorIndents/>
        <w:jc w:val="left"/>
        <w:rPr>
          <w:rFonts w:ascii="幼圆" w:eastAsia="幼圆"/>
          <w:sz w:val="28"/>
          <w:szCs w:val="28"/>
        </w:rPr>
      </w:pPr>
      <w:r w:rsidRPr="00656AC4">
        <w:rPr>
          <w:rFonts w:ascii="幼圆" w:eastAsia="幼圆" w:hint="eastAsia"/>
          <w:sz w:val="28"/>
          <w:szCs w:val="28"/>
        </w:rPr>
        <w:t>2）</w:t>
      </w:r>
      <w:r w:rsidRPr="00656AC4">
        <w:rPr>
          <w:rFonts w:ascii="幼圆" w:eastAsia="幼圆"/>
          <w:sz w:val="28"/>
          <w:szCs w:val="28"/>
        </w:rPr>
        <w:t>……</w:t>
      </w:r>
      <w:r w:rsidRPr="00656AC4">
        <w:rPr>
          <w:rFonts w:ascii="幼圆" w:eastAsia="幼圆" w:hint="eastAsia"/>
          <w:sz w:val="28"/>
          <w:szCs w:val="28"/>
        </w:rPr>
        <w:t>.</w:t>
      </w:r>
    </w:p>
    <w:p w14:paraId="486C9073"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07EE59C8"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5DF70481"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6874A134"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5D5927A6"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4052EA64"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公司名称：</w:t>
      </w:r>
    </w:p>
    <w:p w14:paraId="47F6C50F"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法人或委托代理人：</w:t>
      </w:r>
    </w:p>
    <w:p w14:paraId="60F2BC45" w14:textId="251418BB"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日期：</w:t>
      </w:r>
      <w:r w:rsidR="00022D12">
        <w:rPr>
          <w:rFonts w:ascii="幼圆" w:eastAsia="幼圆" w:hint="eastAsia"/>
          <w:b/>
          <w:sz w:val="28"/>
          <w:szCs w:val="28"/>
        </w:rPr>
        <w:t>20</w:t>
      </w:r>
      <w:r w:rsidR="00083280">
        <w:rPr>
          <w:rFonts w:ascii="幼圆" w:eastAsia="幼圆"/>
          <w:b/>
          <w:sz w:val="28"/>
          <w:szCs w:val="28"/>
        </w:rPr>
        <w:t>2</w:t>
      </w:r>
      <w:r w:rsidR="00251E90">
        <w:rPr>
          <w:rFonts w:ascii="幼圆" w:eastAsia="幼圆" w:hint="eastAsia"/>
          <w:b/>
          <w:sz w:val="28"/>
          <w:szCs w:val="28"/>
        </w:rPr>
        <w:t>6</w:t>
      </w:r>
      <w:r w:rsidRPr="00A43CA7">
        <w:rPr>
          <w:rFonts w:ascii="幼圆" w:eastAsia="幼圆" w:hint="eastAsia"/>
          <w:b/>
          <w:sz w:val="28"/>
          <w:szCs w:val="28"/>
        </w:rPr>
        <w:t>年</w:t>
      </w:r>
      <w:r w:rsidRPr="00A43CA7">
        <w:rPr>
          <w:rFonts w:ascii="幼圆" w:eastAsia="幼圆" w:hint="eastAsia"/>
          <w:b/>
          <w:sz w:val="28"/>
          <w:szCs w:val="28"/>
          <w:u w:val="single"/>
        </w:rPr>
        <w:t xml:space="preserve">    </w:t>
      </w:r>
      <w:r w:rsidRPr="00A43CA7">
        <w:rPr>
          <w:rFonts w:ascii="幼圆" w:eastAsia="幼圆" w:hint="eastAsia"/>
          <w:b/>
          <w:sz w:val="28"/>
          <w:szCs w:val="28"/>
        </w:rPr>
        <w:t>月</w:t>
      </w:r>
      <w:r w:rsidRPr="00A43CA7">
        <w:rPr>
          <w:rFonts w:ascii="幼圆" w:eastAsia="幼圆" w:hint="eastAsia"/>
          <w:b/>
          <w:sz w:val="28"/>
          <w:szCs w:val="28"/>
          <w:u w:val="single"/>
        </w:rPr>
        <w:t xml:space="preserve">      </w:t>
      </w:r>
      <w:r w:rsidRPr="00A43CA7">
        <w:rPr>
          <w:rFonts w:ascii="幼圆" w:eastAsia="幼圆" w:hint="eastAsia"/>
          <w:b/>
          <w:sz w:val="28"/>
          <w:szCs w:val="28"/>
        </w:rPr>
        <w:t>日</w:t>
      </w:r>
    </w:p>
    <w:p w14:paraId="5B2D8B84" w14:textId="77777777" w:rsidR="0008730F" w:rsidRPr="00656AC4" w:rsidRDefault="0008730F" w:rsidP="0008730F">
      <w:pPr>
        <w:tabs>
          <w:tab w:val="left" w:pos="10440"/>
        </w:tabs>
        <w:ind w:leftChars="50" w:left="105"/>
        <w:mirrorIndents/>
        <w:jc w:val="left"/>
        <w:rPr>
          <w:rFonts w:ascii="幼圆" w:eastAsia="幼圆"/>
          <w:b/>
          <w:sz w:val="24"/>
          <w:szCs w:val="24"/>
        </w:rPr>
      </w:pPr>
    </w:p>
    <w:p w14:paraId="7D4E28BB" w14:textId="77777777" w:rsidR="0008730F" w:rsidRPr="00656AC4" w:rsidRDefault="0008730F" w:rsidP="0008730F">
      <w:pPr>
        <w:tabs>
          <w:tab w:val="left" w:pos="10440"/>
        </w:tabs>
        <w:ind w:left="360" w:right="540"/>
        <w:mirrorIndents/>
        <w:jc w:val="center"/>
        <w:rPr>
          <w:rFonts w:ascii="幼圆" w:eastAsia="幼圆"/>
          <w:b/>
          <w:sz w:val="24"/>
          <w:szCs w:val="24"/>
        </w:rPr>
      </w:pPr>
    </w:p>
    <w:p w14:paraId="3A7D8FB6" w14:textId="77777777" w:rsidR="0008730F" w:rsidRDefault="0008730F" w:rsidP="0008730F">
      <w:pPr>
        <w:snapToGrid w:val="0"/>
        <w:spacing w:line="360" w:lineRule="auto"/>
        <w:ind w:right="539"/>
        <w:jc w:val="left"/>
        <w:rPr>
          <w:rFonts w:ascii="幼圆" w:eastAsia="幼圆"/>
          <w:b/>
          <w:sz w:val="28"/>
          <w:szCs w:val="28"/>
        </w:rPr>
      </w:pPr>
      <w:r w:rsidRPr="005A7967">
        <w:rPr>
          <w:rFonts w:ascii="幼圆" w:eastAsia="幼圆" w:hint="eastAsia"/>
          <w:b/>
          <w:sz w:val="28"/>
          <w:szCs w:val="28"/>
        </w:rPr>
        <w:br w:type="page"/>
      </w:r>
      <w:r>
        <w:rPr>
          <w:rFonts w:ascii="幼圆" w:eastAsia="幼圆" w:hint="eastAsia"/>
          <w:b/>
          <w:sz w:val="28"/>
          <w:szCs w:val="28"/>
        </w:rPr>
        <w:lastRenderedPageBreak/>
        <w:t>附件2、法定代表人授权委托书</w:t>
      </w:r>
    </w:p>
    <w:p w14:paraId="7DFF03AB" w14:textId="77777777" w:rsidR="0008730F" w:rsidRPr="00A43CA7" w:rsidRDefault="0008730F" w:rsidP="0008730F">
      <w:pPr>
        <w:snapToGrid w:val="0"/>
        <w:spacing w:line="360" w:lineRule="auto"/>
        <w:ind w:right="539"/>
        <w:jc w:val="left"/>
        <w:rPr>
          <w:rFonts w:ascii="幼圆" w:eastAsia="幼圆"/>
          <w:sz w:val="28"/>
          <w:szCs w:val="28"/>
        </w:rPr>
      </w:pPr>
    </w:p>
    <w:p w14:paraId="3B3CAD0F"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我：</w:t>
      </w:r>
      <w:r w:rsidRPr="00A43CA7">
        <w:rPr>
          <w:rFonts w:ascii="幼圆" w:eastAsia="幼圆" w:hint="eastAsia"/>
          <w:sz w:val="28"/>
          <w:szCs w:val="28"/>
          <w:u w:val="single"/>
        </w:rPr>
        <w:t xml:space="preserve">                                  </w:t>
      </w:r>
      <w:r w:rsidRPr="00A43CA7">
        <w:rPr>
          <w:rFonts w:ascii="幼圆" w:eastAsia="幼圆" w:hint="eastAsia"/>
          <w:sz w:val="28"/>
          <w:szCs w:val="28"/>
        </w:rPr>
        <w:t>（法定代表人姓名、职务）是</w:t>
      </w:r>
      <w:r w:rsidRPr="00A43CA7">
        <w:rPr>
          <w:rFonts w:ascii="幼圆" w:eastAsia="幼圆" w:hint="eastAsia"/>
          <w:sz w:val="28"/>
          <w:szCs w:val="28"/>
          <w:u w:val="single"/>
        </w:rPr>
        <w:t xml:space="preserve">                            </w:t>
      </w:r>
    </w:p>
    <w:p w14:paraId="21C7EEB2"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u w:val="single"/>
        </w:rPr>
        <w:t xml:space="preserve">                                                           </w:t>
      </w:r>
      <w:r w:rsidRPr="00A43CA7">
        <w:rPr>
          <w:rFonts w:ascii="幼圆" w:eastAsia="幼圆" w:hint="eastAsia"/>
          <w:sz w:val="28"/>
          <w:szCs w:val="28"/>
        </w:rPr>
        <w:t>（公司名称）的法定代表人，现代表本单位授权</w:t>
      </w:r>
      <w:r w:rsidRPr="00A43CA7">
        <w:rPr>
          <w:rFonts w:ascii="幼圆" w:eastAsia="幼圆" w:hint="eastAsia"/>
          <w:sz w:val="28"/>
          <w:szCs w:val="28"/>
          <w:u w:val="single"/>
        </w:rPr>
        <w:t xml:space="preserve">                               </w:t>
      </w:r>
    </w:p>
    <w:p w14:paraId="0E1CD8C4" w14:textId="12520615"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（被授权人的姓名、职务）为本单位的合法代理人，参加</w:t>
      </w:r>
      <w:r w:rsidR="00022D12">
        <w:rPr>
          <w:rFonts w:ascii="幼圆" w:eastAsia="幼圆" w:hint="eastAsia"/>
          <w:sz w:val="28"/>
          <w:szCs w:val="28"/>
        </w:rPr>
        <w:t>202</w:t>
      </w:r>
      <w:r w:rsidR="00251E90">
        <w:rPr>
          <w:rFonts w:ascii="幼圆" w:eastAsia="幼圆" w:hint="eastAsia"/>
          <w:sz w:val="28"/>
          <w:szCs w:val="28"/>
        </w:rPr>
        <w:t>6</w:t>
      </w:r>
      <w:r w:rsidRPr="00A43CA7">
        <w:rPr>
          <w:rFonts w:ascii="幼圆" w:eastAsia="幼圆" w:hint="eastAsia"/>
          <w:sz w:val="28"/>
          <w:szCs w:val="28"/>
        </w:rPr>
        <w:t>-20</w:t>
      </w:r>
      <w:r w:rsidR="00022D12">
        <w:rPr>
          <w:rFonts w:ascii="幼圆" w:eastAsia="幼圆" w:hint="eastAsia"/>
          <w:sz w:val="28"/>
          <w:szCs w:val="28"/>
        </w:rPr>
        <w:t>2</w:t>
      </w:r>
      <w:r w:rsidR="00251E90">
        <w:rPr>
          <w:rFonts w:ascii="幼圆" w:eastAsia="幼圆" w:hint="eastAsia"/>
          <w:sz w:val="28"/>
          <w:szCs w:val="28"/>
        </w:rPr>
        <w:t>9</w:t>
      </w:r>
      <w:r w:rsidRPr="00A43CA7">
        <w:rPr>
          <w:rFonts w:ascii="幼圆" w:eastAsia="幼圆" w:hint="eastAsia"/>
          <w:sz w:val="28"/>
          <w:szCs w:val="28"/>
        </w:rPr>
        <w:t>年度</w:t>
      </w:r>
      <w:r w:rsidR="00982345">
        <w:rPr>
          <w:rFonts w:ascii="幼圆" w:eastAsia="幼圆" w:hint="eastAsia"/>
          <w:sz w:val="28"/>
          <w:szCs w:val="28"/>
        </w:rPr>
        <w:t>佛山</w:t>
      </w:r>
      <w:r w:rsidRPr="00A43CA7">
        <w:rPr>
          <w:rFonts w:ascii="幼圆" w:eastAsia="幼圆" w:hint="eastAsia"/>
          <w:sz w:val="28"/>
          <w:szCs w:val="28"/>
        </w:rPr>
        <w:t>冷藏货品配送业务项目的投标，以本单位名义处理一切与之有关的事务。本授权书于</w:t>
      </w:r>
      <w:r w:rsidRPr="00A43CA7">
        <w:rPr>
          <w:rFonts w:ascii="幼圆" w:eastAsia="幼圆" w:hint="eastAsia"/>
          <w:sz w:val="28"/>
          <w:szCs w:val="28"/>
          <w:u w:val="single"/>
        </w:rPr>
        <w:t xml:space="preserve">   </w:t>
      </w:r>
    </w:p>
    <w:p w14:paraId="03B4903A"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u w:val="single"/>
        </w:rPr>
        <w:t xml:space="preserve">       </w:t>
      </w:r>
      <w:r w:rsidRPr="00A43CA7">
        <w:rPr>
          <w:rFonts w:ascii="幼圆" w:eastAsia="幼圆" w:hint="eastAsia"/>
          <w:sz w:val="28"/>
          <w:szCs w:val="28"/>
        </w:rPr>
        <w:t>年</w:t>
      </w:r>
      <w:r w:rsidRPr="00A43CA7">
        <w:rPr>
          <w:rFonts w:ascii="幼圆" w:eastAsia="幼圆" w:hint="eastAsia"/>
          <w:sz w:val="28"/>
          <w:szCs w:val="28"/>
          <w:u w:val="single"/>
        </w:rPr>
        <w:t xml:space="preserve">    </w:t>
      </w:r>
      <w:r w:rsidRPr="00A43CA7">
        <w:rPr>
          <w:rFonts w:ascii="幼圆" w:eastAsia="幼圆" w:hint="eastAsia"/>
          <w:sz w:val="28"/>
          <w:szCs w:val="28"/>
        </w:rPr>
        <w:t>月</w:t>
      </w:r>
      <w:r w:rsidRPr="00A43CA7">
        <w:rPr>
          <w:rFonts w:ascii="幼圆" w:eastAsia="幼圆" w:hint="eastAsia"/>
          <w:sz w:val="28"/>
          <w:szCs w:val="28"/>
          <w:u w:val="single"/>
        </w:rPr>
        <w:t xml:space="preserve">      </w:t>
      </w:r>
      <w:r w:rsidRPr="00A43CA7">
        <w:rPr>
          <w:rFonts w:ascii="幼圆" w:eastAsia="幼圆" w:hint="eastAsia"/>
          <w:sz w:val="28"/>
          <w:szCs w:val="28"/>
        </w:rPr>
        <w:t>日生效至投标项目结束止，特此授权。</w:t>
      </w:r>
    </w:p>
    <w:p w14:paraId="410DBD50" w14:textId="77777777" w:rsidR="0008730F" w:rsidRPr="00A43CA7" w:rsidRDefault="0008730F" w:rsidP="0008730F">
      <w:pPr>
        <w:snapToGrid w:val="0"/>
        <w:spacing w:line="360" w:lineRule="auto"/>
        <w:ind w:right="539"/>
        <w:jc w:val="left"/>
        <w:rPr>
          <w:rFonts w:ascii="幼圆" w:eastAsia="幼圆"/>
          <w:sz w:val="28"/>
          <w:szCs w:val="28"/>
        </w:rPr>
      </w:pPr>
    </w:p>
    <w:p w14:paraId="47248166"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rPr>
        <w:t xml:space="preserve">附：代理人工作单位：                        职务：              </w:t>
      </w:r>
    </w:p>
    <w:p w14:paraId="5E851000" w14:textId="77777777" w:rsidR="0008730F" w:rsidRPr="00A43CA7" w:rsidRDefault="0008730F" w:rsidP="0008730F">
      <w:pPr>
        <w:snapToGrid w:val="0"/>
        <w:spacing w:line="360" w:lineRule="auto"/>
        <w:ind w:right="539"/>
        <w:jc w:val="left"/>
        <w:rPr>
          <w:rFonts w:ascii="幼圆" w:eastAsia="幼圆"/>
          <w:sz w:val="28"/>
          <w:szCs w:val="28"/>
        </w:rPr>
      </w:pPr>
    </w:p>
    <w:p w14:paraId="31C3CA0F"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 xml:space="preserve">身份证号码：                            性别：               </w:t>
      </w:r>
    </w:p>
    <w:p w14:paraId="3F2B772B" w14:textId="77777777" w:rsidR="0008730F" w:rsidRPr="00A43CA7" w:rsidRDefault="0008730F" w:rsidP="0008730F">
      <w:pPr>
        <w:snapToGrid w:val="0"/>
        <w:spacing w:line="360" w:lineRule="auto"/>
        <w:ind w:right="539" w:firstLine="570"/>
        <w:jc w:val="left"/>
        <w:rPr>
          <w:rFonts w:ascii="幼圆" w:eastAsia="幼圆"/>
          <w:sz w:val="28"/>
          <w:szCs w:val="28"/>
        </w:rPr>
      </w:pPr>
    </w:p>
    <w:p w14:paraId="01877EAC"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投标人（公章）：</w:t>
      </w:r>
    </w:p>
    <w:p w14:paraId="46133BFD"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法定代表人（或授权代理人）签名：</w:t>
      </w:r>
    </w:p>
    <w:p w14:paraId="6AF138E4"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日期：</w:t>
      </w:r>
    </w:p>
    <w:p w14:paraId="43208248" w14:textId="77777777" w:rsidR="0008730F" w:rsidRPr="00A43CA7" w:rsidRDefault="0008730F" w:rsidP="0008730F">
      <w:pPr>
        <w:snapToGrid w:val="0"/>
        <w:spacing w:line="360" w:lineRule="auto"/>
        <w:ind w:right="539" w:firstLine="570"/>
        <w:jc w:val="left"/>
        <w:rPr>
          <w:rFonts w:ascii="幼圆" w:eastAsia="幼圆"/>
          <w:sz w:val="28"/>
          <w:szCs w:val="28"/>
        </w:rPr>
      </w:pPr>
    </w:p>
    <w:p w14:paraId="5132DCF2" w14:textId="77777777" w:rsidR="0008730F" w:rsidRPr="00A43CA7" w:rsidRDefault="0008730F" w:rsidP="0008730F">
      <w:pPr>
        <w:snapToGrid w:val="0"/>
        <w:spacing w:line="360" w:lineRule="auto"/>
        <w:ind w:leftChars="-400" w:left="-840" w:firstLine="573"/>
        <w:jc w:val="left"/>
        <w:rPr>
          <w:rFonts w:ascii="幼圆" w:eastAsia="幼圆"/>
          <w:sz w:val="28"/>
          <w:szCs w:val="28"/>
        </w:rPr>
      </w:pPr>
      <w:r w:rsidRPr="00A43CA7">
        <w:rPr>
          <w:rFonts w:ascii="幼圆" w:eastAsia="幼圆" w:hint="eastAsia"/>
          <w:sz w:val="28"/>
          <w:szCs w:val="28"/>
        </w:rPr>
        <w:t>（说明）：</w:t>
      </w:r>
    </w:p>
    <w:p w14:paraId="2753131F"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法定代表人授权委托书所签发的代理期限必须涵盖代理人所有签字为有效的时间。</w:t>
      </w:r>
    </w:p>
    <w:p w14:paraId="3911529F"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委托书内容填写要明确，文字要工整清楚，涂改无效。</w:t>
      </w:r>
    </w:p>
    <w:p w14:paraId="689B66BD"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委托书不得转借、转让，不得买卖。</w:t>
      </w:r>
    </w:p>
    <w:p w14:paraId="2CC15DB8"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代理人根据授权范围，以委托单位的名义参加投标，并将此委托书提交给招标人。</w:t>
      </w:r>
    </w:p>
    <w:p w14:paraId="11351564" w14:textId="77777777" w:rsidR="0008730F" w:rsidRPr="00A43CA7" w:rsidRDefault="0008730F" w:rsidP="0008730F">
      <w:pPr>
        <w:snapToGrid w:val="0"/>
        <w:spacing w:line="360" w:lineRule="auto"/>
        <w:ind w:right="539" w:firstLine="570"/>
        <w:jc w:val="left"/>
        <w:rPr>
          <w:rFonts w:ascii="幼圆" w:eastAsia="幼圆"/>
          <w:sz w:val="28"/>
          <w:szCs w:val="28"/>
        </w:rPr>
      </w:pPr>
    </w:p>
    <w:p w14:paraId="3C8263FC" w14:textId="77777777" w:rsidR="0008730F" w:rsidRDefault="0008730F" w:rsidP="0008730F">
      <w:pPr>
        <w:snapToGrid w:val="0"/>
        <w:spacing w:line="360" w:lineRule="auto"/>
        <w:ind w:right="539" w:firstLine="570"/>
        <w:jc w:val="left"/>
        <w:rPr>
          <w:rFonts w:ascii="幼圆" w:eastAsia="幼圆"/>
          <w:b/>
          <w:sz w:val="28"/>
          <w:szCs w:val="28"/>
        </w:rPr>
      </w:pPr>
    </w:p>
    <w:p w14:paraId="71429F66" w14:textId="77777777" w:rsidR="0008730F" w:rsidRDefault="0008730F" w:rsidP="0008730F">
      <w:pPr>
        <w:snapToGrid w:val="0"/>
        <w:spacing w:line="360" w:lineRule="auto"/>
        <w:ind w:right="539" w:firstLine="570"/>
        <w:jc w:val="left"/>
        <w:rPr>
          <w:rFonts w:ascii="幼圆" w:eastAsia="幼圆"/>
          <w:b/>
          <w:sz w:val="28"/>
          <w:szCs w:val="28"/>
        </w:rPr>
      </w:pPr>
    </w:p>
    <w:p w14:paraId="23E9F8A1" w14:textId="77777777" w:rsidR="0008730F" w:rsidRDefault="0008730F" w:rsidP="0008730F">
      <w:pPr>
        <w:snapToGrid w:val="0"/>
        <w:spacing w:line="360" w:lineRule="auto"/>
        <w:ind w:right="539" w:firstLine="570"/>
        <w:jc w:val="left"/>
        <w:rPr>
          <w:rFonts w:ascii="幼圆" w:eastAsia="幼圆"/>
          <w:b/>
          <w:sz w:val="28"/>
          <w:szCs w:val="28"/>
        </w:rPr>
      </w:pPr>
    </w:p>
    <w:p w14:paraId="61F3F39B" w14:textId="77777777" w:rsidR="0008730F" w:rsidRDefault="0008730F" w:rsidP="0008730F">
      <w:pPr>
        <w:snapToGrid w:val="0"/>
        <w:spacing w:line="360" w:lineRule="auto"/>
        <w:ind w:right="539" w:firstLine="570"/>
        <w:jc w:val="left"/>
        <w:rPr>
          <w:rFonts w:ascii="幼圆" w:eastAsia="幼圆"/>
          <w:b/>
          <w:sz w:val="28"/>
          <w:szCs w:val="28"/>
        </w:rPr>
      </w:pPr>
    </w:p>
    <w:p w14:paraId="66D56736" w14:textId="77777777" w:rsidR="0008730F" w:rsidRDefault="0008730F" w:rsidP="0008730F">
      <w:pPr>
        <w:snapToGrid w:val="0"/>
        <w:spacing w:line="360" w:lineRule="auto"/>
        <w:ind w:right="539" w:firstLine="570"/>
        <w:jc w:val="left"/>
        <w:rPr>
          <w:rFonts w:ascii="幼圆" w:eastAsia="幼圆"/>
          <w:b/>
          <w:sz w:val="28"/>
          <w:szCs w:val="28"/>
        </w:rPr>
      </w:pPr>
      <w:r>
        <w:rPr>
          <w:rFonts w:ascii="幼圆" w:eastAsia="幼圆" w:hint="eastAsia"/>
          <w:b/>
          <w:sz w:val="28"/>
          <w:szCs w:val="28"/>
        </w:rPr>
        <w:lastRenderedPageBreak/>
        <w:t>附件3、资质证明材料清单</w:t>
      </w:r>
    </w:p>
    <w:p w14:paraId="23E55DA8" w14:textId="77777777" w:rsidR="0008730F" w:rsidRPr="00A43CA7" w:rsidRDefault="0008730F" w:rsidP="0008730F">
      <w:pPr>
        <w:snapToGrid w:val="0"/>
        <w:spacing w:line="360" w:lineRule="auto"/>
        <w:ind w:right="539" w:firstLine="570"/>
        <w:jc w:val="left"/>
        <w:rPr>
          <w:rFonts w:ascii="幼圆" w:eastAsia="幼圆"/>
          <w:sz w:val="28"/>
          <w:szCs w:val="28"/>
        </w:rPr>
      </w:pPr>
    </w:p>
    <w:p w14:paraId="196B9C70" w14:textId="77777777" w:rsidR="00083280" w:rsidRPr="00E577B3" w:rsidRDefault="00083280" w:rsidP="00083280">
      <w:pPr>
        <w:pStyle w:val="a9"/>
        <w:numPr>
          <w:ilvl w:val="0"/>
          <w:numId w:val="33"/>
        </w:numPr>
        <w:snapToGrid w:val="0"/>
        <w:spacing w:line="360" w:lineRule="auto"/>
        <w:ind w:right="539" w:firstLineChars="0"/>
        <w:jc w:val="left"/>
        <w:rPr>
          <w:rFonts w:ascii="幼圆" w:eastAsia="幼圆"/>
          <w:sz w:val="28"/>
          <w:szCs w:val="28"/>
        </w:rPr>
      </w:pPr>
      <w:r w:rsidRPr="00E577B3">
        <w:rPr>
          <w:rFonts w:ascii="幼圆" w:eastAsia="幼圆" w:hint="eastAsia"/>
          <w:sz w:val="28"/>
          <w:szCs w:val="28"/>
        </w:rPr>
        <w:t>企业营业执照</w:t>
      </w:r>
      <w:r>
        <w:rPr>
          <w:rFonts w:ascii="幼圆" w:eastAsia="幼圆" w:hint="eastAsia"/>
          <w:sz w:val="28"/>
          <w:szCs w:val="28"/>
        </w:rPr>
        <w:t>，需注明注册资金</w:t>
      </w:r>
    </w:p>
    <w:p w14:paraId="505D3A5F" w14:textId="77777777" w:rsidR="00083280" w:rsidRPr="00A43CA7" w:rsidRDefault="00083280" w:rsidP="00083280">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道路运输经营许可证</w:t>
      </w:r>
    </w:p>
    <w:p w14:paraId="23952581" w14:textId="77777777" w:rsidR="00083280" w:rsidRDefault="00083280" w:rsidP="00083280">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营运车辆清单</w:t>
      </w:r>
    </w:p>
    <w:p w14:paraId="2BCC9B48" w14:textId="2CECE2D8" w:rsidR="00083280" w:rsidRDefault="00083280" w:rsidP="00083280">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企业</w:t>
      </w:r>
      <w:r w:rsidR="00251E90">
        <w:rPr>
          <w:rFonts w:ascii="幼圆" w:eastAsia="幼圆" w:hint="eastAsia"/>
          <w:sz w:val="28"/>
          <w:szCs w:val="28"/>
        </w:rPr>
        <w:t>2024</w:t>
      </w:r>
      <w:r>
        <w:rPr>
          <w:rFonts w:ascii="幼圆" w:eastAsia="幼圆" w:hint="eastAsia"/>
          <w:sz w:val="28"/>
          <w:szCs w:val="28"/>
        </w:rPr>
        <w:t>年度</w:t>
      </w:r>
      <w:r w:rsidR="00251E90">
        <w:rPr>
          <w:rFonts w:ascii="幼圆" w:eastAsia="幼圆" w:hint="eastAsia"/>
          <w:sz w:val="28"/>
          <w:szCs w:val="28"/>
        </w:rPr>
        <w:t>和2025最近</w:t>
      </w:r>
      <w:r>
        <w:rPr>
          <w:rFonts w:ascii="幼圆" w:eastAsia="幼圆" w:hint="eastAsia"/>
          <w:sz w:val="28"/>
          <w:szCs w:val="28"/>
        </w:rPr>
        <w:t>月度</w:t>
      </w:r>
      <w:r w:rsidR="00251E90">
        <w:rPr>
          <w:rFonts w:ascii="幼圆" w:eastAsia="幼圆" w:hint="eastAsia"/>
          <w:sz w:val="28"/>
          <w:szCs w:val="28"/>
        </w:rPr>
        <w:t>的《</w:t>
      </w:r>
      <w:r>
        <w:rPr>
          <w:rFonts w:ascii="幼圆" w:eastAsia="幼圆" w:hint="eastAsia"/>
          <w:sz w:val="28"/>
          <w:szCs w:val="28"/>
        </w:rPr>
        <w:t>资产负债表</w:t>
      </w:r>
      <w:r w:rsidR="00251E90">
        <w:rPr>
          <w:rFonts w:ascii="幼圆" w:eastAsia="幼圆" w:hint="eastAsia"/>
          <w:sz w:val="28"/>
          <w:szCs w:val="28"/>
        </w:rPr>
        <w:t>》</w:t>
      </w:r>
      <w:r>
        <w:rPr>
          <w:rFonts w:ascii="幼圆" w:eastAsia="幼圆" w:hint="eastAsia"/>
          <w:sz w:val="28"/>
          <w:szCs w:val="28"/>
        </w:rPr>
        <w:t>和</w:t>
      </w:r>
      <w:r w:rsidR="00251E90">
        <w:rPr>
          <w:rFonts w:ascii="幼圆" w:eastAsia="幼圆" w:hint="eastAsia"/>
          <w:sz w:val="28"/>
          <w:szCs w:val="28"/>
        </w:rPr>
        <w:t>《</w:t>
      </w:r>
      <w:r>
        <w:rPr>
          <w:rFonts w:ascii="幼圆" w:eastAsia="幼圆" w:hint="eastAsia"/>
          <w:sz w:val="28"/>
          <w:szCs w:val="28"/>
        </w:rPr>
        <w:t>利润表</w:t>
      </w:r>
      <w:r w:rsidR="00251E90">
        <w:rPr>
          <w:rFonts w:ascii="幼圆" w:eastAsia="幼圆" w:hint="eastAsia"/>
          <w:sz w:val="28"/>
          <w:szCs w:val="28"/>
        </w:rPr>
        <w:t>》、《现金流量表》</w:t>
      </w:r>
    </w:p>
    <w:p w14:paraId="636DF5B1" w14:textId="77777777" w:rsidR="00083280" w:rsidRPr="00A43CA7" w:rsidRDefault="00083280" w:rsidP="00083280">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银行开户许可证或企业银行账户信息</w:t>
      </w:r>
    </w:p>
    <w:p w14:paraId="1B82BED4" w14:textId="77777777" w:rsidR="0008730F" w:rsidRPr="00083280" w:rsidRDefault="0008730F" w:rsidP="0008730F">
      <w:pPr>
        <w:pStyle w:val="a9"/>
        <w:snapToGrid w:val="0"/>
        <w:spacing w:line="360" w:lineRule="auto"/>
        <w:ind w:left="1290" w:right="539" w:firstLineChars="0" w:firstLine="0"/>
        <w:jc w:val="left"/>
        <w:rPr>
          <w:rFonts w:ascii="幼圆" w:eastAsia="幼圆"/>
          <w:sz w:val="28"/>
          <w:szCs w:val="28"/>
        </w:rPr>
      </w:pPr>
    </w:p>
    <w:p w14:paraId="01DF9A72"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7A34A934"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514C2D06"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726816C5"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1E3E6A5F"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5B837A14" w14:textId="77777777" w:rsidR="0008730F" w:rsidRPr="00A43CA7" w:rsidRDefault="0008730F" w:rsidP="0008730F">
      <w:pPr>
        <w:pStyle w:val="a9"/>
        <w:snapToGrid w:val="0"/>
        <w:spacing w:line="360" w:lineRule="auto"/>
        <w:ind w:right="539" w:firstLineChars="0" w:firstLine="0"/>
        <w:jc w:val="left"/>
        <w:rPr>
          <w:rFonts w:ascii="幼圆" w:eastAsia="幼圆"/>
          <w:sz w:val="28"/>
          <w:szCs w:val="28"/>
        </w:rPr>
      </w:pPr>
      <w:r w:rsidRPr="00A43CA7">
        <w:rPr>
          <w:rFonts w:ascii="幼圆" w:eastAsia="幼圆" w:hint="eastAsia"/>
          <w:sz w:val="28"/>
          <w:szCs w:val="28"/>
        </w:rPr>
        <w:t>说明：以上所有证件，均需提供复印件并加盖公章。</w:t>
      </w:r>
    </w:p>
    <w:p w14:paraId="5DEF3A9D"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3DA881B6"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0484F372"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7B7C051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5FDC821F"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2978CAC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1A084D9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B95B27C"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8ED18F6"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AE36E02"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6B69CC64" w14:textId="77777777" w:rsidR="00022D12" w:rsidRDefault="00022D12" w:rsidP="0008730F">
      <w:pPr>
        <w:pStyle w:val="a9"/>
        <w:snapToGrid w:val="0"/>
        <w:spacing w:line="360" w:lineRule="auto"/>
        <w:ind w:left="1290" w:right="539" w:firstLineChars="0" w:firstLine="0"/>
        <w:jc w:val="left"/>
        <w:rPr>
          <w:rFonts w:ascii="幼圆" w:eastAsia="幼圆"/>
          <w:b/>
          <w:sz w:val="28"/>
          <w:szCs w:val="28"/>
        </w:rPr>
      </w:pPr>
    </w:p>
    <w:p w14:paraId="54D2F61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C36A6A5"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lastRenderedPageBreak/>
        <w:t>附件4、保密协议</w:t>
      </w:r>
    </w:p>
    <w:p w14:paraId="17A3D1D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02B542E1"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甲方：广东赛壹便利店有限公司</w:t>
      </w:r>
    </w:p>
    <w:p w14:paraId="560F8112" w14:textId="77777777" w:rsidR="00251E90" w:rsidRPr="002C5586" w:rsidRDefault="0008730F" w:rsidP="00251E90">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r w:rsidR="00251E90">
        <w:rPr>
          <w:rFonts w:ascii="幼圆" w:eastAsia="幼圆" w:hint="eastAsia"/>
          <w:b/>
          <w:sz w:val="28"/>
          <w:szCs w:val="28"/>
        </w:rPr>
        <w:t>广州市越秀区中山五路219号1601房（部位：A2区）</w:t>
      </w:r>
    </w:p>
    <w:p w14:paraId="0E1E2953" w14:textId="2BD77944"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proofErr w:type="gramStart"/>
      <w:r w:rsidR="00022D12">
        <w:rPr>
          <w:rFonts w:ascii="幼圆" w:eastAsia="幼圆" w:hint="eastAsia"/>
          <w:b/>
          <w:sz w:val="28"/>
          <w:szCs w:val="28"/>
        </w:rPr>
        <w:t>温宏杰</w:t>
      </w:r>
      <w:proofErr w:type="gramEnd"/>
    </w:p>
    <w:p w14:paraId="3624006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E2FA863"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乙方：</w:t>
      </w:r>
    </w:p>
    <w:p w14:paraId="255BB050"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p>
    <w:p w14:paraId="4987B871"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p>
    <w:p w14:paraId="76BB968C"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58B6E5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鉴于乙方因为投标事宜需要取得甲方的实际的运输及出货数据和相关的店铺资料等商业信息，现甲乙双方本着互惠互利、共同发展的原则，根据《中华人民共和国合同法》《中华人民共和国反不正当竞争法》等相关法律法规，经友好协商签订本协议。</w:t>
      </w:r>
    </w:p>
    <w:p w14:paraId="21151EFB"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42524412"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保密资料的定义</w:t>
      </w:r>
    </w:p>
    <w:p w14:paraId="690A4BE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本协议所指的保密资料是指在甲方就运输业务招标过程中，乙方从甲方（或其母公司、子公司及关联公司）获取的与甲方的运输业务项目有关的任何运输、收货、送货、送货地址、商业、营销、技术、运营数据或其他性质的资料，无论该资料以何种形式或载于何种载体，也无论披露时甲方是否以口头、图像或书面形式标明其具有保密性。</w:t>
      </w:r>
    </w:p>
    <w:p w14:paraId="4B0F46FE"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上述保密资料可以以数据、文字及记载上述内容的资料、光盘、软件、图书等有形媒介体现，也可通过口头等视听形式传递。</w:t>
      </w:r>
    </w:p>
    <w:p w14:paraId="24236933"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7D8784B8" w14:textId="77777777" w:rsidR="0008730F" w:rsidRPr="00A43CA7" w:rsidRDefault="0008730F" w:rsidP="0008730F">
      <w:pPr>
        <w:pStyle w:val="a9"/>
        <w:numPr>
          <w:ilvl w:val="0"/>
          <w:numId w:val="34"/>
        </w:numPr>
        <w:snapToGrid w:val="0"/>
        <w:spacing w:line="360" w:lineRule="auto"/>
        <w:ind w:left="0" w:firstLineChars="0" w:firstLine="0"/>
        <w:jc w:val="left"/>
        <w:rPr>
          <w:rFonts w:ascii="幼圆" w:eastAsia="幼圆"/>
          <w:sz w:val="28"/>
          <w:szCs w:val="28"/>
        </w:rPr>
      </w:pPr>
      <w:r w:rsidRPr="00A43CA7">
        <w:rPr>
          <w:rFonts w:ascii="幼圆" w:eastAsia="幼圆"/>
          <w:sz w:val="28"/>
          <w:szCs w:val="28"/>
        </w:rPr>
        <w:t>乙方的权利义务</w:t>
      </w:r>
    </w:p>
    <w:p w14:paraId="52FB73B7"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乙方保证对获取甲方保密资料，仅用于对甲方的招标文件的响应及制作相关的投标文件，乙方并对甲方提供的保密资料进行妥善保存，至少采取适用于己方保密信息同样的保护措施和审慎程度进行保密。</w:t>
      </w:r>
    </w:p>
    <w:p w14:paraId="13930A7A"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非经甲方事先书面同意，不得将上述保密资料直接或间接的透露给任何第三方（包</w:t>
      </w:r>
      <w:r w:rsidRPr="00A43CA7">
        <w:rPr>
          <w:rFonts w:ascii="幼圆" w:eastAsia="幼圆" w:hint="eastAsia"/>
          <w:sz w:val="28"/>
          <w:szCs w:val="28"/>
        </w:rPr>
        <w:lastRenderedPageBreak/>
        <w:t>括新闻界人士）或用于非本协议约定的用途。</w:t>
      </w:r>
    </w:p>
    <w:p w14:paraId="0B059961"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乙方均需把保密资料的接触范围严格限制在因投标目的而需接触保密资料的各自负责任的代表范围内。</w:t>
      </w:r>
    </w:p>
    <w:p w14:paraId="70D9D469"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投标结束后，经甲方要求，乙方应在五个工作日内按甲方的指示将含有保密信息的所有资料归还给甲方，或者按照甲方的指示予以销毁，如保密资料为电子数据格式的，乙方须删除有关的电子数据文件。</w:t>
      </w:r>
    </w:p>
    <w:p w14:paraId="6FB6A67E"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w:t>
      </w:r>
      <w:proofErr w:type="gramStart"/>
      <w:r w:rsidRPr="00A43CA7">
        <w:rPr>
          <w:rFonts w:ascii="幼圆" w:eastAsia="幼圆" w:hint="eastAsia"/>
          <w:sz w:val="28"/>
          <w:szCs w:val="28"/>
        </w:rPr>
        <w:t>应法院</w:t>
      </w:r>
      <w:proofErr w:type="gramEnd"/>
      <w:r w:rsidRPr="00A43CA7">
        <w:rPr>
          <w:rFonts w:ascii="幼圆" w:eastAsia="幼圆" w:hint="eastAsia"/>
          <w:sz w:val="28"/>
          <w:szCs w:val="28"/>
        </w:rPr>
        <w:t>或行政管理部门要求披露的信息（通过口头询问、要求资料或文件、传唤、民事或刑事调查或其他程序）因而透露保密信息，在该种情况发生时，乙方应立即向甲方发出通知，并</w:t>
      </w:r>
      <w:proofErr w:type="gramStart"/>
      <w:r w:rsidRPr="00A43CA7">
        <w:rPr>
          <w:rFonts w:ascii="幼圆" w:eastAsia="幼圆" w:hint="eastAsia"/>
          <w:sz w:val="28"/>
          <w:szCs w:val="28"/>
        </w:rPr>
        <w:t>作出</w:t>
      </w:r>
      <w:proofErr w:type="gramEnd"/>
      <w:r w:rsidRPr="00A43CA7">
        <w:rPr>
          <w:rFonts w:ascii="幼圆" w:eastAsia="幼圆" w:hint="eastAsia"/>
          <w:sz w:val="28"/>
          <w:szCs w:val="28"/>
        </w:rPr>
        <w:t>必要说明。</w:t>
      </w:r>
    </w:p>
    <w:p w14:paraId="4D1E34C5" w14:textId="77777777" w:rsidR="0008730F" w:rsidRPr="00A43CA7" w:rsidRDefault="0008730F" w:rsidP="0008730F">
      <w:pPr>
        <w:snapToGrid w:val="0"/>
        <w:spacing w:line="360" w:lineRule="auto"/>
        <w:jc w:val="left"/>
        <w:rPr>
          <w:rFonts w:ascii="幼圆" w:eastAsia="幼圆"/>
          <w:sz w:val="28"/>
          <w:szCs w:val="28"/>
        </w:rPr>
      </w:pPr>
    </w:p>
    <w:p w14:paraId="1ADB534B"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知识产权</w:t>
      </w:r>
    </w:p>
    <w:p w14:paraId="6B172309"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向乙方或乙方代表披露保密资料并不构成向乙方或乙方的代表转让或授予乙方对其商业秘密、商标、专利、技术秘密或任何其他知识产权拥有的权益，也不构成向乙方或乙方代表转让或向乙方或乙方代表授予乙方受第三方许可使用的商业秘密、商标、专利、技术秘密或任何其他知识产权的有关权益。</w:t>
      </w:r>
    </w:p>
    <w:p w14:paraId="71A7F259"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甲方提供的保密信息如涉及侵犯第三方知识产权的情况，乙方</w:t>
      </w:r>
      <w:proofErr w:type="gramStart"/>
      <w:r w:rsidRPr="00A43CA7">
        <w:rPr>
          <w:rFonts w:ascii="幼圆" w:eastAsia="幼圆" w:hint="eastAsia"/>
          <w:sz w:val="28"/>
          <w:szCs w:val="28"/>
        </w:rPr>
        <w:t>不</w:t>
      </w:r>
      <w:proofErr w:type="gramEnd"/>
      <w:r w:rsidRPr="00A43CA7">
        <w:rPr>
          <w:rFonts w:ascii="幼圆" w:eastAsia="幼圆" w:hint="eastAsia"/>
          <w:sz w:val="28"/>
          <w:szCs w:val="28"/>
        </w:rPr>
        <w:t>对此侵权行为负责，相关的赔偿责任由甲方承担。</w:t>
      </w:r>
    </w:p>
    <w:p w14:paraId="530937B1"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 xml:space="preserve"> </w:t>
      </w:r>
    </w:p>
    <w:p w14:paraId="23AA68C7"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违约责任</w:t>
      </w:r>
    </w:p>
    <w:p w14:paraId="5B826E36"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任何一方有违反本协议的情形，无论故意或过失，应当立即停止侵害，并在第一时间采取一切必要措施防止保密信息的扩散，尽最大可能消除影响。</w:t>
      </w:r>
    </w:p>
    <w:p w14:paraId="35CAF83E"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一方违反本协议的规定，应承担违约责任，违约方应向守约方支付违约金人民币100万元。</w:t>
      </w:r>
    </w:p>
    <w:p w14:paraId="46A22835"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上述违约金的支付并不影响守约方追究违约方的损害赔偿责任，该损害包括但不限于为制止保密信息泄露扩大影响的费用、律师费等。</w:t>
      </w:r>
    </w:p>
    <w:p w14:paraId="55ED503F" w14:textId="77777777" w:rsidR="0008730F" w:rsidRPr="00A43CA7" w:rsidRDefault="0008730F" w:rsidP="0008730F">
      <w:pPr>
        <w:pStyle w:val="a9"/>
        <w:snapToGrid w:val="0"/>
        <w:spacing w:line="360" w:lineRule="auto"/>
        <w:ind w:left="720" w:firstLineChars="0" w:firstLine="0"/>
        <w:jc w:val="left"/>
        <w:rPr>
          <w:rFonts w:ascii="幼圆" w:eastAsia="幼圆"/>
          <w:sz w:val="28"/>
          <w:szCs w:val="28"/>
        </w:rPr>
      </w:pPr>
    </w:p>
    <w:p w14:paraId="0C2C564F"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期限</w:t>
      </w:r>
    </w:p>
    <w:p w14:paraId="1BF7CAE0"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lastRenderedPageBreak/>
        <w:t>本协议有效期限为协议签订之日起至甲方运输业务投标项目结束之日止。</w:t>
      </w:r>
    </w:p>
    <w:p w14:paraId="0C2EB35E" w14:textId="77777777" w:rsidR="0008730F" w:rsidRPr="00A43CA7" w:rsidRDefault="0008730F" w:rsidP="0008730F">
      <w:pPr>
        <w:snapToGrid w:val="0"/>
        <w:spacing w:line="360" w:lineRule="auto"/>
        <w:jc w:val="left"/>
        <w:rPr>
          <w:rFonts w:ascii="幼圆" w:eastAsia="幼圆"/>
          <w:sz w:val="28"/>
          <w:szCs w:val="28"/>
        </w:rPr>
      </w:pPr>
    </w:p>
    <w:p w14:paraId="76A3D544"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争议解决</w:t>
      </w:r>
    </w:p>
    <w:p w14:paraId="063993C8"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因本协议履行发生的争议，甲乙双方应进行友好协商解决，30日内无法达成一致的，双方均有权向甲方所在地人民法院起诉。</w:t>
      </w:r>
    </w:p>
    <w:p w14:paraId="69E71FB8"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 xml:space="preserve"> </w:t>
      </w:r>
    </w:p>
    <w:p w14:paraId="62B8BB4B"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sz w:val="28"/>
          <w:szCs w:val="28"/>
        </w:rPr>
        <w:t>其他</w:t>
      </w:r>
    </w:p>
    <w:p w14:paraId="63F62A33"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本协议未尽事宜，双方可另行签订补充协议，本协议与补充协议内容不一致的，以补充协议为准。</w:t>
      </w:r>
    </w:p>
    <w:p w14:paraId="75BDCD53"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本协议自双方签字盖章之日起生效，协议一式两份，双方各执一份。</w:t>
      </w:r>
    </w:p>
    <w:p w14:paraId="0D7AF173"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408D8BD7"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113A8063"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t>甲方：广东赛壹便利店有限公司</w:t>
      </w:r>
      <w:r>
        <w:rPr>
          <w:rFonts w:ascii="幼圆" w:eastAsia="幼圆" w:hint="eastAsia"/>
          <w:b/>
          <w:sz w:val="28"/>
          <w:szCs w:val="28"/>
        </w:rPr>
        <w:t xml:space="preserve">       乙方：</w:t>
      </w:r>
    </w:p>
    <w:p w14:paraId="0C5C222C"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签约代表：                         签约代表：</w:t>
      </w:r>
    </w:p>
    <w:p w14:paraId="45979B0C"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日期：                             日期：</w:t>
      </w:r>
    </w:p>
    <w:p w14:paraId="6423E38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FDC15B8"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93A1AB8" w14:textId="77777777" w:rsidR="0008730F" w:rsidRPr="00584F7F" w:rsidRDefault="0008730F" w:rsidP="0008730F">
      <w:pPr>
        <w:pStyle w:val="a9"/>
        <w:snapToGrid w:val="0"/>
        <w:spacing w:line="360" w:lineRule="auto"/>
        <w:ind w:firstLineChars="0" w:firstLine="0"/>
        <w:jc w:val="left"/>
        <w:rPr>
          <w:rFonts w:ascii="幼圆" w:eastAsia="幼圆"/>
          <w:b/>
          <w:sz w:val="28"/>
          <w:szCs w:val="28"/>
        </w:rPr>
      </w:pPr>
    </w:p>
    <w:p w14:paraId="551FEDBE"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4F0774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581BBB4C"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AED45C6"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B9A9DBD"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2913D66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914384D" w14:textId="77777777" w:rsidR="00022D12" w:rsidRDefault="00022D12" w:rsidP="0008730F">
      <w:pPr>
        <w:pStyle w:val="a9"/>
        <w:snapToGrid w:val="0"/>
        <w:spacing w:line="360" w:lineRule="auto"/>
        <w:ind w:firstLineChars="0" w:firstLine="0"/>
        <w:jc w:val="left"/>
        <w:rPr>
          <w:rFonts w:ascii="幼圆" w:eastAsia="幼圆"/>
          <w:b/>
          <w:sz w:val="28"/>
          <w:szCs w:val="28"/>
        </w:rPr>
      </w:pPr>
    </w:p>
    <w:p w14:paraId="70890832" w14:textId="77777777" w:rsidR="00251E90" w:rsidRDefault="00251E90" w:rsidP="0008730F">
      <w:pPr>
        <w:pStyle w:val="a9"/>
        <w:snapToGrid w:val="0"/>
        <w:spacing w:line="360" w:lineRule="auto"/>
        <w:ind w:firstLineChars="0" w:firstLine="0"/>
        <w:jc w:val="left"/>
        <w:rPr>
          <w:rFonts w:ascii="幼圆" w:eastAsia="幼圆" w:hint="eastAsia"/>
          <w:b/>
          <w:sz w:val="28"/>
          <w:szCs w:val="28"/>
        </w:rPr>
      </w:pPr>
    </w:p>
    <w:p w14:paraId="17C0E5D9"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5E3E83AE"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附件5:车载GPS</w:t>
      </w:r>
    </w:p>
    <w:p w14:paraId="1F4E9FD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GPS所需功能：</w:t>
      </w:r>
    </w:p>
    <w:p w14:paraId="270F6679" w14:textId="09079A13" w:rsidR="00DC6E98" w:rsidRDefault="00DC6E98" w:rsidP="00DC6E98">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车辆需安装G</w:t>
      </w:r>
      <w:r>
        <w:rPr>
          <w:rFonts w:ascii="幼圆" w:eastAsia="幼圆"/>
          <w:sz w:val="28"/>
          <w:szCs w:val="28"/>
        </w:rPr>
        <w:t>PS</w:t>
      </w:r>
      <w:r>
        <w:rPr>
          <w:rFonts w:ascii="幼圆" w:eastAsia="幼圆" w:hint="eastAsia"/>
          <w:sz w:val="28"/>
          <w:szCs w:val="28"/>
        </w:rPr>
        <w:t>，可实时监控车辆行驶</w:t>
      </w:r>
      <w:r w:rsidR="004719F1">
        <w:rPr>
          <w:rFonts w:ascii="幼圆" w:eastAsia="幼圆" w:hint="eastAsia"/>
          <w:sz w:val="28"/>
          <w:szCs w:val="28"/>
        </w:rPr>
        <w:t>过程，每日需提取车辆行驶轨迹，分析报告异常停靠点。</w:t>
      </w:r>
    </w:p>
    <w:p w14:paraId="78B64984" w14:textId="394855C6" w:rsidR="0008730F" w:rsidRPr="00DC6E98" w:rsidRDefault="00DC6E98" w:rsidP="00DC6E98">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w:t>
      </w:r>
      <w:proofErr w:type="gramStart"/>
      <w:r>
        <w:rPr>
          <w:rFonts w:ascii="幼圆" w:eastAsia="幼圆" w:hint="eastAsia"/>
          <w:sz w:val="28"/>
          <w:szCs w:val="28"/>
        </w:rPr>
        <w:t>安装门磁设备</w:t>
      </w:r>
      <w:proofErr w:type="gramEnd"/>
      <w:r>
        <w:rPr>
          <w:rFonts w:ascii="幼圆" w:eastAsia="幼圆" w:hint="eastAsia"/>
          <w:sz w:val="28"/>
          <w:szCs w:val="28"/>
        </w:rPr>
        <w:t>，监控车辆的开关门，</w:t>
      </w:r>
      <w:r w:rsidRPr="00A43CA7">
        <w:rPr>
          <w:rFonts w:ascii="幼圆" w:eastAsia="幼圆" w:hint="eastAsia"/>
          <w:sz w:val="28"/>
          <w:szCs w:val="28"/>
        </w:rPr>
        <w:t>每当配送车辆车厢门开启时，有每日监控报告显示车辆的车牌号码、开启车门地点、开启车门时间</w:t>
      </w:r>
      <w:r>
        <w:rPr>
          <w:rFonts w:ascii="幼圆" w:eastAsia="幼圆" w:hint="eastAsia"/>
          <w:sz w:val="28"/>
          <w:szCs w:val="28"/>
        </w:rPr>
        <w:t>。如</w:t>
      </w:r>
      <w:r w:rsidR="0008730F" w:rsidRPr="00A43CA7">
        <w:rPr>
          <w:rFonts w:ascii="幼圆" w:eastAsia="幼圆" w:hint="eastAsia"/>
          <w:sz w:val="28"/>
          <w:szCs w:val="28"/>
        </w:rPr>
        <w:t>店铺</w:t>
      </w:r>
      <w:r>
        <w:rPr>
          <w:rFonts w:ascii="幼圆" w:eastAsia="幼圆" w:hint="eastAsia"/>
          <w:sz w:val="28"/>
          <w:szCs w:val="28"/>
        </w:rPr>
        <w:t>电子围栏外</w:t>
      </w:r>
      <w:r w:rsidR="0008730F" w:rsidRPr="00A43CA7">
        <w:rPr>
          <w:rFonts w:ascii="幼圆" w:eastAsia="幼圆" w:hint="eastAsia"/>
          <w:sz w:val="28"/>
          <w:szCs w:val="28"/>
        </w:rPr>
        <w:t>如有开启车厢门，有每日监控报告显示违反规定的车辆的车牌号码、开启车门地点、开启车门时间</w:t>
      </w:r>
      <w:r>
        <w:rPr>
          <w:rFonts w:ascii="幼圆" w:eastAsia="幼圆" w:hint="eastAsia"/>
          <w:sz w:val="28"/>
          <w:szCs w:val="28"/>
        </w:rPr>
        <w:t>，提交异常监控管理跟进报告。</w:t>
      </w:r>
    </w:p>
    <w:p w14:paraId="3C250CB7" w14:textId="77777777" w:rsidR="004719F1" w:rsidRPr="00A43CA7" w:rsidRDefault="004719F1" w:rsidP="004719F1">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每日有专人监控及查看车辆运行情况，关注车辆配送过程的冷机工作情况及温度变化情况。</w:t>
      </w:r>
    </w:p>
    <w:p w14:paraId="042F3316" w14:textId="77777777" w:rsidR="0008730F" w:rsidRPr="00A43CA7"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当人为或车辆熄火断电或其它原因导致GPS的电源断电时，须有后备的独立供电线路能继续供电2小时以上以继续上述功能需求；</w:t>
      </w:r>
    </w:p>
    <w:p w14:paraId="21C77649" w14:textId="77777777" w:rsidR="0008730F" w:rsidRPr="00A43CA7"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有每日监控报告显示GPS出现断电情况的报告，要记录断电的配送车辆车牌号码、断电的时间和地点。</w:t>
      </w:r>
    </w:p>
    <w:p w14:paraId="49E260B6" w14:textId="77777777" w:rsidR="0008730F" w:rsidRPr="00A43CA7"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每日监控每条车线的配送完成情况，确保配送准时到达率合格。</w:t>
      </w:r>
    </w:p>
    <w:p w14:paraId="0CA4F03A" w14:textId="0CD64862" w:rsidR="0008730F"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提供GPS账号及密码给我司运输管理部分，并确保所有参与我司业务的车辆都可查询其运行情况。</w:t>
      </w:r>
    </w:p>
    <w:p w14:paraId="7549ECA6" w14:textId="7C03CFD0" w:rsidR="0091277D" w:rsidRPr="00A43CA7" w:rsidRDefault="00DC6E98" w:rsidP="0091277D">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因T</w:t>
      </w:r>
      <w:r>
        <w:rPr>
          <w:rFonts w:ascii="幼圆" w:eastAsia="幼圆"/>
          <w:sz w:val="28"/>
          <w:szCs w:val="28"/>
        </w:rPr>
        <w:t>MS</w:t>
      </w:r>
      <w:r>
        <w:rPr>
          <w:rFonts w:ascii="幼圆" w:eastAsia="幼圆" w:hint="eastAsia"/>
          <w:sz w:val="28"/>
          <w:szCs w:val="28"/>
        </w:rPr>
        <w:t>系统暂时只能对接易流G</w:t>
      </w:r>
      <w:r>
        <w:rPr>
          <w:rFonts w:ascii="幼圆" w:eastAsia="幼圆"/>
          <w:sz w:val="28"/>
          <w:szCs w:val="28"/>
        </w:rPr>
        <w:t>PS</w:t>
      </w:r>
      <w:r>
        <w:rPr>
          <w:rFonts w:ascii="幼圆" w:eastAsia="幼圆" w:hint="eastAsia"/>
          <w:sz w:val="28"/>
          <w:szCs w:val="28"/>
        </w:rPr>
        <w:t>数据，所以，参与业务运作的车辆要求安排易流G</w:t>
      </w:r>
      <w:r>
        <w:rPr>
          <w:rFonts w:ascii="幼圆" w:eastAsia="幼圆"/>
          <w:sz w:val="28"/>
          <w:szCs w:val="28"/>
        </w:rPr>
        <w:t>PS</w:t>
      </w:r>
      <w:r>
        <w:rPr>
          <w:rFonts w:ascii="幼圆" w:eastAsia="幼圆" w:hint="eastAsia"/>
          <w:sz w:val="28"/>
          <w:szCs w:val="28"/>
        </w:rPr>
        <w:t>。</w:t>
      </w:r>
    </w:p>
    <w:p w14:paraId="13A384C9" w14:textId="77777777" w:rsidR="0091277D" w:rsidRPr="00A43CA7" w:rsidRDefault="0091277D" w:rsidP="0091277D">
      <w:pPr>
        <w:pStyle w:val="a9"/>
        <w:snapToGrid w:val="0"/>
        <w:spacing w:line="360" w:lineRule="auto"/>
        <w:ind w:left="720" w:firstLineChars="0" w:firstLine="0"/>
        <w:jc w:val="left"/>
        <w:rPr>
          <w:rFonts w:ascii="幼圆" w:eastAsia="幼圆"/>
          <w:sz w:val="28"/>
          <w:szCs w:val="28"/>
        </w:rPr>
      </w:pPr>
    </w:p>
    <w:p w14:paraId="2EA086D6" w14:textId="77777777" w:rsidR="0008730F" w:rsidRPr="00A43CA7" w:rsidRDefault="0008730F" w:rsidP="0008730F">
      <w:pPr>
        <w:pStyle w:val="a9"/>
        <w:snapToGrid w:val="0"/>
        <w:spacing w:line="360" w:lineRule="auto"/>
        <w:ind w:left="720" w:firstLineChars="0" w:firstLine="0"/>
        <w:jc w:val="left"/>
        <w:rPr>
          <w:rFonts w:ascii="幼圆" w:eastAsia="幼圆"/>
          <w:sz w:val="28"/>
          <w:szCs w:val="28"/>
        </w:rPr>
      </w:pPr>
    </w:p>
    <w:p w14:paraId="5F618832"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3BB2D8CE"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57342D3A"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0A5C31DF" w14:textId="77777777" w:rsidR="0065771C" w:rsidRDefault="0065771C" w:rsidP="0008730F">
      <w:pPr>
        <w:pStyle w:val="a9"/>
        <w:snapToGrid w:val="0"/>
        <w:spacing w:line="360" w:lineRule="auto"/>
        <w:ind w:left="720" w:firstLineChars="0" w:firstLine="0"/>
        <w:jc w:val="left"/>
        <w:rPr>
          <w:rFonts w:ascii="幼圆" w:eastAsia="幼圆"/>
          <w:b/>
          <w:sz w:val="28"/>
          <w:szCs w:val="28"/>
        </w:rPr>
      </w:pPr>
    </w:p>
    <w:p w14:paraId="1932E607" w14:textId="77777777" w:rsidR="008054F8" w:rsidRPr="0008730F"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50AF5EBA"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2D1EAA5"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附件6、主要运输项目业绩</w:t>
      </w:r>
    </w:p>
    <w:tbl>
      <w:tblPr>
        <w:tblW w:w="10792" w:type="dxa"/>
        <w:tblInd w:w="89" w:type="dxa"/>
        <w:tblLook w:val="04A0" w:firstRow="1" w:lastRow="0" w:firstColumn="1" w:lastColumn="0" w:noHBand="0" w:noVBand="1"/>
      </w:tblPr>
      <w:tblGrid>
        <w:gridCol w:w="602"/>
        <w:gridCol w:w="977"/>
        <w:gridCol w:w="1417"/>
        <w:gridCol w:w="1843"/>
        <w:gridCol w:w="4536"/>
        <w:gridCol w:w="1417"/>
      </w:tblGrid>
      <w:tr w:rsidR="0008730F" w:rsidRPr="00A43CA7" w14:paraId="482686EA" w14:textId="77777777" w:rsidTr="00A375AF">
        <w:trPr>
          <w:trHeight w:val="774"/>
        </w:trPr>
        <w:tc>
          <w:tcPr>
            <w:tcW w:w="10792" w:type="dxa"/>
            <w:gridSpan w:val="6"/>
            <w:tcBorders>
              <w:top w:val="single" w:sz="4" w:space="0" w:color="auto"/>
              <w:left w:val="single" w:sz="4" w:space="0" w:color="auto"/>
              <w:bottom w:val="single" w:sz="4" w:space="0" w:color="auto"/>
              <w:right w:val="single" w:sz="4" w:space="0" w:color="auto"/>
            </w:tcBorders>
            <w:noWrap/>
            <w:vAlign w:val="center"/>
            <w:hideMark/>
          </w:tcPr>
          <w:p w14:paraId="7A23BD6A" w14:textId="77777777" w:rsidR="0008730F" w:rsidRPr="00A43CA7" w:rsidRDefault="0008730F" w:rsidP="00A375AF">
            <w:pPr>
              <w:widowControl/>
              <w:jc w:val="center"/>
              <w:rPr>
                <w:rFonts w:ascii="宋体" w:hAnsi="宋体" w:cs="宋体" w:hint="eastAsia"/>
                <w:color w:val="000000"/>
                <w:kern w:val="0"/>
                <w:sz w:val="32"/>
                <w:szCs w:val="32"/>
              </w:rPr>
            </w:pPr>
            <w:r w:rsidRPr="00A43CA7">
              <w:rPr>
                <w:rFonts w:ascii="宋体" w:hAnsi="宋体" w:cs="宋体" w:hint="eastAsia"/>
                <w:color w:val="000000"/>
                <w:kern w:val="0"/>
                <w:sz w:val="32"/>
                <w:szCs w:val="32"/>
              </w:rPr>
              <w:t>主要运输项目业绩</w:t>
            </w:r>
          </w:p>
        </w:tc>
      </w:tr>
      <w:tr w:rsidR="0008730F" w:rsidRPr="00A43CA7" w14:paraId="62605269" w14:textId="77777777" w:rsidTr="00A375AF">
        <w:trPr>
          <w:trHeight w:val="1241"/>
        </w:trPr>
        <w:tc>
          <w:tcPr>
            <w:tcW w:w="602" w:type="dxa"/>
            <w:tcBorders>
              <w:top w:val="nil"/>
              <w:left w:val="single" w:sz="4" w:space="0" w:color="auto"/>
              <w:bottom w:val="single" w:sz="4" w:space="0" w:color="auto"/>
              <w:right w:val="single" w:sz="4" w:space="0" w:color="auto"/>
            </w:tcBorders>
            <w:noWrap/>
            <w:vAlign w:val="center"/>
            <w:hideMark/>
          </w:tcPr>
          <w:p w14:paraId="09129F25"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序号</w:t>
            </w:r>
          </w:p>
        </w:tc>
        <w:tc>
          <w:tcPr>
            <w:tcW w:w="977" w:type="dxa"/>
            <w:tcBorders>
              <w:top w:val="nil"/>
              <w:left w:val="nil"/>
              <w:bottom w:val="single" w:sz="4" w:space="0" w:color="auto"/>
              <w:right w:val="single" w:sz="4" w:space="0" w:color="auto"/>
            </w:tcBorders>
            <w:vAlign w:val="center"/>
            <w:hideMark/>
          </w:tcPr>
          <w:p w14:paraId="2A7003A4"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合作项目地点</w:t>
            </w:r>
          </w:p>
        </w:tc>
        <w:tc>
          <w:tcPr>
            <w:tcW w:w="1417" w:type="dxa"/>
            <w:tcBorders>
              <w:top w:val="nil"/>
              <w:left w:val="nil"/>
              <w:bottom w:val="single" w:sz="4" w:space="0" w:color="auto"/>
              <w:right w:val="single" w:sz="4" w:space="0" w:color="auto"/>
            </w:tcBorders>
            <w:noWrap/>
            <w:vAlign w:val="center"/>
            <w:hideMark/>
          </w:tcPr>
          <w:p w14:paraId="26488312"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客户名称</w:t>
            </w:r>
          </w:p>
        </w:tc>
        <w:tc>
          <w:tcPr>
            <w:tcW w:w="1843" w:type="dxa"/>
            <w:tcBorders>
              <w:top w:val="nil"/>
              <w:left w:val="nil"/>
              <w:bottom w:val="single" w:sz="4" w:space="0" w:color="auto"/>
              <w:right w:val="single" w:sz="4" w:space="0" w:color="auto"/>
            </w:tcBorders>
            <w:noWrap/>
            <w:vAlign w:val="center"/>
            <w:hideMark/>
          </w:tcPr>
          <w:p w14:paraId="46D910DF"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w:t>
            </w:r>
          </w:p>
        </w:tc>
        <w:tc>
          <w:tcPr>
            <w:tcW w:w="4536" w:type="dxa"/>
            <w:tcBorders>
              <w:top w:val="nil"/>
              <w:left w:val="nil"/>
              <w:bottom w:val="single" w:sz="4" w:space="0" w:color="auto"/>
              <w:right w:val="single" w:sz="4" w:space="0" w:color="auto"/>
            </w:tcBorders>
            <w:noWrap/>
            <w:vAlign w:val="center"/>
            <w:hideMark/>
          </w:tcPr>
          <w:p w14:paraId="106911DB"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项目内容</w:t>
            </w:r>
          </w:p>
        </w:tc>
        <w:tc>
          <w:tcPr>
            <w:tcW w:w="1417" w:type="dxa"/>
            <w:tcBorders>
              <w:top w:val="nil"/>
              <w:left w:val="nil"/>
              <w:bottom w:val="single" w:sz="4" w:space="0" w:color="auto"/>
              <w:right w:val="single" w:sz="4" w:space="0" w:color="auto"/>
            </w:tcBorders>
            <w:noWrap/>
            <w:vAlign w:val="center"/>
            <w:hideMark/>
          </w:tcPr>
          <w:p w14:paraId="29DEC60B"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运输规模</w:t>
            </w:r>
          </w:p>
        </w:tc>
      </w:tr>
      <w:tr w:rsidR="0008730F" w:rsidRPr="00A43CA7" w14:paraId="7C9E49DD"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24466BC0"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3CA063E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025E69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790B2B5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3C8B247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101C98F"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0B3A5B5E"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5F849819"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7CCBD7D0"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33233382"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687BE042"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7357429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5A30D18"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73CC963A"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58CFCC2F"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36D91944"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1AB18A6"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5BDD751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59E0E21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34D9EA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00675025"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0AAC314D"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0AEBFEC3"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A9943A0"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04C4213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733B6836"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919DE05"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579E8E87"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167A454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6BBF8FB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EF9B4DC"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3C9C2354"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4D042B53"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33FEF8E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bl>
    <w:p w14:paraId="78CEB31F"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2CBAA38D"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0F21124C"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02C79853"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1DBADFF2" w14:textId="77777777" w:rsidR="0008730F" w:rsidRPr="0008730F" w:rsidRDefault="0008730F" w:rsidP="00584F7F">
      <w:pPr>
        <w:pStyle w:val="a9"/>
        <w:snapToGrid w:val="0"/>
        <w:spacing w:line="360" w:lineRule="auto"/>
        <w:ind w:firstLineChars="0" w:firstLine="0"/>
        <w:jc w:val="left"/>
        <w:rPr>
          <w:rFonts w:ascii="幼圆" w:eastAsia="幼圆"/>
          <w:b/>
          <w:sz w:val="28"/>
          <w:szCs w:val="28"/>
        </w:rPr>
      </w:pPr>
    </w:p>
    <w:sectPr w:rsidR="0008730F" w:rsidRPr="0008730F" w:rsidSect="00A43CA7">
      <w:headerReference w:type="default" r:id="rId10"/>
      <w:footerReference w:type="default" r:id="rId11"/>
      <w:pgSz w:w="11906" w:h="16838"/>
      <w:pgMar w:top="567" w:right="567" w:bottom="567" w:left="567"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92F2" w14:textId="77777777" w:rsidR="0065238D" w:rsidRDefault="0065238D" w:rsidP="00BE4467">
      <w:r>
        <w:separator/>
      </w:r>
    </w:p>
  </w:endnote>
  <w:endnote w:type="continuationSeparator" w:id="0">
    <w:p w14:paraId="7987CFE5" w14:textId="77777777" w:rsidR="0065238D" w:rsidRDefault="0065238D" w:rsidP="00BE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7D58" w14:textId="77777777" w:rsidR="008C2E38" w:rsidRDefault="00604769">
    <w:pPr>
      <w:pStyle w:val="a5"/>
      <w:jc w:val="right"/>
    </w:pPr>
    <w:r>
      <w:fldChar w:fldCharType="begin"/>
    </w:r>
    <w:r>
      <w:instrText xml:space="preserve"> PAGE   \* MERGEFORMAT </w:instrText>
    </w:r>
    <w:r>
      <w:fldChar w:fldCharType="separate"/>
    </w:r>
    <w:r w:rsidR="005A0E8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D6AD" w14:textId="77777777" w:rsidR="0065238D" w:rsidRDefault="0065238D" w:rsidP="00BE4467">
      <w:r>
        <w:separator/>
      </w:r>
    </w:p>
  </w:footnote>
  <w:footnote w:type="continuationSeparator" w:id="0">
    <w:p w14:paraId="0798B8B2" w14:textId="77777777" w:rsidR="0065238D" w:rsidRDefault="0065238D" w:rsidP="00BE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51E9" w14:textId="77777777" w:rsidR="008C2E38" w:rsidRDefault="008C2E38" w:rsidP="00AE7F25">
    <w:pPr>
      <w:pStyle w:val="a3"/>
      <w:ind w:firstLineChars="1850" w:firstLine="3330"/>
      <w:jc w:val="left"/>
    </w:pPr>
    <w:r>
      <w:rPr>
        <w:rFonts w:hint="eastAsia"/>
        <w:noProof/>
      </w:rPr>
      <w:t xml:space="preserve">                                                                   </w:t>
    </w:r>
    <w:r>
      <w:rPr>
        <w:noProof/>
      </w:rPr>
      <w:drawing>
        <wp:inline distT="0" distB="0" distL="0" distR="0" wp14:anchorId="67D023C4" wp14:editId="36F90B9E">
          <wp:extent cx="467995" cy="457200"/>
          <wp:effectExtent l="19050" t="0" r="825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srcRect/>
                  <a:stretch>
                    <a:fillRect/>
                  </a:stretch>
                </pic:blipFill>
                <pic:spPr bwMode="auto">
                  <a:xfrm>
                    <a:off x="0" y="0"/>
                    <a:ext cx="467995" cy="457200"/>
                  </a:xfrm>
                  <a:prstGeom prst="rect">
                    <a:avLst/>
                  </a:prstGeom>
                  <a:noFill/>
                  <a:ln w="9525">
                    <a:noFill/>
                    <a:miter lim="800000"/>
                    <a:headEnd/>
                    <a:tailEnd/>
                  </a:ln>
                </pic:spPr>
              </pic:pic>
            </a:graphicData>
          </a:graphic>
        </wp:inline>
      </w:drawing>
    </w:r>
    <w:r>
      <w:rPr>
        <w:rFonts w:hint="eastAsia"/>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1B"/>
    <w:multiLevelType w:val="hybridMultilevel"/>
    <w:tmpl w:val="0BDC60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A27CB7"/>
    <w:multiLevelType w:val="multilevel"/>
    <w:tmpl w:val="0B72635C"/>
    <w:lvl w:ilvl="0">
      <w:start w:val="1"/>
      <w:numFmt w:val="decimal"/>
      <w:lvlText w:val="%1"/>
      <w:lvlJc w:val="left"/>
      <w:pPr>
        <w:ind w:left="425" w:hanging="425"/>
      </w:pPr>
      <w:rPr>
        <w:rFonts w:ascii="幼圆" w:eastAsia="幼圆" w:hint="eastAsia"/>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48215FC"/>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C314A4"/>
    <w:multiLevelType w:val="hybridMultilevel"/>
    <w:tmpl w:val="1FA43E50"/>
    <w:lvl w:ilvl="0" w:tplc="04090001">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4" w15:restartNumberingAfterBreak="0">
    <w:nsid w:val="077C459B"/>
    <w:multiLevelType w:val="hybridMultilevel"/>
    <w:tmpl w:val="186AD8DC"/>
    <w:lvl w:ilvl="0" w:tplc="EE6C372A">
      <w:start w:val="1"/>
      <w:numFmt w:val="bullet"/>
      <w:lvlText w:val=""/>
      <w:lvlJc w:val="left"/>
      <w:pPr>
        <w:tabs>
          <w:tab w:val="num" w:pos="840"/>
        </w:tabs>
        <w:ind w:left="84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EF7397"/>
    <w:multiLevelType w:val="hybridMultilevel"/>
    <w:tmpl w:val="57F60760"/>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1140"/>
        </w:tabs>
        <w:ind w:left="1140" w:hanging="720"/>
      </w:pPr>
      <w:rPr>
        <w:rFonts w:hint="default"/>
      </w:rPr>
    </w:lvl>
    <w:lvl w:ilvl="2" w:tplc="0409001B">
      <w:start w:val="1"/>
      <w:numFmt w:val="lowerRoman"/>
      <w:lvlText w:val="%3."/>
      <w:lvlJc w:val="right"/>
      <w:pPr>
        <w:tabs>
          <w:tab w:val="num" w:pos="1260"/>
        </w:tabs>
        <w:ind w:left="1260" w:hanging="420"/>
      </w:pPr>
    </w:lvl>
    <w:lvl w:ilvl="3" w:tplc="04090005">
      <w:start w:val="1"/>
      <w:numFmt w:val="bullet"/>
      <w:lvlText w:val=""/>
      <w:lvlJc w:val="left"/>
      <w:pPr>
        <w:tabs>
          <w:tab w:val="num" w:pos="1680"/>
        </w:tabs>
        <w:ind w:left="1680" w:hanging="420"/>
      </w:pPr>
      <w:rPr>
        <w:rFonts w:ascii="Wingdings" w:hAnsi="Wingdings" w:hint="default"/>
        <w:sz w:val="32"/>
        <w:szCs w:val="32"/>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8F41EC9"/>
    <w:multiLevelType w:val="hybridMultilevel"/>
    <w:tmpl w:val="3AF8B4E8"/>
    <w:lvl w:ilvl="0" w:tplc="4964D1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49257A"/>
    <w:multiLevelType w:val="hybridMultilevel"/>
    <w:tmpl w:val="AADE9202"/>
    <w:lvl w:ilvl="0" w:tplc="60061B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CE03F2"/>
    <w:multiLevelType w:val="hybridMultilevel"/>
    <w:tmpl w:val="047ECAE4"/>
    <w:lvl w:ilvl="0" w:tplc="5CB29F0E">
      <w:start w:val="1"/>
      <w:numFmt w:val="japaneseCounting"/>
      <w:lvlText w:val="%1、"/>
      <w:lvlJc w:val="left"/>
      <w:pPr>
        <w:ind w:left="720" w:hanging="720"/>
      </w:pPr>
      <w:rPr>
        <w:rFonts w:hint="default"/>
      </w:rPr>
    </w:lvl>
    <w:lvl w:ilvl="1" w:tplc="00B6A04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525B0C"/>
    <w:multiLevelType w:val="hybridMultilevel"/>
    <w:tmpl w:val="F34C71AE"/>
    <w:lvl w:ilvl="0" w:tplc="0809000F">
      <w:start w:val="1"/>
      <w:numFmt w:val="decimal"/>
      <w:lvlText w:val="%1."/>
      <w:lvlJc w:val="left"/>
      <w:pPr>
        <w:tabs>
          <w:tab w:val="num" w:pos="379"/>
        </w:tabs>
        <w:ind w:left="379" w:hanging="360"/>
      </w:pPr>
      <w:rPr>
        <w:rFonts w:hint="default"/>
      </w:rPr>
    </w:lvl>
    <w:lvl w:ilvl="1" w:tplc="0409000D">
      <w:start w:val="1"/>
      <w:numFmt w:val="bullet"/>
      <w:lvlText w:val=""/>
      <w:lvlJc w:val="left"/>
      <w:pPr>
        <w:tabs>
          <w:tab w:val="num" w:pos="979"/>
        </w:tabs>
        <w:ind w:left="979" w:hanging="480"/>
      </w:pPr>
      <w:rPr>
        <w:rFonts w:ascii="Wingdings" w:hAnsi="Wingdings" w:hint="default"/>
      </w:rPr>
    </w:lvl>
    <w:lvl w:ilvl="2" w:tplc="04090005" w:tentative="1">
      <w:start w:val="1"/>
      <w:numFmt w:val="bullet"/>
      <w:lvlText w:val=""/>
      <w:lvlJc w:val="left"/>
      <w:pPr>
        <w:tabs>
          <w:tab w:val="num" w:pos="1459"/>
        </w:tabs>
        <w:ind w:left="1459" w:hanging="480"/>
      </w:pPr>
      <w:rPr>
        <w:rFonts w:ascii="Wingdings" w:hAnsi="Wingdings" w:hint="default"/>
      </w:rPr>
    </w:lvl>
    <w:lvl w:ilvl="3" w:tplc="04090001" w:tentative="1">
      <w:start w:val="1"/>
      <w:numFmt w:val="bullet"/>
      <w:lvlText w:val=""/>
      <w:lvlJc w:val="left"/>
      <w:pPr>
        <w:tabs>
          <w:tab w:val="num" w:pos="1939"/>
        </w:tabs>
        <w:ind w:left="1939" w:hanging="480"/>
      </w:pPr>
      <w:rPr>
        <w:rFonts w:ascii="Wingdings" w:hAnsi="Wingdings" w:hint="default"/>
      </w:rPr>
    </w:lvl>
    <w:lvl w:ilvl="4" w:tplc="04090003" w:tentative="1">
      <w:start w:val="1"/>
      <w:numFmt w:val="bullet"/>
      <w:lvlText w:val=""/>
      <w:lvlJc w:val="left"/>
      <w:pPr>
        <w:tabs>
          <w:tab w:val="num" w:pos="2419"/>
        </w:tabs>
        <w:ind w:left="2419" w:hanging="480"/>
      </w:pPr>
      <w:rPr>
        <w:rFonts w:ascii="Wingdings" w:hAnsi="Wingdings" w:hint="default"/>
      </w:rPr>
    </w:lvl>
    <w:lvl w:ilvl="5" w:tplc="04090005" w:tentative="1">
      <w:start w:val="1"/>
      <w:numFmt w:val="bullet"/>
      <w:lvlText w:val=""/>
      <w:lvlJc w:val="left"/>
      <w:pPr>
        <w:tabs>
          <w:tab w:val="num" w:pos="2899"/>
        </w:tabs>
        <w:ind w:left="2899" w:hanging="480"/>
      </w:pPr>
      <w:rPr>
        <w:rFonts w:ascii="Wingdings" w:hAnsi="Wingdings" w:hint="default"/>
      </w:rPr>
    </w:lvl>
    <w:lvl w:ilvl="6" w:tplc="04090001" w:tentative="1">
      <w:start w:val="1"/>
      <w:numFmt w:val="bullet"/>
      <w:lvlText w:val=""/>
      <w:lvlJc w:val="left"/>
      <w:pPr>
        <w:tabs>
          <w:tab w:val="num" w:pos="3379"/>
        </w:tabs>
        <w:ind w:left="3379" w:hanging="480"/>
      </w:pPr>
      <w:rPr>
        <w:rFonts w:ascii="Wingdings" w:hAnsi="Wingdings" w:hint="default"/>
      </w:rPr>
    </w:lvl>
    <w:lvl w:ilvl="7" w:tplc="04090003" w:tentative="1">
      <w:start w:val="1"/>
      <w:numFmt w:val="bullet"/>
      <w:lvlText w:val=""/>
      <w:lvlJc w:val="left"/>
      <w:pPr>
        <w:tabs>
          <w:tab w:val="num" w:pos="3859"/>
        </w:tabs>
        <w:ind w:left="3859" w:hanging="480"/>
      </w:pPr>
      <w:rPr>
        <w:rFonts w:ascii="Wingdings" w:hAnsi="Wingdings" w:hint="default"/>
      </w:rPr>
    </w:lvl>
    <w:lvl w:ilvl="8" w:tplc="04090005" w:tentative="1">
      <w:start w:val="1"/>
      <w:numFmt w:val="bullet"/>
      <w:lvlText w:val=""/>
      <w:lvlJc w:val="left"/>
      <w:pPr>
        <w:tabs>
          <w:tab w:val="num" w:pos="4339"/>
        </w:tabs>
        <w:ind w:left="4339" w:hanging="480"/>
      </w:pPr>
      <w:rPr>
        <w:rFonts w:ascii="Wingdings" w:hAnsi="Wingdings" w:hint="default"/>
      </w:rPr>
    </w:lvl>
  </w:abstractNum>
  <w:abstractNum w:abstractNumId="10" w15:restartNumberingAfterBreak="0">
    <w:nsid w:val="24342935"/>
    <w:multiLevelType w:val="hybridMultilevel"/>
    <w:tmpl w:val="525C09D6"/>
    <w:lvl w:ilvl="0" w:tplc="2B2CA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1A52F1"/>
    <w:multiLevelType w:val="hybridMultilevel"/>
    <w:tmpl w:val="FC20FC02"/>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900"/>
        </w:tabs>
        <w:ind w:left="900" w:hanging="72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D3C0B28"/>
    <w:multiLevelType w:val="hybridMultilevel"/>
    <w:tmpl w:val="B60EB716"/>
    <w:lvl w:ilvl="0" w:tplc="2BAA5C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BB2811"/>
    <w:multiLevelType w:val="hybridMultilevel"/>
    <w:tmpl w:val="9B3E33A0"/>
    <w:lvl w:ilvl="0" w:tplc="EE6C372A">
      <w:start w:val="1"/>
      <w:numFmt w:val="bullet"/>
      <w:lvlText w:val=""/>
      <w:lvlJc w:val="left"/>
      <w:pPr>
        <w:tabs>
          <w:tab w:val="num" w:pos="840"/>
        </w:tabs>
        <w:ind w:left="840" w:hanging="420"/>
      </w:pPr>
      <w:rPr>
        <w:rFonts w:ascii="Symbol" w:hAnsi="Symbol" w:hint="default"/>
        <w:color w:val="auto"/>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D87350"/>
    <w:multiLevelType w:val="hybridMultilevel"/>
    <w:tmpl w:val="03FA05EA"/>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86501A3E">
      <w:start w:val="1"/>
      <w:numFmt w:val="bullet"/>
      <w:lvlText w:val=""/>
      <w:lvlJc w:val="left"/>
      <w:pPr>
        <w:tabs>
          <w:tab w:val="num" w:pos="1459"/>
        </w:tabs>
        <w:ind w:left="1459" w:hanging="480"/>
      </w:pPr>
      <w:rPr>
        <w:rFonts w:ascii="Wingdings" w:hAnsi="Wingdings" w:hint="default"/>
      </w:rPr>
    </w:lvl>
    <w:lvl w:ilvl="3" w:tplc="55C01670">
      <w:start w:val="1"/>
      <w:numFmt w:val="bullet"/>
      <w:lvlText w:val=""/>
      <w:lvlJc w:val="left"/>
      <w:pPr>
        <w:tabs>
          <w:tab w:val="num" w:pos="1189"/>
        </w:tabs>
        <w:ind w:left="1189" w:hanging="480"/>
      </w:pPr>
      <w:rPr>
        <w:rFonts w:ascii="Wingdings" w:hAnsi="Wingdings" w:hint="default"/>
        <w:sz w:val="20"/>
      </w:rPr>
    </w:lvl>
    <w:lvl w:ilvl="4" w:tplc="08090001">
      <w:start w:val="1"/>
      <w:numFmt w:val="bullet"/>
      <w:lvlText w:val=""/>
      <w:lvlJc w:val="left"/>
      <w:pPr>
        <w:tabs>
          <w:tab w:val="num" w:pos="2640"/>
        </w:tabs>
        <w:ind w:left="2640" w:hanging="360"/>
      </w:pPr>
      <w:rPr>
        <w:rFonts w:ascii="Symbol" w:hAnsi="Symbol"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5" w15:restartNumberingAfterBreak="0">
    <w:nsid w:val="3E20259D"/>
    <w:multiLevelType w:val="hybridMultilevel"/>
    <w:tmpl w:val="FFD42DA2"/>
    <w:lvl w:ilvl="0" w:tplc="E34467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8E1D1B"/>
    <w:multiLevelType w:val="hybridMultilevel"/>
    <w:tmpl w:val="B2641D36"/>
    <w:lvl w:ilvl="0" w:tplc="08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
      <w:lvlJc w:val="left"/>
      <w:pPr>
        <w:tabs>
          <w:tab w:val="num" w:pos="1136"/>
        </w:tabs>
        <w:ind w:left="1136" w:hanging="480"/>
      </w:pPr>
      <w:rPr>
        <w:rFonts w:ascii="Wingdings" w:hAnsi="Wingdings" w:hint="default"/>
      </w:rPr>
    </w:lvl>
    <w:lvl w:ilvl="2" w:tplc="04090005" w:tentative="1">
      <w:start w:val="1"/>
      <w:numFmt w:val="bullet"/>
      <w:lvlText w:val=""/>
      <w:lvlJc w:val="left"/>
      <w:pPr>
        <w:tabs>
          <w:tab w:val="num" w:pos="1616"/>
        </w:tabs>
        <w:ind w:left="1616" w:hanging="480"/>
      </w:pPr>
      <w:rPr>
        <w:rFonts w:ascii="Wingdings" w:hAnsi="Wingdings" w:hint="default"/>
      </w:rPr>
    </w:lvl>
    <w:lvl w:ilvl="3" w:tplc="04090001" w:tentative="1">
      <w:start w:val="1"/>
      <w:numFmt w:val="bullet"/>
      <w:lvlText w:val=""/>
      <w:lvlJc w:val="left"/>
      <w:pPr>
        <w:tabs>
          <w:tab w:val="num" w:pos="2096"/>
        </w:tabs>
        <w:ind w:left="2096" w:hanging="480"/>
      </w:pPr>
      <w:rPr>
        <w:rFonts w:ascii="Wingdings" w:hAnsi="Wingdings" w:hint="default"/>
      </w:rPr>
    </w:lvl>
    <w:lvl w:ilvl="4" w:tplc="04090003" w:tentative="1">
      <w:start w:val="1"/>
      <w:numFmt w:val="bullet"/>
      <w:lvlText w:val=""/>
      <w:lvlJc w:val="left"/>
      <w:pPr>
        <w:tabs>
          <w:tab w:val="num" w:pos="2576"/>
        </w:tabs>
        <w:ind w:left="2576" w:hanging="480"/>
      </w:pPr>
      <w:rPr>
        <w:rFonts w:ascii="Wingdings" w:hAnsi="Wingdings" w:hint="default"/>
      </w:rPr>
    </w:lvl>
    <w:lvl w:ilvl="5" w:tplc="04090005" w:tentative="1">
      <w:start w:val="1"/>
      <w:numFmt w:val="bullet"/>
      <w:lvlText w:val=""/>
      <w:lvlJc w:val="left"/>
      <w:pPr>
        <w:tabs>
          <w:tab w:val="num" w:pos="3056"/>
        </w:tabs>
        <w:ind w:left="3056" w:hanging="480"/>
      </w:pPr>
      <w:rPr>
        <w:rFonts w:ascii="Wingdings" w:hAnsi="Wingdings" w:hint="default"/>
      </w:rPr>
    </w:lvl>
    <w:lvl w:ilvl="6" w:tplc="04090001" w:tentative="1">
      <w:start w:val="1"/>
      <w:numFmt w:val="bullet"/>
      <w:lvlText w:val=""/>
      <w:lvlJc w:val="left"/>
      <w:pPr>
        <w:tabs>
          <w:tab w:val="num" w:pos="3536"/>
        </w:tabs>
        <w:ind w:left="3536" w:hanging="480"/>
      </w:pPr>
      <w:rPr>
        <w:rFonts w:ascii="Wingdings" w:hAnsi="Wingdings" w:hint="default"/>
      </w:rPr>
    </w:lvl>
    <w:lvl w:ilvl="7" w:tplc="04090003" w:tentative="1">
      <w:start w:val="1"/>
      <w:numFmt w:val="bullet"/>
      <w:lvlText w:val=""/>
      <w:lvlJc w:val="left"/>
      <w:pPr>
        <w:tabs>
          <w:tab w:val="num" w:pos="4016"/>
        </w:tabs>
        <w:ind w:left="4016" w:hanging="480"/>
      </w:pPr>
      <w:rPr>
        <w:rFonts w:ascii="Wingdings" w:hAnsi="Wingdings" w:hint="default"/>
      </w:rPr>
    </w:lvl>
    <w:lvl w:ilvl="8" w:tplc="04090005" w:tentative="1">
      <w:start w:val="1"/>
      <w:numFmt w:val="bullet"/>
      <w:lvlText w:val=""/>
      <w:lvlJc w:val="left"/>
      <w:pPr>
        <w:tabs>
          <w:tab w:val="num" w:pos="4496"/>
        </w:tabs>
        <w:ind w:left="4496" w:hanging="480"/>
      </w:pPr>
      <w:rPr>
        <w:rFonts w:ascii="Wingdings" w:hAnsi="Wingdings" w:hint="default"/>
      </w:rPr>
    </w:lvl>
  </w:abstractNum>
  <w:abstractNum w:abstractNumId="17" w15:restartNumberingAfterBreak="0">
    <w:nsid w:val="429224F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6761EE"/>
    <w:multiLevelType w:val="hybridMultilevel"/>
    <w:tmpl w:val="4B86AAE2"/>
    <w:lvl w:ilvl="0" w:tplc="0409000F">
      <w:start w:val="1"/>
      <w:numFmt w:val="decimal"/>
      <w:lvlText w:val="%1."/>
      <w:lvlJc w:val="left"/>
      <w:pPr>
        <w:tabs>
          <w:tab w:val="num" w:pos="1399"/>
        </w:tabs>
        <w:ind w:left="1399" w:hanging="4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B235DE"/>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3148A9"/>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620749"/>
    <w:multiLevelType w:val="hybridMultilevel"/>
    <w:tmpl w:val="AB1CE700"/>
    <w:lvl w:ilvl="0" w:tplc="A7A26D96">
      <w:start w:val="1"/>
      <w:numFmt w:val="decimal"/>
      <w:lvlText w:val="%1、"/>
      <w:lvlJc w:val="left"/>
      <w:pPr>
        <w:ind w:left="723" w:hanging="990"/>
      </w:pPr>
      <w:rPr>
        <w:rFonts w:hint="default"/>
      </w:rPr>
    </w:lvl>
    <w:lvl w:ilvl="1" w:tplc="04090019" w:tentative="1">
      <w:start w:val="1"/>
      <w:numFmt w:val="lowerLetter"/>
      <w:lvlText w:val="%2)"/>
      <w:lvlJc w:val="left"/>
      <w:pPr>
        <w:ind w:left="573" w:hanging="420"/>
      </w:pPr>
    </w:lvl>
    <w:lvl w:ilvl="2" w:tplc="0409001B" w:tentative="1">
      <w:start w:val="1"/>
      <w:numFmt w:val="lowerRoman"/>
      <w:lvlText w:val="%3."/>
      <w:lvlJc w:val="right"/>
      <w:pPr>
        <w:ind w:left="993" w:hanging="420"/>
      </w:pPr>
    </w:lvl>
    <w:lvl w:ilvl="3" w:tplc="0409000F" w:tentative="1">
      <w:start w:val="1"/>
      <w:numFmt w:val="decimal"/>
      <w:lvlText w:val="%4."/>
      <w:lvlJc w:val="left"/>
      <w:pPr>
        <w:ind w:left="1413" w:hanging="420"/>
      </w:pPr>
    </w:lvl>
    <w:lvl w:ilvl="4" w:tplc="04090019" w:tentative="1">
      <w:start w:val="1"/>
      <w:numFmt w:val="lowerLetter"/>
      <w:lvlText w:val="%5)"/>
      <w:lvlJc w:val="left"/>
      <w:pPr>
        <w:ind w:left="1833" w:hanging="420"/>
      </w:pPr>
    </w:lvl>
    <w:lvl w:ilvl="5" w:tplc="0409001B" w:tentative="1">
      <w:start w:val="1"/>
      <w:numFmt w:val="lowerRoman"/>
      <w:lvlText w:val="%6."/>
      <w:lvlJc w:val="right"/>
      <w:pPr>
        <w:ind w:left="2253" w:hanging="420"/>
      </w:pPr>
    </w:lvl>
    <w:lvl w:ilvl="6" w:tplc="0409000F" w:tentative="1">
      <w:start w:val="1"/>
      <w:numFmt w:val="decimal"/>
      <w:lvlText w:val="%7."/>
      <w:lvlJc w:val="left"/>
      <w:pPr>
        <w:ind w:left="2673" w:hanging="420"/>
      </w:pPr>
    </w:lvl>
    <w:lvl w:ilvl="7" w:tplc="04090019" w:tentative="1">
      <w:start w:val="1"/>
      <w:numFmt w:val="lowerLetter"/>
      <w:lvlText w:val="%8)"/>
      <w:lvlJc w:val="left"/>
      <w:pPr>
        <w:ind w:left="3093" w:hanging="420"/>
      </w:pPr>
    </w:lvl>
    <w:lvl w:ilvl="8" w:tplc="0409001B" w:tentative="1">
      <w:start w:val="1"/>
      <w:numFmt w:val="lowerRoman"/>
      <w:lvlText w:val="%9."/>
      <w:lvlJc w:val="right"/>
      <w:pPr>
        <w:ind w:left="3513" w:hanging="420"/>
      </w:pPr>
    </w:lvl>
  </w:abstractNum>
  <w:abstractNum w:abstractNumId="22" w15:restartNumberingAfterBreak="0">
    <w:nsid w:val="57F3559F"/>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365CBC"/>
    <w:multiLevelType w:val="hybridMultilevel"/>
    <w:tmpl w:val="C3F4DF28"/>
    <w:lvl w:ilvl="0" w:tplc="4AF87B02">
      <w:start w:val="1"/>
      <w:numFmt w:val="bullet"/>
      <w:lvlText w:val="+"/>
      <w:lvlJc w:val="left"/>
      <w:pPr>
        <w:tabs>
          <w:tab w:val="num" w:pos="1636"/>
        </w:tabs>
        <w:ind w:left="1636" w:hanging="360"/>
      </w:pPr>
      <w:rPr>
        <w:rFonts w:ascii="Arial" w:hAnsi="Arial" w:hint="default"/>
      </w:rPr>
    </w:lvl>
    <w:lvl w:ilvl="1" w:tplc="04090003" w:tentative="1">
      <w:start w:val="1"/>
      <w:numFmt w:val="bullet"/>
      <w:lvlText w:val=""/>
      <w:lvlJc w:val="left"/>
      <w:pPr>
        <w:tabs>
          <w:tab w:val="num" w:pos="1876"/>
        </w:tabs>
        <w:ind w:left="1876" w:hanging="480"/>
      </w:pPr>
      <w:rPr>
        <w:rFonts w:ascii="Wingdings" w:hAnsi="Wingdings" w:hint="default"/>
      </w:rPr>
    </w:lvl>
    <w:lvl w:ilvl="2" w:tplc="04090005" w:tentative="1">
      <w:start w:val="1"/>
      <w:numFmt w:val="bullet"/>
      <w:lvlText w:val=""/>
      <w:lvlJc w:val="left"/>
      <w:pPr>
        <w:tabs>
          <w:tab w:val="num" w:pos="2356"/>
        </w:tabs>
        <w:ind w:left="2356" w:hanging="480"/>
      </w:pPr>
      <w:rPr>
        <w:rFonts w:ascii="Wingdings" w:hAnsi="Wingdings" w:hint="default"/>
      </w:rPr>
    </w:lvl>
    <w:lvl w:ilvl="3" w:tplc="04090001" w:tentative="1">
      <w:start w:val="1"/>
      <w:numFmt w:val="bullet"/>
      <w:lvlText w:val=""/>
      <w:lvlJc w:val="left"/>
      <w:pPr>
        <w:tabs>
          <w:tab w:val="num" w:pos="2836"/>
        </w:tabs>
        <w:ind w:left="2836" w:hanging="480"/>
      </w:pPr>
      <w:rPr>
        <w:rFonts w:ascii="Wingdings" w:hAnsi="Wingdings" w:hint="default"/>
      </w:rPr>
    </w:lvl>
    <w:lvl w:ilvl="4" w:tplc="04090003" w:tentative="1">
      <w:start w:val="1"/>
      <w:numFmt w:val="bullet"/>
      <w:lvlText w:val=""/>
      <w:lvlJc w:val="left"/>
      <w:pPr>
        <w:tabs>
          <w:tab w:val="num" w:pos="3316"/>
        </w:tabs>
        <w:ind w:left="3316" w:hanging="480"/>
      </w:pPr>
      <w:rPr>
        <w:rFonts w:ascii="Wingdings" w:hAnsi="Wingdings" w:hint="default"/>
      </w:rPr>
    </w:lvl>
    <w:lvl w:ilvl="5" w:tplc="04090005" w:tentative="1">
      <w:start w:val="1"/>
      <w:numFmt w:val="bullet"/>
      <w:lvlText w:val=""/>
      <w:lvlJc w:val="left"/>
      <w:pPr>
        <w:tabs>
          <w:tab w:val="num" w:pos="3796"/>
        </w:tabs>
        <w:ind w:left="3796" w:hanging="480"/>
      </w:pPr>
      <w:rPr>
        <w:rFonts w:ascii="Wingdings" w:hAnsi="Wingdings" w:hint="default"/>
      </w:rPr>
    </w:lvl>
    <w:lvl w:ilvl="6" w:tplc="04090001" w:tentative="1">
      <w:start w:val="1"/>
      <w:numFmt w:val="bullet"/>
      <w:lvlText w:val=""/>
      <w:lvlJc w:val="left"/>
      <w:pPr>
        <w:tabs>
          <w:tab w:val="num" w:pos="4276"/>
        </w:tabs>
        <w:ind w:left="4276" w:hanging="480"/>
      </w:pPr>
      <w:rPr>
        <w:rFonts w:ascii="Wingdings" w:hAnsi="Wingdings" w:hint="default"/>
      </w:rPr>
    </w:lvl>
    <w:lvl w:ilvl="7" w:tplc="04090003" w:tentative="1">
      <w:start w:val="1"/>
      <w:numFmt w:val="bullet"/>
      <w:lvlText w:val=""/>
      <w:lvlJc w:val="left"/>
      <w:pPr>
        <w:tabs>
          <w:tab w:val="num" w:pos="4756"/>
        </w:tabs>
        <w:ind w:left="4756" w:hanging="480"/>
      </w:pPr>
      <w:rPr>
        <w:rFonts w:ascii="Wingdings" w:hAnsi="Wingdings" w:hint="default"/>
      </w:rPr>
    </w:lvl>
    <w:lvl w:ilvl="8" w:tplc="04090005" w:tentative="1">
      <w:start w:val="1"/>
      <w:numFmt w:val="bullet"/>
      <w:lvlText w:val=""/>
      <w:lvlJc w:val="left"/>
      <w:pPr>
        <w:tabs>
          <w:tab w:val="num" w:pos="5236"/>
        </w:tabs>
        <w:ind w:left="5236" w:hanging="480"/>
      </w:pPr>
      <w:rPr>
        <w:rFonts w:ascii="Wingdings" w:hAnsi="Wingdings" w:hint="default"/>
      </w:rPr>
    </w:lvl>
  </w:abstractNum>
  <w:abstractNum w:abstractNumId="24" w15:restartNumberingAfterBreak="0">
    <w:nsid w:val="5A442BC1"/>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D41C1F"/>
    <w:multiLevelType w:val="hybridMultilevel"/>
    <w:tmpl w:val="97C623A8"/>
    <w:lvl w:ilvl="0" w:tplc="A238D3B0">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6" w15:restartNumberingAfterBreak="0">
    <w:nsid w:val="620517BE"/>
    <w:multiLevelType w:val="hybridMultilevel"/>
    <w:tmpl w:val="A928EDD0"/>
    <w:lvl w:ilvl="0" w:tplc="3E0A6A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7321"/>
    <w:multiLevelType w:val="hybridMultilevel"/>
    <w:tmpl w:val="EE108A4A"/>
    <w:lvl w:ilvl="0" w:tplc="EE6C372A">
      <w:start w:val="1"/>
      <w:numFmt w:val="bullet"/>
      <w:lvlText w:val=""/>
      <w:lvlJc w:val="left"/>
      <w:pPr>
        <w:tabs>
          <w:tab w:val="num" w:pos="1879"/>
        </w:tabs>
        <w:ind w:left="1879" w:hanging="420"/>
      </w:pPr>
      <w:rPr>
        <w:rFonts w:ascii="Symbol" w:hAnsi="Symbol" w:hint="default"/>
        <w:color w:val="auto"/>
      </w:rPr>
    </w:lvl>
    <w:lvl w:ilvl="1" w:tplc="04090003">
      <w:start w:val="1"/>
      <w:numFmt w:val="bullet"/>
      <w:lvlText w:val=""/>
      <w:lvlJc w:val="left"/>
      <w:pPr>
        <w:tabs>
          <w:tab w:val="num" w:pos="3158"/>
        </w:tabs>
        <w:ind w:left="3158" w:hanging="480"/>
      </w:pPr>
      <w:rPr>
        <w:rFonts w:ascii="Wingdings" w:hAnsi="Wingdings" w:hint="default"/>
      </w:rPr>
    </w:lvl>
    <w:lvl w:ilvl="2" w:tplc="04090005" w:tentative="1">
      <w:start w:val="1"/>
      <w:numFmt w:val="bullet"/>
      <w:lvlText w:val=""/>
      <w:lvlJc w:val="left"/>
      <w:pPr>
        <w:tabs>
          <w:tab w:val="num" w:pos="3638"/>
        </w:tabs>
        <w:ind w:left="3638" w:hanging="480"/>
      </w:pPr>
      <w:rPr>
        <w:rFonts w:ascii="Wingdings" w:hAnsi="Wingdings" w:hint="default"/>
      </w:rPr>
    </w:lvl>
    <w:lvl w:ilvl="3" w:tplc="04090001" w:tentative="1">
      <w:start w:val="1"/>
      <w:numFmt w:val="bullet"/>
      <w:lvlText w:val=""/>
      <w:lvlJc w:val="left"/>
      <w:pPr>
        <w:tabs>
          <w:tab w:val="num" w:pos="4118"/>
        </w:tabs>
        <w:ind w:left="4118" w:hanging="480"/>
      </w:pPr>
      <w:rPr>
        <w:rFonts w:ascii="Wingdings" w:hAnsi="Wingdings" w:hint="default"/>
      </w:rPr>
    </w:lvl>
    <w:lvl w:ilvl="4" w:tplc="04090003" w:tentative="1">
      <w:start w:val="1"/>
      <w:numFmt w:val="bullet"/>
      <w:lvlText w:val=""/>
      <w:lvlJc w:val="left"/>
      <w:pPr>
        <w:tabs>
          <w:tab w:val="num" w:pos="4598"/>
        </w:tabs>
        <w:ind w:left="4598" w:hanging="480"/>
      </w:pPr>
      <w:rPr>
        <w:rFonts w:ascii="Wingdings" w:hAnsi="Wingdings" w:hint="default"/>
      </w:rPr>
    </w:lvl>
    <w:lvl w:ilvl="5" w:tplc="04090005" w:tentative="1">
      <w:start w:val="1"/>
      <w:numFmt w:val="bullet"/>
      <w:lvlText w:val=""/>
      <w:lvlJc w:val="left"/>
      <w:pPr>
        <w:tabs>
          <w:tab w:val="num" w:pos="5078"/>
        </w:tabs>
        <w:ind w:left="5078" w:hanging="480"/>
      </w:pPr>
      <w:rPr>
        <w:rFonts w:ascii="Wingdings" w:hAnsi="Wingdings" w:hint="default"/>
      </w:rPr>
    </w:lvl>
    <w:lvl w:ilvl="6" w:tplc="04090001" w:tentative="1">
      <w:start w:val="1"/>
      <w:numFmt w:val="bullet"/>
      <w:lvlText w:val=""/>
      <w:lvlJc w:val="left"/>
      <w:pPr>
        <w:tabs>
          <w:tab w:val="num" w:pos="5558"/>
        </w:tabs>
        <w:ind w:left="5558" w:hanging="480"/>
      </w:pPr>
      <w:rPr>
        <w:rFonts w:ascii="Wingdings" w:hAnsi="Wingdings" w:hint="default"/>
      </w:rPr>
    </w:lvl>
    <w:lvl w:ilvl="7" w:tplc="04090003" w:tentative="1">
      <w:start w:val="1"/>
      <w:numFmt w:val="bullet"/>
      <w:lvlText w:val=""/>
      <w:lvlJc w:val="left"/>
      <w:pPr>
        <w:tabs>
          <w:tab w:val="num" w:pos="6038"/>
        </w:tabs>
        <w:ind w:left="6038" w:hanging="480"/>
      </w:pPr>
      <w:rPr>
        <w:rFonts w:ascii="Wingdings" w:hAnsi="Wingdings" w:hint="default"/>
      </w:rPr>
    </w:lvl>
    <w:lvl w:ilvl="8" w:tplc="04090005" w:tentative="1">
      <w:start w:val="1"/>
      <w:numFmt w:val="bullet"/>
      <w:lvlText w:val=""/>
      <w:lvlJc w:val="left"/>
      <w:pPr>
        <w:tabs>
          <w:tab w:val="num" w:pos="6518"/>
        </w:tabs>
        <w:ind w:left="6518" w:hanging="480"/>
      </w:pPr>
      <w:rPr>
        <w:rFonts w:ascii="Wingdings" w:hAnsi="Wingdings" w:hint="default"/>
      </w:rPr>
    </w:lvl>
  </w:abstractNum>
  <w:abstractNum w:abstractNumId="28" w15:restartNumberingAfterBreak="0">
    <w:nsid w:val="657C00E2"/>
    <w:multiLevelType w:val="hybridMultilevel"/>
    <w:tmpl w:val="9FB2EE3C"/>
    <w:lvl w:ilvl="0" w:tplc="288246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4C2465"/>
    <w:multiLevelType w:val="hybridMultilevel"/>
    <w:tmpl w:val="260611A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950AC"/>
    <w:multiLevelType w:val="hybridMultilevel"/>
    <w:tmpl w:val="1EF055DA"/>
    <w:lvl w:ilvl="0" w:tplc="0809000F">
      <w:start w:val="1"/>
      <w:numFmt w:val="decimal"/>
      <w:lvlText w:val="%1."/>
      <w:lvlJc w:val="left"/>
      <w:pPr>
        <w:tabs>
          <w:tab w:val="num" w:pos="739"/>
        </w:tabs>
        <w:ind w:left="739"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BB2E7C"/>
    <w:multiLevelType w:val="hybridMultilevel"/>
    <w:tmpl w:val="0F9C3C1E"/>
    <w:lvl w:ilvl="0" w:tplc="4C082F6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9026C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C95CB1"/>
    <w:multiLevelType w:val="hybridMultilevel"/>
    <w:tmpl w:val="717060EE"/>
    <w:lvl w:ilvl="0" w:tplc="0809000F">
      <w:start w:val="1"/>
      <w:numFmt w:val="decimal"/>
      <w:lvlText w:val="%1."/>
      <w:lvlJc w:val="left"/>
      <w:pPr>
        <w:tabs>
          <w:tab w:val="num" w:pos="739"/>
        </w:tabs>
        <w:ind w:left="739" w:hanging="360"/>
      </w:pPr>
    </w:lvl>
    <w:lvl w:ilvl="1" w:tplc="08090001">
      <w:start w:val="1"/>
      <w:numFmt w:val="bullet"/>
      <w:lvlText w:val=""/>
      <w:lvlJc w:val="left"/>
      <w:pPr>
        <w:tabs>
          <w:tab w:val="num" w:pos="859"/>
        </w:tabs>
        <w:ind w:left="859" w:hanging="360"/>
      </w:pPr>
      <w:rPr>
        <w:rFonts w:ascii="Symbol" w:hAnsi="Symbol" w:hint="default"/>
      </w:rPr>
    </w:lvl>
    <w:lvl w:ilvl="2" w:tplc="0409001B">
      <w:start w:val="1"/>
      <w:numFmt w:val="lowerRoman"/>
      <w:lvlText w:val="%3."/>
      <w:lvlJc w:val="right"/>
      <w:pPr>
        <w:tabs>
          <w:tab w:val="num" w:pos="1459"/>
        </w:tabs>
        <w:ind w:left="1459" w:hanging="480"/>
      </w:pPr>
    </w:lvl>
    <w:lvl w:ilvl="3" w:tplc="0409000F">
      <w:start w:val="1"/>
      <w:numFmt w:val="decimal"/>
      <w:lvlText w:val="%4."/>
      <w:lvlJc w:val="left"/>
      <w:pPr>
        <w:tabs>
          <w:tab w:val="num" w:pos="1939"/>
        </w:tabs>
        <w:ind w:left="1939" w:hanging="480"/>
      </w:pPr>
    </w:lvl>
    <w:lvl w:ilvl="4" w:tplc="04090019">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4" w15:restartNumberingAfterBreak="0">
    <w:nsid w:val="74CA29D5"/>
    <w:multiLevelType w:val="hybridMultilevel"/>
    <w:tmpl w:val="BE1CDCAE"/>
    <w:lvl w:ilvl="0" w:tplc="5726BBE4">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2C74CE"/>
    <w:multiLevelType w:val="hybridMultilevel"/>
    <w:tmpl w:val="DDE8CE7A"/>
    <w:lvl w:ilvl="0" w:tplc="CE0A13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990FBC"/>
    <w:multiLevelType w:val="hybridMultilevel"/>
    <w:tmpl w:val="89C6F224"/>
    <w:lvl w:ilvl="0" w:tplc="1CBEE53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6FD1E1A"/>
    <w:multiLevelType w:val="hybridMultilevel"/>
    <w:tmpl w:val="46626B06"/>
    <w:lvl w:ilvl="0" w:tplc="0809000F">
      <w:start w:val="1"/>
      <w:numFmt w:val="decimal"/>
      <w:lvlText w:val="%1."/>
      <w:lvlJc w:val="left"/>
      <w:pPr>
        <w:tabs>
          <w:tab w:val="num" w:pos="739"/>
        </w:tabs>
        <w:ind w:left="739" w:hanging="360"/>
      </w:pPr>
    </w:lvl>
    <w:lvl w:ilvl="1" w:tplc="04090019">
      <w:start w:val="1"/>
      <w:numFmt w:val="ideographTraditional"/>
      <w:lvlText w:val="%2、"/>
      <w:lvlJc w:val="left"/>
      <w:pPr>
        <w:tabs>
          <w:tab w:val="num" w:pos="979"/>
        </w:tabs>
        <w:ind w:left="979" w:hanging="480"/>
      </w:pPr>
    </w:lvl>
    <w:lvl w:ilvl="2" w:tplc="0409001B">
      <w:start w:val="1"/>
      <w:numFmt w:val="lowerRoman"/>
      <w:lvlText w:val="%3."/>
      <w:lvlJc w:val="right"/>
      <w:pPr>
        <w:tabs>
          <w:tab w:val="num" w:pos="1459"/>
        </w:tabs>
        <w:ind w:left="1459" w:hanging="480"/>
      </w:pPr>
    </w:lvl>
    <w:lvl w:ilvl="3" w:tplc="31F8864E">
      <w:start w:val="1"/>
      <w:numFmt w:val="bullet"/>
      <w:lvlText w:val=""/>
      <w:lvlJc w:val="left"/>
      <w:pPr>
        <w:tabs>
          <w:tab w:val="num" w:pos="1819"/>
        </w:tabs>
        <w:ind w:left="1819" w:hanging="360"/>
      </w:pPr>
      <w:rPr>
        <w:rFonts w:ascii="Symbol" w:hAnsi="Symbol" w:hint="default"/>
        <w:sz w:val="52"/>
        <w:szCs w:val="52"/>
      </w:rPr>
    </w:lvl>
    <w:lvl w:ilvl="4" w:tplc="04090019" w:tentative="1">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8" w15:restartNumberingAfterBreak="0">
    <w:nsid w:val="78E23DDE"/>
    <w:multiLevelType w:val="hybridMultilevel"/>
    <w:tmpl w:val="C89C887A"/>
    <w:lvl w:ilvl="0" w:tplc="67E40D98">
      <w:start w:val="1"/>
      <w:numFmt w:val="decimalFullWidth"/>
      <w:lvlText w:val="%1．"/>
      <w:lvlJc w:val="left"/>
      <w:pPr>
        <w:ind w:left="1095" w:hanging="510"/>
      </w:pPr>
      <w:rPr>
        <w:rFonts w:hint="default"/>
        <w:b/>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9" w15:restartNumberingAfterBreak="0">
    <w:nsid w:val="7960260F"/>
    <w:multiLevelType w:val="hybridMultilevel"/>
    <w:tmpl w:val="9C04AAF8"/>
    <w:lvl w:ilvl="0" w:tplc="1B50263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15:restartNumberingAfterBreak="0">
    <w:nsid w:val="7B9C59DA"/>
    <w:multiLevelType w:val="hybridMultilevel"/>
    <w:tmpl w:val="4DDA342A"/>
    <w:lvl w:ilvl="0" w:tplc="08090001">
      <w:start w:val="1"/>
      <w:numFmt w:val="bullet"/>
      <w:lvlText w:val=""/>
      <w:lvlJc w:val="left"/>
      <w:pPr>
        <w:tabs>
          <w:tab w:val="num" w:pos="846"/>
        </w:tabs>
        <w:ind w:left="846" w:hanging="360"/>
      </w:pPr>
      <w:rPr>
        <w:rFonts w:ascii="Symbol" w:hAnsi="Symbol" w:hint="default"/>
      </w:rPr>
    </w:lvl>
    <w:lvl w:ilvl="1" w:tplc="04090003">
      <w:start w:val="1"/>
      <w:numFmt w:val="bullet"/>
      <w:lvlText w:val=""/>
      <w:lvlJc w:val="left"/>
      <w:pPr>
        <w:tabs>
          <w:tab w:val="num" w:pos="1086"/>
        </w:tabs>
        <w:ind w:left="1086" w:hanging="480"/>
      </w:pPr>
      <w:rPr>
        <w:rFonts w:ascii="Wingdings" w:hAnsi="Wingdings" w:hint="default"/>
      </w:rPr>
    </w:lvl>
    <w:lvl w:ilvl="2" w:tplc="04090005">
      <w:start w:val="1"/>
      <w:numFmt w:val="bullet"/>
      <w:lvlText w:val=""/>
      <w:lvlJc w:val="left"/>
      <w:pPr>
        <w:tabs>
          <w:tab w:val="num" w:pos="1566"/>
        </w:tabs>
        <w:ind w:left="1566" w:hanging="480"/>
      </w:pPr>
      <w:rPr>
        <w:rFonts w:ascii="Wingdings" w:hAnsi="Wingdings" w:hint="default"/>
      </w:rPr>
    </w:lvl>
    <w:lvl w:ilvl="3" w:tplc="04090001">
      <w:start w:val="1"/>
      <w:numFmt w:val="bullet"/>
      <w:lvlText w:val=""/>
      <w:lvlJc w:val="left"/>
      <w:pPr>
        <w:tabs>
          <w:tab w:val="num" w:pos="2046"/>
        </w:tabs>
        <w:ind w:left="2046" w:hanging="480"/>
      </w:pPr>
      <w:rPr>
        <w:rFonts w:ascii="Wingdings" w:hAnsi="Wingdings" w:hint="default"/>
      </w:rPr>
    </w:lvl>
    <w:lvl w:ilvl="4" w:tplc="04090003" w:tentative="1">
      <w:start w:val="1"/>
      <w:numFmt w:val="bullet"/>
      <w:lvlText w:val=""/>
      <w:lvlJc w:val="left"/>
      <w:pPr>
        <w:tabs>
          <w:tab w:val="num" w:pos="2526"/>
        </w:tabs>
        <w:ind w:left="2526" w:hanging="480"/>
      </w:pPr>
      <w:rPr>
        <w:rFonts w:ascii="Wingdings" w:hAnsi="Wingdings" w:hint="default"/>
      </w:rPr>
    </w:lvl>
    <w:lvl w:ilvl="5" w:tplc="04090005" w:tentative="1">
      <w:start w:val="1"/>
      <w:numFmt w:val="bullet"/>
      <w:lvlText w:val=""/>
      <w:lvlJc w:val="left"/>
      <w:pPr>
        <w:tabs>
          <w:tab w:val="num" w:pos="3006"/>
        </w:tabs>
        <w:ind w:left="3006" w:hanging="480"/>
      </w:pPr>
      <w:rPr>
        <w:rFonts w:ascii="Wingdings" w:hAnsi="Wingdings" w:hint="default"/>
      </w:rPr>
    </w:lvl>
    <w:lvl w:ilvl="6" w:tplc="04090001" w:tentative="1">
      <w:start w:val="1"/>
      <w:numFmt w:val="bullet"/>
      <w:lvlText w:val=""/>
      <w:lvlJc w:val="left"/>
      <w:pPr>
        <w:tabs>
          <w:tab w:val="num" w:pos="3486"/>
        </w:tabs>
        <w:ind w:left="3486" w:hanging="480"/>
      </w:pPr>
      <w:rPr>
        <w:rFonts w:ascii="Wingdings" w:hAnsi="Wingdings" w:hint="default"/>
      </w:rPr>
    </w:lvl>
    <w:lvl w:ilvl="7" w:tplc="04090003" w:tentative="1">
      <w:start w:val="1"/>
      <w:numFmt w:val="bullet"/>
      <w:lvlText w:val=""/>
      <w:lvlJc w:val="left"/>
      <w:pPr>
        <w:tabs>
          <w:tab w:val="num" w:pos="3966"/>
        </w:tabs>
        <w:ind w:left="3966" w:hanging="480"/>
      </w:pPr>
      <w:rPr>
        <w:rFonts w:ascii="Wingdings" w:hAnsi="Wingdings" w:hint="default"/>
      </w:rPr>
    </w:lvl>
    <w:lvl w:ilvl="8" w:tplc="04090005" w:tentative="1">
      <w:start w:val="1"/>
      <w:numFmt w:val="bullet"/>
      <w:lvlText w:val=""/>
      <w:lvlJc w:val="left"/>
      <w:pPr>
        <w:tabs>
          <w:tab w:val="num" w:pos="4446"/>
        </w:tabs>
        <w:ind w:left="4446" w:hanging="480"/>
      </w:pPr>
      <w:rPr>
        <w:rFonts w:ascii="Wingdings" w:hAnsi="Wingdings" w:hint="default"/>
      </w:rPr>
    </w:lvl>
  </w:abstractNum>
  <w:abstractNum w:abstractNumId="41" w15:restartNumberingAfterBreak="0">
    <w:nsid w:val="7E8B7B9E"/>
    <w:multiLevelType w:val="hybridMultilevel"/>
    <w:tmpl w:val="7E9C882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16cid:durableId="1560243332">
    <w:abstractNumId w:val="2"/>
  </w:num>
  <w:num w:numId="2" w16cid:durableId="184221722">
    <w:abstractNumId w:val="28"/>
  </w:num>
  <w:num w:numId="3" w16cid:durableId="454254213">
    <w:abstractNumId w:val="32"/>
  </w:num>
  <w:num w:numId="4" w16cid:durableId="398136471">
    <w:abstractNumId w:val="19"/>
  </w:num>
  <w:num w:numId="5" w16cid:durableId="203758509">
    <w:abstractNumId w:val="35"/>
  </w:num>
  <w:num w:numId="6" w16cid:durableId="1915356663">
    <w:abstractNumId w:val="12"/>
  </w:num>
  <w:num w:numId="7" w16cid:durableId="73625327">
    <w:abstractNumId w:val="17"/>
  </w:num>
  <w:num w:numId="8" w16cid:durableId="1933511905">
    <w:abstractNumId w:val="22"/>
  </w:num>
  <w:num w:numId="9" w16cid:durableId="56247155">
    <w:abstractNumId w:val="20"/>
  </w:num>
  <w:num w:numId="10" w16cid:durableId="1070541956">
    <w:abstractNumId w:val="29"/>
  </w:num>
  <w:num w:numId="11" w16cid:durableId="1101686950">
    <w:abstractNumId w:val="24"/>
  </w:num>
  <w:num w:numId="12" w16cid:durableId="682317170">
    <w:abstractNumId w:val="23"/>
  </w:num>
  <w:num w:numId="13" w16cid:durableId="2033917219">
    <w:abstractNumId w:val="37"/>
  </w:num>
  <w:num w:numId="14" w16cid:durableId="2013025948">
    <w:abstractNumId w:val="33"/>
  </w:num>
  <w:num w:numId="15" w16cid:durableId="1963144712">
    <w:abstractNumId w:val="18"/>
  </w:num>
  <w:num w:numId="16" w16cid:durableId="467628641">
    <w:abstractNumId w:val="16"/>
  </w:num>
  <w:num w:numId="17" w16cid:durableId="730735986">
    <w:abstractNumId w:val="41"/>
  </w:num>
  <w:num w:numId="18" w16cid:durableId="1268276167">
    <w:abstractNumId w:val="14"/>
  </w:num>
  <w:num w:numId="19" w16cid:durableId="1889026250">
    <w:abstractNumId w:val="40"/>
  </w:num>
  <w:num w:numId="20" w16cid:durableId="723255439">
    <w:abstractNumId w:val="30"/>
  </w:num>
  <w:num w:numId="21" w16cid:durableId="535582235">
    <w:abstractNumId w:val="9"/>
  </w:num>
  <w:num w:numId="22" w16cid:durableId="424112259">
    <w:abstractNumId w:val="11"/>
  </w:num>
  <w:num w:numId="23" w16cid:durableId="1617953233">
    <w:abstractNumId w:val="5"/>
  </w:num>
  <w:num w:numId="24" w16cid:durableId="1381974239">
    <w:abstractNumId w:val="13"/>
  </w:num>
  <w:num w:numId="25" w16cid:durableId="1719284701">
    <w:abstractNumId w:val="4"/>
  </w:num>
  <w:num w:numId="26" w16cid:durableId="242183046">
    <w:abstractNumId w:val="27"/>
  </w:num>
  <w:num w:numId="27" w16cid:durableId="1423337497">
    <w:abstractNumId w:val="7"/>
  </w:num>
  <w:num w:numId="28" w16cid:durableId="199323664">
    <w:abstractNumId w:val="1"/>
  </w:num>
  <w:num w:numId="29" w16cid:durableId="1540046767">
    <w:abstractNumId w:val="38"/>
  </w:num>
  <w:num w:numId="30" w16cid:durableId="1741753594">
    <w:abstractNumId w:val="34"/>
  </w:num>
  <w:num w:numId="31" w16cid:durableId="1618752920">
    <w:abstractNumId w:val="31"/>
  </w:num>
  <w:num w:numId="32" w16cid:durableId="1867518017">
    <w:abstractNumId w:val="21"/>
  </w:num>
  <w:num w:numId="33" w16cid:durableId="1026179079">
    <w:abstractNumId w:val="25"/>
  </w:num>
  <w:num w:numId="34" w16cid:durableId="1732388679">
    <w:abstractNumId w:val="8"/>
  </w:num>
  <w:num w:numId="35" w16cid:durableId="2141068680">
    <w:abstractNumId w:val="36"/>
  </w:num>
  <w:num w:numId="36" w16cid:durableId="277303274">
    <w:abstractNumId w:val="39"/>
  </w:num>
  <w:num w:numId="37" w16cid:durableId="1878927703">
    <w:abstractNumId w:val="15"/>
  </w:num>
  <w:num w:numId="38" w16cid:durableId="2016491753">
    <w:abstractNumId w:val="26"/>
  </w:num>
  <w:num w:numId="39" w16cid:durableId="451478948">
    <w:abstractNumId w:val="6"/>
  </w:num>
  <w:num w:numId="40" w16cid:durableId="1980958156">
    <w:abstractNumId w:val="0"/>
  </w:num>
  <w:num w:numId="41" w16cid:durableId="1390033691">
    <w:abstractNumId w:val="3"/>
  </w:num>
  <w:num w:numId="42" w16cid:durableId="1782842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4467"/>
    <w:rsid w:val="00000219"/>
    <w:rsid w:val="00001D3B"/>
    <w:rsid w:val="00022590"/>
    <w:rsid w:val="00022D12"/>
    <w:rsid w:val="000256C6"/>
    <w:rsid w:val="000341EC"/>
    <w:rsid w:val="0004609F"/>
    <w:rsid w:val="00047A64"/>
    <w:rsid w:val="00051120"/>
    <w:rsid w:val="00053264"/>
    <w:rsid w:val="00083280"/>
    <w:rsid w:val="0008730F"/>
    <w:rsid w:val="00093A6A"/>
    <w:rsid w:val="000A15BE"/>
    <w:rsid w:val="000A2B79"/>
    <w:rsid w:val="000B002B"/>
    <w:rsid w:val="000E0405"/>
    <w:rsid w:val="000F19A6"/>
    <w:rsid w:val="000F300B"/>
    <w:rsid w:val="00106CCD"/>
    <w:rsid w:val="0011591A"/>
    <w:rsid w:val="001176F1"/>
    <w:rsid w:val="0014349A"/>
    <w:rsid w:val="00144E0F"/>
    <w:rsid w:val="00155ACC"/>
    <w:rsid w:val="00174B39"/>
    <w:rsid w:val="001A3BB4"/>
    <w:rsid w:val="001C4070"/>
    <w:rsid w:val="001C5E4A"/>
    <w:rsid w:val="001F136A"/>
    <w:rsid w:val="001F402A"/>
    <w:rsid w:val="00202803"/>
    <w:rsid w:val="00232FF6"/>
    <w:rsid w:val="002357FA"/>
    <w:rsid w:val="00241F4D"/>
    <w:rsid w:val="00251E90"/>
    <w:rsid w:val="002671EF"/>
    <w:rsid w:val="002707F5"/>
    <w:rsid w:val="002A3F78"/>
    <w:rsid w:val="002A5CD2"/>
    <w:rsid w:val="002B4B53"/>
    <w:rsid w:val="002B5B28"/>
    <w:rsid w:val="002D18CF"/>
    <w:rsid w:val="002D25A1"/>
    <w:rsid w:val="002E656D"/>
    <w:rsid w:val="002E76BA"/>
    <w:rsid w:val="002F5660"/>
    <w:rsid w:val="002F589D"/>
    <w:rsid w:val="003030AF"/>
    <w:rsid w:val="00304A63"/>
    <w:rsid w:val="003051ED"/>
    <w:rsid w:val="00314DE3"/>
    <w:rsid w:val="0033245F"/>
    <w:rsid w:val="00343FE5"/>
    <w:rsid w:val="00353E0A"/>
    <w:rsid w:val="00362214"/>
    <w:rsid w:val="00364A78"/>
    <w:rsid w:val="00365B3E"/>
    <w:rsid w:val="00370982"/>
    <w:rsid w:val="00381624"/>
    <w:rsid w:val="00387B24"/>
    <w:rsid w:val="003B4381"/>
    <w:rsid w:val="003B738B"/>
    <w:rsid w:val="003B7CB7"/>
    <w:rsid w:val="003D0276"/>
    <w:rsid w:val="003D1058"/>
    <w:rsid w:val="003D1D17"/>
    <w:rsid w:val="003D2C2B"/>
    <w:rsid w:val="003D67A9"/>
    <w:rsid w:val="003D7E73"/>
    <w:rsid w:val="003E4BFC"/>
    <w:rsid w:val="003F5196"/>
    <w:rsid w:val="00401F89"/>
    <w:rsid w:val="0040276E"/>
    <w:rsid w:val="00411947"/>
    <w:rsid w:val="00427159"/>
    <w:rsid w:val="00432525"/>
    <w:rsid w:val="00440EE8"/>
    <w:rsid w:val="00446577"/>
    <w:rsid w:val="00463C0D"/>
    <w:rsid w:val="00471195"/>
    <w:rsid w:val="004719F1"/>
    <w:rsid w:val="00480DD0"/>
    <w:rsid w:val="00483119"/>
    <w:rsid w:val="004A3FDE"/>
    <w:rsid w:val="004A6D18"/>
    <w:rsid w:val="004B44B0"/>
    <w:rsid w:val="004D1DF5"/>
    <w:rsid w:val="004E6939"/>
    <w:rsid w:val="004F790B"/>
    <w:rsid w:val="00521067"/>
    <w:rsid w:val="00533212"/>
    <w:rsid w:val="00534C77"/>
    <w:rsid w:val="00536498"/>
    <w:rsid w:val="00540F79"/>
    <w:rsid w:val="0054231B"/>
    <w:rsid w:val="00550587"/>
    <w:rsid w:val="00584F7F"/>
    <w:rsid w:val="005915CA"/>
    <w:rsid w:val="005A0E84"/>
    <w:rsid w:val="005A2CAB"/>
    <w:rsid w:val="005A5E3A"/>
    <w:rsid w:val="005B49CC"/>
    <w:rsid w:val="005C0C80"/>
    <w:rsid w:val="005C6483"/>
    <w:rsid w:val="00604111"/>
    <w:rsid w:val="00604769"/>
    <w:rsid w:val="00605650"/>
    <w:rsid w:val="00605696"/>
    <w:rsid w:val="00612DCC"/>
    <w:rsid w:val="00621CB6"/>
    <w:rsid w:val="0063153D"/>
    <w:rsid w:val="00633EFF"/>
    <w:rsid w:val="0063686E"/>
    <w:rsid w:val="006465E9"/>
    <w:rsid w:val="0064676F"/>
    <w:rsid w:val="0065238D"/>
    <w:rsid w:val="00655BC7"/>
    <w:rsid w:val="00656AC4"/>
    <w:rsid w:val="00656BAA"/>
    <w:rsid w:val="0065771C"/>
    <w:rsid w:val="006667F2"/>
    <w:rsid w:val="0069093D"/>
    <w:rsid w:val="006A1FE0"/>
    <w:rsid w:val="006A27B2"/>
    <w:rsid w:val="006B3BFF"/>
    <w:rsid w:val="006B7047"/>
    <w:rsid w:val="006C6D3B"/>
    <w:rsid w:val="006D3260"/>
    <w:rsid w:val="006E1A60"/>
    <w:rsid w:val="006E394B"/>
    <w:rsid w:val="006E76D2"/>
    <w:rsid w:val="006F70AD"/>
    <w:rsid w:val="00700413"/>
    <w:rsid w:val="00712D43"/>
    <w:rsid w:val="00717113"/>
    <w:rsid w:val="007259B0"/>
    <w:rsid w:val="00726A27"/>
    <w:rsid w:val="00752C4C"/>
    <w:rsid w:val="00770BB2"/>
    <w:rsid w:val="0077267B"/>
    <w:rsid w:val="007734AA"/>
    <w:rsid w:val="00773819"/>
    <w:rsid w:val="00777BFB"/>
    <w:rsid w:val="0078181D"/>
    <w:rsid w:val="007B1FA1"/>
    <w:rsid w:val="007B3F78"/>
    <w:rsid w:val="007B54C0"/>
    <w:rsid w:val="007B64E4"/>
    <w:rsid w:val="007B6A05"/>
    <w:rsid w:val="007B7096"/>
    <w:rsid w:val="007C49DB"/>
    <w:rsid w:val="007E04CD"/>
    <w:rsid w:val="007E17A0"/>
    <w:rsid w:val="007E751B"/>
    <w:rsid w:val="0080212E"/>
    <w:rsid w:val="008054F8"/>
    <w:rsid w:val="008202F7"/>
    <w:rsid w:val="00822CE9"/>
    <w:rsid w:val="00834C42"/>
    <w:rsid w:val="0084602F"/>
    <w:rsid w:val="0086127B"/>
    <w:rsid w:val="00863259"/>
    <w:rsid w:val="00886D95"/>
    <w:rsid w:val="00897C98"/>
    <w:rsid w:val="008A69CF"/>
    <w:rsid w:val="008B0D5C"/>
    <w:rsid w:val="008B37BF"/>
    <w:rsid w:val="008C2E38"/>
    <w:rsid w:val="008E56D5"/>
    <w:rsid w:val="008F5036"/>
    <w:rsid w:val="008F53DB"/>
    <w:rsid w:val="008F7931"/>
    <w:rsid w:val="0091277D"/>
    <w:rsid w:val="0092422D"/>
    <w:rsid w:val="00927BD0"/>
    <w:rsid w:val="009342A1"/>
    <w:rsid w:val="00940010"/>
    <w:rsid w:val="009473EA"/>
    <w:rsid w:val="00951634"/>
    <w:rsid w:val="009637BD"/>
    <w:rsid w:val="00967D0D"/>
    <w:rsid w:val="00967ED4"/>
    <w:rsid w:val="00972947"/>
    <w:rsid w:val="00982345"/>
    <w:rsid w:val="009956A5"/>
    <w:rsid w:val="009A334E"/>
    <w:rsid w:val="009A3765"/>
    <w:rsid w:val="009A53E7"/>
    <w:rsid w:val="009B0A2B"/>
    <w:rsid w:val="009B4602"/>
    <w:rsid w:val="00A13B7D"/>
    <w:rsid w:val="00A17E68"/>
    <w:rsid w:val="00A2421C"/>
    <w:rsid w:val="00A43CA7"/>
    <w:rsid w:val="00A50366"/>
    <w:rsid w:val="00A51271"/>
    <w:rsid w:val="00A6197B"/>
    <w:rsid w:val="00A81A9F"/>
    <w:rsid w:val="00A92EE4"/>
    <w:rsid w:val="00A95825"/>
    <w:rsid w:val="00AB0FAB"/>
    <w:rsid w:val="00AD43C1"/>
    <w:rsid w:val="00AD48F1"/>
    <w:rsid w:val="00AE513B"/>
    <w:rsid w:val="00AE77EB"/>
    <w:rsid w:val="00AE7F25"/>
    <w:rsid w:val="00AE7F61"/>
    <w:rsid w:val="00B028D3"/>
    <w:rsid w:val="00B0535A"/>
    <w:rsid w:val="00B1138A"/>
    <w:rsid w:val="00B11D7B"/>
    <w:rsid w:val="00B12E7D"/>
    <w:rsid w:val="00B17159"/>
    <w:rsid w:val="00B179EF"/>
    <w:rsid w:val="00B21D37"/>
    <w:rsid w:val="00B342F2"/>
    <w:rsid w:val="00B471B0"/>
    <w:rsid w:val="00B661BE"/>
    <w:rsid w:val="00B67009"/>
    <w:rsid w:val="00B676DD"/>
    <w:rsid w:val="00B738ED"/>
    <w:rsid w:val="00B95133"/>
    <w:rsid w:val="00BA2D24"/>
    <w:rsid w:val="00BC5AED"/>
    <w:rsid w:val="00BC5DD7"/>
    <w:rsid w:val="00BD5627"/>
    <w:rsid w:val="00BD5E38"/>
    <w:rsid w:val="00BE4467"/>
    <w:rsid w:val="00BE6872"/>
    <w:rsid w:val="00BF37D0"/>
    <w:rsid w:val="00C033DB"/>
    <w:rsid w:val="00C12124"/>
    <w:rsid w:val="00C370E2"/>
    <w:rsid w:val="00C47E2A"/>
    <w:rsid w:val="00C56339"/>
    <w:rsid w:val="00C65F57"/>
    <w:rsid w:val="00C947D3"/>
    <w:rsid w:val="00CA630B"/>
    <w:rsid w:val="00CB1C0E"/>
    <w:rsid w:val="00CB1E9E"/>
    <w:rsid w:val="00CD4982"/>
    <w:rsid w:val="00CD4D92"/>
    <w:rsid w:val="00CE089C"/>
    <w:rsid w:val="00D17CD0"/>
    <w:rsid w:val="00D40745"/>
    <w:rsid w:val="00D455CB"/>
    <w:rsid w:val="00D47E6E"/>
    <w:rsid w:val="00D74196"/>
    <w:rsid w:val="00D95432"/>
    <w:rsid w:val="00DB4E76"/>
    <w:rsid w:val="00DC1E3A"/>
    <w:rsid w:val="00DC6E98"/>
    <w:rsid w:val="00DD7864"/>
    <w:rsid w:val="00DF131C"/>
    <w:rsid w:val="00DF2C6D"/>
    <w:rsid w:val="00E12D03"/>
    <w:rsid w:val="00E25E59"/>
    <w:rsid w:val="00E32B91"/>
    <w:rsid w:val="00E351D5"/>
    <w:rsid w:val="00E41D73"/>
    <w:rsid w:val="00E43834"/>
    <w:rsid w:val="00E53327"/>
    <w:rsid w:val="00E5343A"/>
    <w:rsid w:val="00E778A4"/>
    <w:rsid w:val="00E800A5"/>
    <w:rsid w:val="00E94904"/>
    <w:rsid w:val="00E96522"/>
    <w:rsid w:val="00EA4B90"/>
    <w:rsid w:val="00EA7694"/>
    <w:rsid w:val="00EA79A0"/>
    <w:rsid w:val="00EA7A2B"/>
    <w:rsid w:val="00EB00FC"/>
    <w:rsid w:val="00EB266A"/>
    <w:rsid w:val="00EC1FE5"/>
    <w:rsid w:val="00EE2C88"/>
    <w:rsid w:val="00EE514C"/>
    <w:rsid w:val="00EF6A00"/>
    <w:rsid w:val="00F2150E"/>
    <w:rsid w:val="00F265D7"/>
    <w:rsid w:val="00F32F09"/>
    <w:rsid w:val="00F47029"/>
    <w:rsid w:val="00F5188A"/>
    <w:rsid w:val="00F57D21"/>
    <w:rsid w:val="00F6655C"/>
    <w:rsid w:val="00F70B46"/>
    <w:rsid w:val="00F74C35"/>
    <w:rsid w:val="00F8518E"/>
    <w:rsid w:val="00F864ED"/>
    <w:rsid w:val="00F95DBD"/>
    <w:rsid w:val="00F966F8"/>
    <w:rsid w:val="00FA065E"/>
    <w:rsid w:val="00FB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5C47"/>
  <w15:docId w15:val="{D7869A9A-C735-4BDA-A0A0-E6F64C6F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4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4467"/>
    <w:rPr>
      <w:sz w:val="18"/>
      <w:szCs w:val="18"/>
    </w:rPr>
  </w:style>
  <w:style w:type="paragraph" w:styleId="a5">
    <w:name w:val="footer"/>
    <w:basedOn w:val="a"/>
    <w:link w:val="a6"/>
    <w:uiPriority w:val="99"/>
    <w:unhideWhenUsed/>
    <w:rsid w:val="00BE4467"/>
    <w:pPr>
      <w:tabs>
        <w:tab w:val="center" w:pos="4153"/>
        <w:tab w:val="right" w:pos="8306"/>
      </w:tabs>
      <w:snapToGrid w:val="0"/>
      <w:jc w:val="left"/>
    </w:pPr>
    <w:rPr>
      <w:sz w:val="18"/>
      <w:szCs w:val="18"/>
    </w:rPr>
  </w:style>
  <w:style w:type="character" w:customStyle="1" w:styleId="a6">
    <w:name w:val="页脚 字符"/>
    <w:basedOn w:val="a0"/>
    <w:link w:val="a5"/>
    <w:uiPriority w:val="99"/>
    <w:rsid w:val="00BE4467"/>
    <w:rPr>
      <w:sz w:val="18"/>
      <w:szCs w:val="18"/>
    </w:rPr>
  </w:style>
  <w:style w:type="paragraph" w:styleId="a7">
    <w:name w:val="Balloon Text"/>
    <w:basedOn w:val="a"/>
    <w:link w:val="a8"/>
    <w:uiPriority w:val="99"/>
    <w:semiHidden/>
    <w:unhideWhenUsed/>
    <w:rsid w:val="00BE4467"/>
    <w:rPr>
      <w:sz w:val="18"/>
      <w:szCs w:val="18"/>
    </w:rPr>
  </w:style>
  <w:style w:type="character" w:customStyle="1" w:styleId="a8">
    <w:name w:val="批注框文本 字符"/>
    <w:basedOn w:val="a0"/>
    <w:link w:val="a7"/>
    <w:uiPriority w:val="99"/>
    <w:semiHidden/>
    <w:rsid w:val="00BE4467"/>
    <w:rPr>
      <w:sz w:val="18"/>
      <w:szCs w:val="18"/>
    </w:rPr>
  </w:style>
  <w:style w:type="paragraph" w:customStyle="1" w:styleId="Default">
    <w:name w:val="Default"/>
    <w:rsid w:val="00E25E59"/>
    <w:pPr>
      <w:widowControl w:val="0"/>
      <w:autoSpaceDE w:val="0"/>
      <w:autoSpaceDN w:val="0"/>
      <w:adjustRightInd w:val="0"/>
    </w:pPr>
    <w:rPr>
      <w:rFonts w:ascii="宋体" w:cs="宋体"/>
      <w:color w:val="000000"/>
      <w:sz w:val="24"/>
      <w:szCs w:val="24"/>
    </w:rPr>
  </w:style>
  <w:style w:type="paragraph" w:customStyle="1" w:styleId="ecxmsonormal">
    <w:name w:val="ecxmsonormal"/>
    <w:basedOn w:val="a"/>
    <w:rsid w:val="00E96522"/>
    <w:pPr>
      <w:widowControl/>
      <w:spacing w:after="324"/>
      <w:jc w:val="left"/>
    </w:pPr>
    <w:rPr>
      <w:rFonts w:ascii="宋体" w:hAnsi="宋体" w:cs="宋体"/>
      <w:kern w:val="0"/>
      <w:sz w:val="24"/>
      <w:szCs w:val="24"/>
    </w:rPr>
  </w:style>
  <w:style w:type="paragraph" w:customStyle="1" w:styleId="ecxmsolistparagraph">
    <w:name w:val="ecxmsolistparagraph"/>
    <w:basedOn w:val="a"/>
    <w:rsid w:val="00E96522"/>
    <w:pPr>
      <w:widowControl/>
      <w:spacing w:after="324"/>
      <w:jc w:val="left"/>
    </w:pPr>
    <w:rPr>
      <w:rFonts w:ascii="宋体" w:hAnsi="宋体" w:cs="宋体"/>
      <w:kern w:val="0"/>
      <w:sz w:val="24"/>
      <w:szCs w:val="24"/>
    </w:rPr>
  </w:style>
  <w:style w:type="paragraph" w:styleId="a9">
    <w:name w:val="List Paragraph"/>
    <w:basedOn w:val="a"/>
    <w:uiPriority w:val="34"/>
    <w:qFormat/>
    <w:rsid w:val="008E56D5"/>
    <w:pPr>
      <w:ind w:firstLineChars="200" w:firstLine="420"/>
    </w:pPr>
  </w:style>
  <w:style w:type="paragraph" w:styleId="aa">
    <w:name w:val="Normal (Web)"/>
    <w:basedOn w:val="a"/>
    <w:uiPriority w:val="99"/>
    <w:semiHidden/>
    <w:unhideWhenUsed/>
    <w:rsid w:val="00F32F09"/>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rsid w:val="00F32F09"/>
    <w:rPr>
      <w:b/>
      <w:bCs/>
    </w:rPr>
  </w:style>
  <w:style w:type="paragraph" w:styleId="ac">
    <w:name w:val="caption"/>
    <w:basedOn w:val="a"/>
    <w:next w:val="a"/>
    <w:uiPriority w:val="35"/>
    <w:semiHidden/>
    <w:unhideWhenUsed/>
    <w:qFormat/>
    <w:rsid w:val="007E04CD"/>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089">
      <w:bodyDiv w:val="1"/>
      <w:marLeft w:val="0"/>
      <w:marRight w:val="0"/>
      <w:marTop w:val="0"/>
      <w:marBottom w:val="0"/>
      <w:divBdr>
        <w:top w:val="none" w:sz="0" w:space="0" w:color="auto"/>
        <w:left w:val="none" w:sz="0" w:space="0" w:color="auto"/>
        <w:bottom w:val="none" w:sz="0" w:space="0" w:color="auto"/>
        <w:right w:val="none" w:sz="0" w:space="0" w:color="auto"/>
      </w:divBdr>
      <w:divsChild>
        <w:div w:id="1870021009">
          <w:marLeft w:val="0"/>
          <w:marRight w:val="0"/>
          <w:marTop w:val="0"/>
          <w:marBottom w:val="0"/>
          <w:divBdr>
            <w:top w:val="none" w:sz="0" w:space="0" w:color="auto"/>
            <w:left w:val="none" w:sz="0" w:space="0" w:color="auto"/>
            <w:bottom w:val="none" w:sz="0" w:space="0" w:color="auto"/>
            <w:right w:val="none" w:sz="0" w:space="0" w:color="auto"/>
          </w:divBdr>
          <w:divsChild>
            <w:div w:id="1527403742">
              <w:marLeft w:val="0"/>
              <w:marRight w:val="0"/>
              <w:marTop w:val="0"/>
              <w:marBottom w:val="0"/>
              <w:divBdr>
                <w:top w:val="none" w:sz="0" w:space="0" w:color="auto"/>
                <w:left w:val="none" w:sz="0" w:space="0" w:color="auto"/>
                <w:bottom w:val="none" w:sz="0" w:space="0" w:color="auto"/>
                <w:right w:val="none" w:sz="0" w:space="0" w:color="auto"/>
              </w:divBdr>
              <w:divsChild>
                <w:div w:id="1066490965">
                  <w:marLeft w:val="0"/>
                  <w:marRight w:val="0"/>
                  <w:marTop w:val="100"/>
                  <w:marBottom w:val="100"/>
                  <w:divBdr>
                    <w:top w:val="none" w:sz="0" w:space="0" w:color="auto"/>
                    <w:left w:val="none" w:sz="0" w:space="0" w:color="auto"/>
                    <w:bottom w:val="none" w:sz="0" w:space="0" w:color="auto"/>
                    <w:right w:val="none" w:sz="0" w:space="0" w:color="auto"/>
                  </w:divBdr>
                  <w:divsChild>
                    <w:div w:id="975648790">
                      <w:marLeft w:val="0"/>
                      <w:marRight w:val="0"/>
                      <w:marTop w:val="0"/>
                      <w:marBottom w:val="0"/>
                      <w:divBdr>
                        <w:top w:val="none" w:sz="0" w:space="0" w:color="auto"/>
                        <w:left w:val="none" w:sz="0" w:space="0" w:color="auto"/>
                        <w:bottom w:val="none" w:sz="0" w:space="0" w:color="auto"/>
                        <w:right w:val="none" w:sz="0" w:space="0" w:color="auto"/>
                      </w:divBdr>
                      <w:divsChild>
                        <w:div w:id="1116291431">
                          <w:marLeft w:val="0"/>
                          <w:marRight w:val="0"/>
                          <w:marTop w:val="0"/>
                          <w:marBottom w:val="0"/>
                          <w:divBdr>
                            <w:top w:val="none" w:sz="0" w:space="0" w:color="auto"/>
                            <w:left w:val="none" w:sz="0" w:space="0" w:color="auto"/>
                            <w:bottom w:val="none" w:sz="0" w:space="0" w:color="auto"/>
                            <w:right w:val="none" w:sz="0" w:space="0" w:color="auto"/>
                          </w:divBdr>
                          <w:divsChild>
                            <w:div w:id="1202748543">
                              <w:marLeft w:val="0"/>
                              <w:marRight w:val="0"/>
                              <w:marTop w:val="0"/>
                              <w:marBottom w:val="0"/>
                              <w:divBdr>
                                <w:top w:val="none" w:sz="0" w:space="0" w:color="auto"/>
                                <w:left w:val="none" w:sz="0" w:space="0" w:color="auto"/>
                                <w:bottom w:val="none" w:sz="0" w:space="0" w:color="auto"/>
                                <w:right w:val="none" w:sz="0" w:space="0" w:color="auto"/>
                              </w:divBdr>
                              <w:divsChild>
                                <w:div w:id="857356460">
                                  <w:marLeft w:val="0"/>
                                  <w:marRight w:val="0"/>
                                  <w:marTop w:val="0"/>
                                  <w:marBottom w:val="0"/>
                                  <w:divBdr>
                                    <w:top w:val="none" w:sz="0" w:space="0" w:color="auto"/>
                                    <w:left w:val="none" w:sz="0" w:space="0" w:color="auto"/>
                                    <w:bottom w:val="none" w:sz="0" w:space="0" w:color="auto"/>
                                    <w:right w:val="none" w:sz="0" w:space="0" w:color="auto"/>
                                  </w:divBdr>
                                  <w:divsChild>
                                    <w:div w:id="72510346">
                                      <w:marLeft w:val="0"/>
                                      <w:marRight w:val="0"/>
                                      <w:marTop w:val="0"/>
                                      <w:marBottom w:val="0"/>
                                      <w:divBdr>
                                        <w:top w:val="none" w:sz="0" w:space="0" w:color="auto"/>
                                        <w:left w:val="none" w:sz="0" w:space="0" w:color="auto"/>
                                        <w:bottom w:val="none" w:sz="0" w:space="0" w:color="auto"/>
                                        <w:right w:val="none" w:sz="0" w:space="0" w:color="auto"/>
                                      </w:divBdr>
                                      <w:divsChild>
                                        <w:div w:id="603223372">
                                          <w:marLeft w:val="0"/>
                                          <w:marRight w:val="0"/>
                                          <w:marTop w:val="0"/>
                                          <w:marBottom w:val="0"/>
                                          <w:divBdr>
                                            <w:top w:val="none" w:sz="0" w:space="0" w:color="auto"/>
                                            <w:left w:val="none" w:sz="0" w:space="0" w:color="auto"/>
                                            <w:bottom w:val="none" w:sz="0" w:space="0" w:color="auto"/>
                                            <w:right w:val="none" w:sz="0" w:space="0" w:color="auto"/>
                                          </w:divBdr>
                                          <w:divsChild>
                                            <w:div w:id="405148237">
                                              <w:marLeft w:val="0"/>
                                              <w:marRight w:val="0"/>
                                              <w:marTop w:val="0"/>
                                              <w:marBottom w:val="0"/>
                                              <w:divBdr>
                                                <w:top w:val="none" w:sz="0" w:space="0" w:color="auto"/>
                                                <w:left w:val="none" w:sz="0" w:space="0" w:color="auto"/>
                                                <w:bottom w:val="none" w:sz="0" w:space="0" w:color="auto"/>
                                                <w:right w:val="none" w:sz="0" w:space="0" w:color="auto"/>
                                              </w:divBdr>
                                              <w:divsChild>
                                                <w:div w:id="265578030">
                                                  <w:marLeft w:val="0"/>
                                                  <w:marRight w:val="335"/>
                                                  <w:marTop w:val="0"/>
                                                  <w:marBottom w:val="0"/>
                                                  <w:divBdr>
                                                    <w:top w:val="none" w:sz="0" w:space="0" w:color="auto"/>
                                                    <w:left w:val="none" w:sz="0" w:space="0" w:color="auto"/>
                                                    <w:bottom w:val="none" w:sz="0" w:space="0" w:color="auto"/>
                                                    <w:right w:val="none" w:sz="0" w:space="0" w:color="auto"/>
                                                  </w:divBdr>
                                                  <w:divsChild>
                                                    <w:div w:id="776943307">
                                                      <w:marLeft w:val="0"/>
                                                      <w:marRight w:val="0"/>
                                                      <w:marTop w:val="0"/>
                                                      <w:marBottom w:val="0"/>
                                                      <w:divBdr>
                                                        <w:top w:val="none" w:sz="0" w:space="0" w:color="auto"/>
                                                        <w:left w:val="none" w:sz="0" w:space="0" w:color="auto"/>
                                                        <w:bottom w:val="none" w:sz="0" w:space="0" w:color="auto"/>
                                                        <w:right w:val="none" w:sz="0" w:space="0" w:color="auto"/>
                                                      </w:divBdr>
                                                      <w:divsChild>
                                                        <w:div w:id="1399983606">
                                                          <w:marLeft w:val="0"/>
                                                          <w:marRight w:val="0"/>
                                                          <w:marTop w:val="0"/>
                                                          <w:marBottom w:val="335"/>
                                                          <w:divBdr>
                                                            <w:top w:val="single" w:sz="6" w:space="0" w:color="CCCCCC"/>
                                                            <w:left w:val="none" w:sz="0" w:space="0" w:color="auto"/>
                                                            <w:bottom w:val="none" w:sz="0" w:space="0" w:color="auto"/>
                                                            <w:right w:val="none" w:sz="0" w:space="0" w:color="auto"/>
                                                          </w:divBdr>
                                                          <w:divsChild>
                                                            <w:div w:id="235818595">
                                                              <w:marLeft w:val="0"/>
                                                              <w:marRight w:val="0"/>
                                                              <w:marTop w:val="0"/>
                                                              <w:marBottom w:val="0"/>
                                                              <w:divBdr>
                                                                <w:top w:val="none" w:sz="0" w:space="0" w:color="auto"/>
                                                                <w:left w:val="none" w:sz="0" w:space="0" w:color="auto"/>
                                                                <w:bottom w:val="none" w:sz="0" w:space="0" w:color="auto"/>
                                                                <w:right w:val="none" w:sz="0" w:space="0" w:color="auto"/>
                                                              </w:divBdr>
                                                              <w:divsChild>
                                                                <w:div w:id="1509830503">
                                                                  <w:marLeft w:val="0"/>
                                                                  <w:marRight w:val="0"/>
                                                                  <w:marTop w:val="0"/>
                                                                  <w:marBottom w:val="0"/>
                                                                  <w:divBdr>
                                                                    <w:top w:val="none" w:sz="0" w:space="0" w:color="auto"/>
                                                                    <w:left w:val="none" w:sz="0" w:space="0" w:color="auto"/>
                                                                    <w:bottom w:val="none" w:sz="0" w:space="0" w:color="auto"/>
                                                                    <w:right w:val="none" w:sz="0" w:space="0" w:color="auto"/>
                                                                  </w:divBdr>
                                                                  <w:divsChild>
                                                                    <w:div w:id="1609922704">
                                                                      <w:marLeft w:val="0"/>
                                                                      <w:marRight w:val="0"/>
                                                                      <w:marTop w:val="0"/>
                                                                      <w:marBottom w:val="0"/>
                                                                      <w:divBdr>
                                                                        <w:top w:val="none" w:sz="0" w:space="0" w:color="auto"/>
                                                                        <w:left w:val="none" w:sz="0" w:space="0" w:color="auto"/>
                                                                        <w:bottom w:val="none" w:sz="0" w:space="0" w:color="auto"/>
                                                                        <w:right w:val="none" w:sz="0" w:space="0" w:color="auto"/>
                                                                      </w:divBdr>
                                                                      <w:divsChild>
                                                                        <w:div w:id="12455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706768">
      <w:bodyDiv w:val="1"/>
      <w:marLeft w:val="0"/>
      <w:marRight w:val="0"/>
      <w:marTop w:val="0"/>
      <w:marBottom w:val="0"/>
      <w:divBdr>
        <w:top w:val="none" w:sz="0" w:space="0" w:color="auto"/>
        <w:left w:val="none" w:sz="0" w:space="0" w:color="auto"/>
        <w:bottom w:val="none" w:sz="0" w:space="0" w:color="auto"/>
        <w:right w:val="none" w:sz="0" w:space="0" w:color="auto"/>
      </w:divBdr>
    </w:div>
    <w:div w:id="598101199">
      <w:bodyDiv w:val="1"/>
      <w:marLeft w:val="0"/>
      <w:marRight w:val="0"/>
      <w:marTop w:val="0"/>
      <w:marBottom w:val="0"/>
      <w:divBdr>
        <w:top w:val="none" w:sz="0" w:space="0" w:color="auto"/>
        <w:left w:val="none" w:sz="0" w:space="0" w:color="auto"/>
        <w:bottom w:val="none" w:sz="0" w:space="0" w:color="auto"/>
        <w:right w:val="none" w:sz="0" w:space="0" w:color="auto"/>
      </w:divBdr>
    </w:div>
    <w:div w:id="731923892">
      <w:bodyDiv w:val="1"/>
      <w:marLeft w:val="0"/>
      <w:marRight w:val="0"/>
      <w:marTop w:val="0"/>
      <w:marBottom w:val="0"/>
      <w:divBdr>
        <w:top w:val="none" w:sz="0" w:space="0" w:color="auto"/>
        <w:left w:val="none" w:sz="0" w:space="0" w:color="auto"/>
        <w:bottom w:val="none" w:sz="0" w:space="0" w:color="auto"/>
        <w:right w:val="none" w:sz="0" w:space="0" w:color="auto"/>
      </w:divBdr>
    </w:div>
    <w:div w:id="1091514653">
      <w:bodyDiv w:val="1"/>
      <w:marLeft w:val="0"/>
      <w:marRight w:val="0"/>
      <w:marTop w:val="0"/>
      <w:marBottom w:val="0"/>
      <w:divBdr>
        <w:top w:val="none" w:sz="0" w:space="0" w:color="auto"/>
        <w:left w:val="none" w:sz="0" w:space="0" w:color="auto"/>
        <w:bottom w:val="none" w:sz="0" w:space="0" w:color="auto"/>
        <w:right w:val="none" w:sz="0" w:space="0" w:color="auto"/>
      </w:divBdr>
    </w:div>
    <w:div w:id="1135291438">
      <w:bodyDiv w:val="1"/>
      <w:marLeft w:val="0"/>
      <w:marRight w:val="0"/>
      <w:marTop w:val="0"/>
      <w:marBottom w:val="0"/>
      <w:divBdr>
        <w:top w:val="none" w:sz="0" w:space="0" w:color="auto"/>
        <w:left w:val="none" w:sz="0" w:space="0" w:color="auto"/>
        <w:bottom w:val="none" w:sz="0" w:space="0" w:color="auto"/>
        <w:right w:val="none" w:sz="0" w:space="0" w:color="auto"/>
      </w:divBdr>
    </w:div>
    <w:div w:id="1214005878">
      <w:bodyDiv w:val="1"/>
      <w:marLeft w:val="0"/>
      <w:marRight w:val="0"/>
      <w:marTop w:val="0"/>
      <w:marBottom w:val="0"/>
      <w:divBdr>
        <w:top w:val="none" w:sz="0" w:space="0" w:color="auto"/>
        <w:left w:val="none" w:sz="0" w:space="0" w:color="auto"/>
        <w:bottom w:val="none" w:sz="0" w:space="0" w:color="auto"/>
        <w:right w:val="none" w:sz="0" w:space="0" w:color="auto"/>
      </w:divBdr>
    </w:div>
    <w:div w:id="1231190060">
      <w:bodyDiv w:val="1"/>
      <w:marLeft w:val="0"/>
      <w:marRight w:val="0"/>
      <w:marTop w:val="0"/>
      <w:marBottom w:val="0"/>
      <w:divBdr>
        <w:top w:val="none" w:sz="0" w:space="0" w:color="auto"/>
        <w:left w:val="none" w:sz="0" w:space="0" w:color="auto"/>
        <w:bottom w:val="none" w:sz="0" w:space="0" w:color="auto"/>
        <w:right w:val="none" w:sz="0" w:space="0" w:color="auto"/>
      </w:divBdr>
    </w:div>
    <w:div w:id="1540048168">
      <w:bodyDiv w:val="1"/>
      <w:marLeft w:val="0"/>
      <w:marRight w:val="0"/>
      <w:marTop w:val="0"/>
      <w:marBottom w:val="0"/>
      <w:divBdr>
        <w:top w:val="none" w:sz="0" w:space="0" w:color="auto"/>
        <w:left w:val="none" w:sz="0" w:space="0" w:color="auto"/>
        <w:bottom w:val="none" w:sz="0" w:space="0" w:color="auto"/>
        <w:right w:val="none" w:sz="0" w:space="0" w:color="auto"/>
      </w:divBdr>
    </w:div>
    <w:div w:id="1685202685">
      <w:bodyDiv w:val="1"/>
      <w:marLeft w:val="0"/>
      <w:marRight w:val="0"/>
      <w:marTop w:val="0"/>
      <w:marBottom w:val="0"/>
      <w:divBdr>
        <w:top w:val="none" w:sz="0" w:space="0" w:color="auto"/>
        <w:left w:val="none" w:sz="0" w:space="0" w:color="auto"/>
        <w:bottom w:val="none" w:sz="0" w:space="0" w:color="auto"/>
        <w:right w:val="none" w:sz="0" w:space="0" w:color="auto"/>
      </w:divBdr>
    </w:div>
    <w:div w:id="1694455740">
      <w:bodyDiv w:val="1"/>
      <w:marLeft w:val="0"/>
      <w:marRight w:val="0"/>
      <w:marTop w:val="0"/>
      <w:marBottom w:val="0"/>
      <w:divBdr>
        <w:top w:val="none" w:sz="0" w:space="0" w:color="auto"/>
        <w:left w:val="none" w:sz="0" w:space="0" w:color="auto"/>
        <w:bottom w:val="none" w:sz="0" w:space="0" w:color="auto"/>
        <w:right w:val="none" w:sz="0" w:space="0" w:color="auto"/>
      </w:divBdr>
    </w:div>
    <w:div w:id="1714768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8628">
          <w:marLeft w:val="0"/>
          <w:marRight w:val="0"/>
          <w:marTop w:val="0"/>
          <w:marBottom w:val="0"/>
          <w:divBdr>
            <w:top w:val="none" w:sz="0" w:space="0" w:color="auto"/>
            <w:left w:val="none" w:sz="0" w:space="0" w:color="auto"/>
            <w:bottom w:val="none" w:sz="0" w:space="0" w:color="auto"/>
            <w:right w:val="none" w:sz="0" w:space="0" w:color="auto"/>
          </w:divBdr>
          <w:divsChild>
            <w:div w:id="1299529892">
              <w:marLeft w:val="0"/>
              <w:marRight w:val="0"/>
              <w:marTop w:val="0"/>
              <w:marBottom w:val="0"/>
              <w:divBdr>
                <w:top w:val="none" w:sz="0" w:space="0" w:color="auto"/>
                <w:left w:val="none" w:sz="0" w:space="0" w:color="auto"/>
                <w:bottom w:val="none" w:sz="0" w:space="0" w:color="auto"/>
                <w:right w:val="none" w:sz="0" w:space="0" w:color="auto"/>
              </w:divBdr>
              <w:divsChild>
                <w:div w:id="339433900">
                  <w:marLeft w:val="0"/>
                  <w:marRight w:val="0"/>
                  <w:marTop w:val="100"/>
                  <w:marBottom w:val="100"/>
                  <w:divBdr>
                    <w:top w:val="none" w:sz="0" w:space="0" w:color="auto"/>
                    <w:left w:val="none" w:sz="0" w:space="0" w:color="auto"/>
                    <w:bottom w:val="none" w:sz="0" w:space="0" w:color="auto"/>
                    <w:right w:val="none" w:sz="0" w:space="0" w:color="auto"/>
                  </w:divBdr>
                  <w:divsChild>
                    <w:div w:id="2103254459">
                      <w:marLeft w:val="0"/>
                      <w:marRight w:val="0"/>
                      <w:marTop w:val="0"/>
                      <w:marBottom w:val="0"/>
                      <w:divBdr>
                        <w:top w:val="none" w:sz="0" w:space="0" w:color="auto"/>
                        <w:left w:val="none" w:sz="0" w:space="0" w:color="auto"/>
                        <w:bottom w:val="none" w:sz="0" w:space="0" w:color="auto"/>
                        <w:right w:val="none" w:sz="0" w:space="0" w:color="auto"/>
                      </w:divBdr>
                      <w:divsChild>
                        <w:div w:id="1500080402">
                          <w:marLeft w:val="0"/>
                          <w:marRight w:val="0"/>
                          <w:marTop w:val="0"/>
                          <w:marBottom w:val="0"/>
                          <w:divBdr>
                            <w:top w:val="none" w:sz="0" w:space="0" w:color="auto"/>
                            <w:left w:val="none" w:sz="0" w:space="0" w:color="auto"/>
                            <w:bottom w:val="none" w:sz="0" w:space="0" w:color="auto"/>
                            <w:right w:val="none" w:sz="0" w:space="0" w:color="auto"/>
                          </w:divBdr>
                          <w:divsChild>
                            <w:div w:id="1325352190">
                              <w:marLeft w:val="0"/>
                              <w:marRight w:val="0"/>
                              <w:marTop w:val="0"/>
                              <w:marBottom w:val="0"/>
                              <w:divBdr>
                                <w:top w:val="none" w:sz="0" w:space="0" w:color="auto"/>
                                <w:left w:val="none" w:sz="0" w:space="0" w:color="auto"/>
                                <w:bottom w:val="none" w:sz="0" w:space="0" w:color="auto"/>
                                <w:right w:val="none" w:sz="0" w:space="0" w:color="auto"/>
                              </w:divBdr>
                              <w:divsChild>
                                <w:div w:id="1814905422">
                                  <w:marLeft w:val="0"/>
                                  <w:marRight w:val="0"/>
                                  <w:marTop w:val="0"/>
                                  <w:marBottom w:val="0"/>
                                  <w:divBdr>
                                    <w:top w:val="none" w:sz="0" w:space="0" w:color="auto"/>
                                    <w:left w:val="none" w:sz="0" w:space="0" w:color="auto"/>
                                    <w:bottom w:val="none" w:sz="0" w:space="0" w:color="auto"/>
                                    <w:right w:val="none" w:sz="0" w:space="0" w:color="auto"/>
                                  </w:divBdr>
                                  <w:divsChild>
                                    <w:div w:id="872767334">
                                      <w:marLeft w:val="0"/>
                                      <w:marRight w:val="0"/>
                                      <w:marTop w:val="0"/>
                                      <w:marBottom w:val="0"/>
                                      <w:divBdr>
                                        <w:top w:val="none" w:sz="0" w:space="0" w:color="auto"/>
                                        <w:left w:val="none" w:sz="0" w:space="0" w:color="auto"/>
                                        <w:bottom w:val="none" w:sz="0" w:space="0" w:color="auto"/>
                                        <w:right w:val="none" w:sz="0" w:space="0" w:color="auto"/>
                                      </w:divBdr>
                                      <w:divsChild>
                                        <w:div w:id="1925261116">
                                          <w:marLeft w:val="0"/>
                                          <w:marRight w:val="0"/>
                                          <w:marTop w:val="0"/>
                                          <w:marBottom w:val="0"/>
                                          <w:divBdr>
                                            <w:top w:val="none" w:sz="0" w:space="0" w:color="auto"/>
                                            <w:left w:val="none" w:sz="0" w:space="0" w:color="auto"/>
                                            <w:bottom w:val="none" w:sz="0" w:space="0" w:color="auto"/>
                                            <w:right w:val="none" w:sz="0" w:space="0" w:color="auto"/>
                                          </w:divBdr>
                                          <w:divsChild>
                                            <w:div w:id="811874211">
                                              <w:marLeft w:val="0"/>
                                              <w:marRight w:val="0"/>
                                              <w:marTop w:val="0"/>
                                              <w:marBottom w:val="0"/>
                                              <w:divBdr>
                                                <w:top w:val="none" w:sz="0" w:space="0" w:color="auto"/>
                                                <w:left w:val="none" w:sz="0" w:space="0" w:color="auto"/>
                                                <w:bottom w:val="none" w:sz="0" w:space="0" w:color="auto"/>
                                                <w:right w:val="none" w:sz="0" w:space="0" w:color="auto"/>
                                              </w:divBdr>
                                              <w:divsChild>
                                                <w:div w:id="1494640358">
                                                  <w:marLeft w:val="0"/>
                                                  <w:marRight w:val="335"/>
                                                  <w:marTop w:val="0"/>
                                                  <w:marBottom w:val="0"/>
                                                  <w:divBdr>
                                                    <w:top w:val="none" w:sz="0" w:space="0" w:color="auto"/>
                                                    <w:left w:val="none" w:sz="0" w:space="0" w:color="auto"/>
                                                    <w:bottom w:val="none" w:sz="0" w:space="0" w:color="auto"/>
                                                    <w:right w:val="none" w:sz="0" w:space="0" w:color="auto"/>
                                                  </w:divBdr>
                                                  <w:divsChild>
                                                    <w:div w:id="1493329279">
                                                      <w:marLeft w:val="0"/>
                                                      <w:marRight w:val="0"/>
                                                      <w:marTop w:val="0"/>
                                                      <w:marBottom w:val="0"/>
                                                      <w:divBdr>
                                                        <w:top w:val="none" w:sz="0" w:space="0" w:color="auto"/>
                                                        <w:left w:val="none" w:sz="0" w:space="0" w:color="auto"/>
                                                        <w:bottom w:val="none" w:sz="0" w:space="0" w:color="auto"/>
                                                        <w:right w:val="none" w:sz="0" w:space="0" w:color="auto"/>
                                                      </w:divBdr>
                                                      <w:divsChild>
                                                        <w:div w:id="157112822">
                                                          <w:marLeft w:val="0"/>
                                                          <w:marRight w:val="0"/>
                                                          <w:marTop w:val="0"/>
                                                          <w:marBottom w:val="335"/>
                                                          <w:divBdr>
                                                            <w:top w:val="single" w:sz="6" w:space="0" w:color="CCCCCC"/>
                                                            <w:left w:val="none" w:sz="0" w:space="0" w:color="auto"/>
                                                            <w:bottom w:val="none" w:sz="0" w:space="0" w:color="auto"/>
                                                            <w:right w:val="none" w:sz="0" w:space="0" w:color="auto"/>
                                                          </w:divBdr>
                                                          <w:divsChild>
                                                            <w:div w:id="958993800">
                                                              <w:marLeft w:val="0"/>
                                                              <w:marRight w:val="0"/>
                                                              <w:marTop w:val="0"/>
                                                              <w:marBottom w:val="0"/>
                                                              <w:divBdr>
                                                                <w:top w:val="none" w:sz="0" w:space="0" w:color="auto"/>
                                                                <w:left w:val="none" w:sz="0" w:space="0" w:color="auto"/>
                                                                <w:bottom w:val="none" w:sz="0" w:space="0" w:color="auto"/>
                                                                <w:right w:val="none" w:sz="0" w:space="0" w:color="auto"/>
                                                              </w:divBdr>
                                                              <w:divsChild>
                                                                <w:div w:id="490633466">
                                                                  <w:marLeft w:val="0"/>
                                                                  <w:marRight w:val="0"/>
                                                                  <w:marTop w:val="0"/>
                                                                  <w:marBottom w:val="0"/>
                                                                  <w:divBdr>
                                                                    <w:top w:val="none" w:sz="0" w:space="0" w:color="auto"/>
                                                                    <w:left w:val="none" w:sz="0" w:space="0" w:color="auto"/>
                                                                    <w:bottom w:val="none" w:sz="0" w:space="0" w:color="auto"/>
                                                                    <w:right w:val="none" w:sz="0" w:space="0" w:color="auto"/>
                                                                  </w:divBdr>
                                                                  <w:divsChild>
                                                                    <w:div w:id="669606172">
                                                                      <w:marLeft w:val="0"/>
                                                                      <w:marRight w:val="0"/>
                                                                      <w:marTop w:val="0"/>
                                                                      <w:marBottom w:val="0"/>
                                                                      <w:divBdr>
                                                                        <w:top w:val="none" w:sz="0" w:space="0" w:color="auto"/>
                                                                        <w:left w:val="none" w:sz="0" w:space="0" w:color="auto"/>
                                                                        <w:bottom w:val="none" w:sz="0" w:space="0" w:color="auto"/>
                                                                        <w:right w:val="none" w:sz="0" w:space="0" w:color="auto"/>
                                                                      </w:divBdr>
                                                                      <w:divsChild>
                                                                        <w:div w:id="1695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912547">
      <w:bodyDiv w:val="1"/>
      <w:marLeft w:val="0"/>
      <w:marRight w:val="0"/>
      <w:marTop w:val="0"/>
      <w:marBottom w:val="0"/>
      <w:divBdr>
        <w:top w:val="none" w:sz="0" w:space="0" w:color="auto"/>
        <w:left w:val="none" w:sz="0" w:space="0" w:color="auto"/>
        <w:bottom w:val="none" w:sz="0" w:space="0" w:color="auto"/>
        <w:right w:val="none" w:sz="0" w:space="0" w:color="auto"/>
      </w:divBdr>
    </w:div>
    <w:div w:id="1932230171">
      <w:bodyDiv w:val="1"/>
      <w:marLeft w:val="0"/>
      <w:marRight w:val="0"/>
      <w:marTop w:val="0"/>
      <w:marBottom w:val="0"/>
      <w:divBdr>
        <w:top w:val="none" w:sz="0" w:space="0" w:color="auto"/>
        <w:left w:val="none" w:sz="0" w:space="0" w:color="auto"/>
        <w:bottom w:val="none" w:sz="0" w:space="0" w:color="auto"/>
        <w:right w:val="none" w:sz="0" w:space="0" w:color="auto"/>
      </w:divBdr>
    </w:div>
    <w:div w:id="20008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4FE3D-C4C6-4BFF-BBA5-2B5D1D10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14</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chewu</dc:creator>
  <cp:lastModifiedBy>Hong Zhang</cp:lastModifiedBy>
  <cp:revision>38</cp:revision>
  <cp:lastPrinted>2016-09-02T04:01:00Z</cp:lastPrinted>
  <dcterms:created xsi:type="dcterms:W3CDTF">2017-07-18T09:24:00Z</dcterms:created>
  <dcterms:modified xsi:type="dcterms:W3CDTF">2026-01-04T03:29:00Z</dcterms:modified>
</cp:coreProperties>
</file>