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67" w:rsidRDefault="005039FE">
      <w:pPr>
        <w:pStyle w:val="1"/>
        <w:spacing w:line="560" w:lineRule="exact"/>
        <w:jc w:val="center"/>
        <w:rPr>
          <w:rFonts w:ascii="方正小标宋简体" w:eastAsia="方正小标宋简体" w:hAnsi="方正小标宋简体" w:cs="宋体"/>
          <w:b w:val="0"/>
        </w:rPr>
      </w:pPr>
      <w:r>
        <w:rPr>
          <w:rFonts w:ascii="方正小标宋简体" w:eastAsia="方正小标宋简体" w:hAnsi="方正小标宋简体" w:cs="宋体" w:hint="eastAsia"/>
          <w:b w:val="0"/>
          <w:szCs w:val="32"/>
        </w:rPr>
        <w:t>谈判</w:t>
      </w:r>
      <w:r w:rsidR="00C6278D">
        <w:rPr>
          <w:rFonts w:ascii="方正小标宋简体" w:eastAsia="方正小标宋简体" w:hAnsi="方正小标宋简体" w:cs="宋体" w:hint="eastAsia"/>
          <w:b w:val="0"/>
          <w:szCs w:val="32"/>
        </w:rPr>
        <w:t>二次</w:t>
      </w:r>
      <w:r>
        <w:rPr>
          <w:rFonts w:ascii="方正小标宋简体" w:eastAsia="方正小标宋简体" w:hAnsi="方正小标宋简体" w:cs="宋体" w:hint="eastAsia"/>
          <w:b w:val="0"/>
          <w:szCs w:val="32"/>
        </w:rPr>
        <w:t>公告</w:t>
      </w:r>
    </w:p>
    <w:p w:rsidR="008B0567" w:rsidRDefault="008B0567">
      <w:pPr>
        <w:spacing w:line="400" w:lineRule="exact"/>
        <w:jc w:val="left"/>
        <w:outlineLvl w:val="1"/>
        <w:rPr>
          <w:rFonts w:ascii="宋体" w:hAnsi="宋体" w:cs="宋体"/>
          <w:b/>
          <w:szCs w:val="21"/>
        </w:rPr>
      </w:pPr>
    </w:p>
    <w:p w:rsidR="008B0567" w:rsidRDefault="005039FE">
      <w:pPr>
        <w:widowControl/>
        <w:tabs>
          <w:tab w:val="left" w:pos="271"/>
          <w:tab w:val="center" w:pos="4482"/>
        </w:tabs>
        <w:spacing w:line="440" w:lineRule="exact"/>
        <w:rPr>
          <w:rFonts w:ascii="方正仿宋简体" w:eastAsia="方正仿宋简体" w:hAnsi="方正仿宋简体" w:cs="宋体"/>
          <w:szCs w:val="21"/>
        </w:rPr>
      </w:pPr>
      <w:r>
        <w:rPr>
          <w:rFonts w:ascii="方正仿宋简体" w:eastAsia="方正仿宋简体" w:hAnsi="方正仿宋简体" w:cs="宋体" w:hint="eastAsia"/>
          <w:b/>
          <w:szCs w:val="21"/>
        </w:rPr>
        <w:t>项目名称：</w:t>
      </w:r>
      <w:r>
        <w:rPr>
          <w:rFonts w:ascii="方正仿宋简体" w:eastAsia="方正仿宋简体" w:hAnsi="方正仿宋简体" w:cs="宋体" w:hint="eastAsia"/>
          <w:szCs w:val="21"/>
        </w:rPr>
        <w:t>中国石油昆仑物流有限公司山东分公司CNG运输服务项目</w:t>
      </w:r>
    </w:p>
    <w:p w:rsidR="008B0567" w:rsidRDefault="005039FE">
      <w:pPr>
        <w:widowControl/>
        <w:tabs>
          <w:tab w:val="left" w:pos="271"/>
          <w:tab w:val="center" w:pos="4482"/>
        </w:tabs>
        <w:spacing w:line="440" w:lineRule="exact"/>
        <w:rPr>
          <w:rFonts w:ascii="方正仿宋简体" w:eastAsia="方正仿宋简体" w:hAnsi="方正仿宋简体" w:cs="宋体"/>
          <w:szCs w:val="21"/>
        </w:rPr>
      </w:pPr>
      <w:r>
        <w:rPr>
          <w:rFonts w:ascii="方正仿宋简体" w:eastAsia="方正仿宋简体" w:hAnsi="方正仿宋简体" w:cs="宋体" w:hint="eastAsia"/>
          <w:b/>
          <w:szCs w:val="21"/>
        </w:rPr>
        <w:t>项目编号：</w:t>
      </w:r>
      <w:r>
        <w:rPr>
          <w:rFonts w:ascii="方正仿宋简体" w:eastAsia="方正仿宋简体" w:hAnsi="方正仿宋简体" w:cs="宋体" w:hint="eastAsia"/>
          <w:szCs w:val="21"/>
        </w:rPr>
        <w:t>GYC-2026-256-FW</w:t>
      </w:r>
    </w:p>
    <w:p w:rsidR="008B0567" w:rsidRDefault="008B0567">
      <w:pPr>
        <w:spacing w:line="440" w:lineRule="exact"/>
        <w:ind w:firstLineChars="200" w:firstLine="422"/>
        <w:jc w:val="left"/>
        <w:outlineLvl w:val="1"/>
        <w:rPr>
          <w:rFonts w:ascii="宋体" w:hAnsi="宋体" w:cs="宋体"/>
          <w:b/>
          <w:szCs w:val="21"/>
        </w:rPr>
      </w:pPr>
    </w:p>
    <w:p w:rsidR="008B0567" w:rsidRDefault="005039FE">
      <w:p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一、项目基本情况</w:t>
      </w:r>
    </w:p>
    <w:p w:rsidR="008B0567" w:rsidRDefault="005039FE">
      <w:pPr>
        <w:spacing w:line="400" w:lineRule="exact"/>
        <w:ind w:firstLineChars="200" w:firstLine="420"/>
        <w:rPr>
          <w:rFonts w:ascii="宋体" w:hAnsi="宋体" w:cs="宋体"/>
          <w:kern w:val="0"/>
          <w:szCs w:val="21"/>
        </w:rPr>
      </w:pPr>
      <w:bookmarkStart w:id="0" w:name="_Toc25785"/>
      <w:bookmarkStart w:id="1" w:name="_Toc309246654"/>
      <w:bookmarkStart w:id="2" w:name="_Toc309305499"/>
      <w:bookmarkStart w:id="3" w:name="_Toc309244628"/>
      <w:bookmarkStart w:id="4" w:name="_Toc309246786"/>
      <w:r>
        <w:rPr>
          <w:rFonts w:ascii="宋体" w:hAnsi="宋体" w:cs="宋体" w:hint="eastAsia"/>
          <w:kern w:val="0"/>
          <w:szCs w:val="21"/>
        </w:rPr>
        <w:t>1. 项目基本情况介绍：</w:t>
      </w:r>
    </w:p>
    <w:p w:rsidR="008B0567" w:rsidRDefault="005039FE">
      <w:pPr>
        <w:widowControl/>
        <w:spacing w:line="600" w:lineRule="atLeast"/>
        <w:jc w:val="left"/>
        <w:rPr>
          <w:rFonts w:ascii="宋体" w:hAnsi="宋体" w:cs="宋体"/>
          <w:i/>
          <w:kern w:val="0"/>
          <w:szCs w:val="21"/>
        </w:rPr>
      </w:pPr>
      <w:r>
        <w:rPr>
          <w:rFonts w:ascii="宋体" w:hAnsi="宋体" w:cs="宋体" w:hint="eastAsia"/>
          <w:kern w:val="0"/>
          <w:szCs w:val="21"/>
        </w:rPr>
        <w:t>（1）项目内容：</w:t>
      </w:r>
      <w:r>
        <w:rPr>
          <w:rFonts w:hint="eastAsia"/>
        </w:rPr>
        <w:t>山东分公司承接了昆仑燃气新的站点</w:t>
      </w:r>
      <w:r>
        <w:rPr>
          <w:rFonts w:hint="eastAsia"/>
        </w:rPr>
        <w:t>CNG</w:t>
      </w:r>
      <w:r>
        <w:rPr>
          <w:rFonts w:hint="eastAsia"/>
        </w:rPr>
        <w:t>配送市场，为了切实做好运输保供工作，除自有运力以外，现通过谈判采购方式选择</w:t>
      </w:r>
      <w:r>
        <w:rPr>
          <w:rFonts w:hint="eastAsia"/>
        </w:rPr>
        <w:t>1</w:t>
      </w:r>
      <w:r>
        <w:rPr>
          <w:rFonts w:hint="eastAsia"/>
        </w:rPr>
        <w:t>家符合条件的公路运输服务商。</w:t>
      </w:r>
    </w:p>
    <w:p w:rsidR="008B0567" w:rsidRDefault="005039FE">
      <w:pPr>
        <w:spacing w:line="400" w:lineRule="exact"/>
        <w:ind w:firstLineChars="200" w:firstLine="420"/>
        <w:rPr>
          <w:rFonts w:ascii="宋体" w:hAnsi="宋体" w:cs="宋体"/>
          <w:kern w:val="0"/>
          <w:szCs w:val="21"/>
        </w:rPr>
      </w:pPr>
      <w:r>
        <w:rPr>
          <w:rFonts w:ascii="宋体" w:hAnsi="宋体" w:cs="宋体" w:hint="eastAsia"/>
          <w:kern w:val="0"/>
          <w:szCs w:val="21"/>
        </w:rPr>
        <w:t>（2）谈判条件落实情况：本项目资金已落实。</w:t>
      </w:r>
    </w:p>
    <w:p w:rsidR="008B0567" w:rsidRDefault="005039FE">
      <w:pPr>
        <w:spacing w:line="400" w:lineRule="exact"/>
        <w:ind w:firstLineChars="200" w:firstLine="420"/>
      </w:pPr>
      <w:r>
        <w:rPr>
          <w:rFonts w:ascii="宋体" w:hAnsi="宋体" w:cs="宋体" w:hint="eastAsia"/>
          <w:kern w:val="0"/>
          <w:szCs w:val="21"/>
        </w:rPr>
        <w:t>（3）本项目预计实施时间：</w:t>
      </w:r>
      <w:r>
        <w:rPr>
          <w:rFonts w:hint="eastAsia"/>
        </w:rPr>
        <w:t>预计</w:t>
      </w:r>
      <w:r>
        <w:rPr>
          <w:rFonts w:hint="eastAsia"/>
          <w:u w:val="single"/>
        </w:rPr>
        <w:t xml:space="preserve"> 2026</w:t>
      </w:r>
      <w:r>
        <w:rPr>
          <w:rFonts w:hint="eastAsia"/>
          <w:u w:val="single"/>
        </w:rPr>
        <w:t>年</w:t>
      </w:r>
      <w:r>
        <w:rPr>
          <w:rFonts w:hint="eastAsia"/>
          <w:u w:val="single"/>
        </w:rPr>
        <w:t>4</w:t>
      </w:r>
      <w:r>
        <w:rPr>
          <w:rFonts w:hint="eastAsia"/>
          <w:u w:val="single"/>
        </w:rPr>
        <w:t>月</w:t>
      </w:r>
      <w:r>
        <w:rPr>
          <w:rFonts w:hint="eastAsia"/>
        </w:rPr>
        <w:t>开始实施。</w:t>
      </w:r>
    </w:p>
    <w:p w:rsidR="008B0567" w:rsidRDefault="005039FE">
      <w:pPr>
        <w:spacing w:line="400" w:lineRule="exact"/>
        <w:ind w:firstLineChars="200" w:firstLine="420"/>
        <w:rPr>
          <w:rFonts w:ascii="宋体" w:hAnsi="宋体" w:cs="宋体"/>
          <w:kern w:val="0"/>
          <w:szCs w:val="21"/>
        </w:rPr>
      </w:pPr>
      <w:r>
        <w:rPr>
          <w:rFonts w:ascii="宋体" w:hAnsi="宋体" w:cs="宋体" w:hint="eastAsia"/>
          <w:kern w:val="0"/>
          <w:szCs w:val="21"/>
        </w:rPr>
        <w:t>2. 项目资金</w:t>
      </w:r>
    </w:p>
    <w:p w:rsidR="008B0567" w:rsidRDefault="005039FE">
      <w:pPr>
        <w:spacing w:line="400" w:lineRule="exact"/>
        <w:ind w:firstLineChars="200" w:firstLine="420"/>
        <w:rPr>
          <w:rFonts w:ascii="宋体" w:hAnsi="宋体" w:cs="宋体"/>
          <w:szCs w:val="21"/>
        </w:rPr>
      </w:pPr>
      <w:r>
        <w:rPr>
          <w:rFonts w:hint="eastAsia"/>
        </w:rPr>
        <w:t>（</w:t>
      </w:r>
      <w:r>
        <w:rPr>
          <w:rFonts w:hint="eastAsia"/>
        </w:rPr>
        <w:t>1</w:t>
      </w:r>
      <w:r>
        <w:rPr>
          <w:rFonts w:hint="eastAsia"/>
        </w:rPr>
        <w:t>）计划资金：</w:t>
      </w:r>
      <w:r>
        <w:rPr>
          <w:rFonts w:hint="eastAsia"/>
          <w:u w:val="single"/>
        </w:rPr>
        <w:t xml:space="preserve"> 30 </w:t>
      </w:r>
      <w:r>
        <w:rPr>
          <w:rFonts w:hint="eastAsia"/>
        </w:rPr>
        <w:t>万元</w:t>
      </w:r>
      <w:r>
        <w:rPr>
          <w:rFonts w:ascii="宋体" w:hAnsi="宋体"/>
          <w:szCs w:val="21"/>
          <w:u w:val="single"/>
        </w:rPr>
        <w:t>（含增值税）</w:t>
      </w:r>
      <w:r>
        <w:rPr>
          <w:rFonts w:hint="eastAsia"/>
        </w:rPr>
        <w:t>。</w:t>
      </w:r>
    </w:p>
    <w:p w:rsidR="008B0567" w:rsidRDefault="005039FE">
      <w:pPr>
        <w:spacing w:line="400" w:lineRule="exact"/>
        <w:ind w:firstLineChars="200" w:firstLine="420"/>
        <w:rPr>
          <w:rFonts w:ascii="宋体" w:hAnsi="宋体" w:cs="宋体"/>
          <w:kern w:val="0"/>
          <w:szCs w:val="21"/>
        </w:rPr>
      </w:pPr>
      <w:r>
        <w:rPr>
          <w:rFonts w:ascii="宋体" w:hAnsi="宋体" w:cs="宋体" w:hint="eastAsia"/>
          <w:kern w:val="0"/>
          <w:szCs w:val="21"/>
        </w:rPr>
        <w:t xml:space="preserve">（2）费用测算依据： </w:t>
      </w:r>
    </w:p>
    <w:tbl>
      <w:tblPr>
        <w:tblpPr w:leftFromText="180" w:rightFromText="180" w:vertAnchor="text" w:horzAnchor="page" w:tblpX="1993" w:tblpY="179"/>
        <w:tblOverlap w:val="never"/>
        <w:tblW w:w="7863" w:type="dxa"/>
        <w:tblLayout w:type="fixed"/>
        <w:tblLook w:val="04A0"/>
      </w:tblPr>
      <w:tblGrid>
        <w:gridCol w:w="1317"/>
        <w:gridCol w:w="3127"/>
        <w:gridCol w:w="1816"/>
        <w:gridCol w:w="1603"/>
      </w:tblGrid>
      <w:tr w:rsidR="008B0567">
        <w:trPr>
          <w:trHeight w:val="348"/>
        </w:trPr>
        <w:tc>
          <w:tcPr>
            <w:tcW w:w="1317"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b/>
                <w:bCs/>
                <w:szCs w:val="21"/>
              </w:rPr>
            </w:pPr>
            <w:r>
              <w:rPr>
                <w:rFonts w:ascii="宋体" w:hAnsi="宋体" w:cs="宋体" w:hint="eastAsia"/>
                <w:b/>
                <w:bCs/>
                <w:kern w:val="0"/>
                <w:szCs w:val="21"/>
              </w:rPr>
              <w:t>承运介质</w:t>
            </w:r>
          </w:p>
        </w:tc>
        <w:tc>
          <w:tcPr>
            <w:tcW w:w="3127"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b/>
                <w:bCs/>
                <w:szCs w:val="21"/>
              </w:rPr>
            </w:pPr>
            <w:r>
              <w:rPr>
                <w:rFonts w:ascii="宋体" w:hAnsi="宋体" w:cs="宋体" w:hint="eastAsia"/>
                <w:b/>
                <w:bCs/>
                <w:kern w:val="0"/>
                <w:szCs w:val="21"/>
              </w:rPr>
              <w:t>服务区域</w:t>
            </w:r>
          </w:p>
        </w:tc>
        <w:tc>
          <w:tcPr>
            <w:tcW w:w="1816"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b/>
                <w:bCs/>
                <w:kern w:val="0"/>
                <w:szCs w:val="21"/>
              </w:rPr>
            </w:pPr>
            <w:r>
              <w:rPr>
                <w:rFonts w:ascii="宋体" w:hAnsi="宋体" w:cs="宋体" w:hint="eastAsia"/>
                <w:b/>
                <w:bCs/>
                <w:kern w:val="0"/>
                <w:szCs w:val="21"/>
              </w:rPr>
              <w:t>预计金额（万元）</w:t>
            </w:r>
          </w:p>
        </w:tc>
        <w:tc>
          <w:tcPr>
            <w:tcW w:w="1603"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b/>
                <w:bCs/>
                <w:kern w:val="0"/>
                <w:szCs w:val="21"/>
              </w:rPr>
            </w:pPr>
            <w:r>
              <w:rPr>
                <w:rFonts w:ascii="宋体" w:hAnsi="宋体" w:cs="宋体" w:hint="eastAsia"/>
                <w:b/>
                <w:bCs/>
                <w:kern w:val="0"/>
                <w:szCs w:val="21"/>
              </w:rPr>
              <w:t>中标人</w:t>
            </w:r>
          </w:p>
        </w:tc>
      </w:tr>
      <w:tr w:rsidR="008B0567">
        <w:trPr>
          <w:trHeight w:val="518"/>
        </w:trPr>
        <w:tc>
          <w:tcPr>
            <w:tcW w:w="1317" w:type="dxa"/>
            <w:tcBorders>
              <w:top w:val="single" w:sz="4" w:space="0" w:color="000000"/>
              <w:left w:val="single" w:sz="4" w:space="0" w:color="000000"/>
              <w:bottom w:val="single" w:sz="4" w:space="0" w:color="000000"/>
              <w:right w:val="single" w:sz="4" w:space="0" w:color="000000"/>
            </w:tcBorders>
            <w:noWrap/>
            <w:vAlign w:val="center"/>
          </w:tcPr>
          <w:p w:rsidR="008B0567" w:rsidRDefault="005039FE">
            <w:pPr>
              <w:widowControl/>
              <w:jc w:val="center"/>
              <w:textAlignment w:val="center"/>
              <w:rPr>
                <w:rFonts w:ascii="宋体" w:hAnsi="宋体" w:cs="宋体"/>
                <w:b/>
                <w:bCs/>
                <w:kern w:val="0"/>
                <w:szCs w:val="21"/>
              </w:rPr>
            </w:pPr>
            <w:r>
              <w:rPr>
                <w:rFonts w:ascii="宋体" w:hAnsi="宋体" w:cs="宋体"/>
                <w:sz w:val="20"/>
                <w:szCs w:val="20"/>
              </w:rPr>
              <w:t>CNG</w:t>
            </w:r>
          </w:p>
        </w:tc>
        <w:tc>
          <w:tcPr>
            <w:tcW w:w="3127"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kern w:val="0"/>
                <w:szCs w:val="21"/>
              </w:rPr>
            </w:pPr>
            <w:r>
              <w:rPr>
                <w:rFonts w:ascii="宋体" w:hAnsi="宋体" w:cs="宋体"/>
                <w:sz w:val="20"/>
                <w:szCs w:val="20"/>
              </w:rPr>
              <w:t>CNG</w:t>
            </w:r>
            <w:r>
              <w:rPr>
                <w:rFonts w:ascii="宋体" w:hAnsi="宋体" w:cs="宋体"/>
                <w:kern w:val="0"/>
                <w:szCs w:val="21"/>
              </w:rPr>
              <w:t>母站至莱芜19站</w:t>
            </w:r>
          </w:p>
        </w:tc>
        <w:tc>
          <w:tcPr>
            <w:tcW w:w="1816"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kern w:val="0"/>
                <w:szCs w:val="21"/>
              </w:rPr>
            </w:pPr>
            <w:r>
              <w:rPr>
                <w:rFonts w:ascii="宋体" w:hAnsi="宋体" w:cs="宋体" w:hint="eastAsia"/>
                <w:kern w:val="0"/>
                <w:szCs w:val="21"/>
              </w:rPr>
              <w:t>30</w:t>
            </w:r>
          </w:p>
        </w:tc>
        <w:tc>
          <w:tcPr>
            <w:tcW w:w="1603" w:type="dxa"/>
            <w:tcBorders>
              <w:top w:val="single" w:sz="4" w:space="0" w:color="000000"/>
              <w:left w:val="single" w:sz="4" w:space="0" w:color="000000"/>
              <w:bottom w:val="single" w:sz="4" w:space="0" w:color="000000"/>
              <w:right w:val="single" w:sz="4" w:space="0" w:color="000000"/>
            </w:tcBorders>
            <w:vAlign w:val="center"/>
          </w:tcPr>
          <w:p w:rsidR="008B0567" w:rsidRDefault="005039FE">
            <w:pPr>
              <w:widowControl/>
              <w:jc w:val="center"/>
              <w:textAlignment w:val="center"/>
              <w:rPr>
                <w:rFonts w:ascii="宋体" w:hAnsi="宋体" w:cs="宋体"/>
                <w:kern w:val="0"/>
                <w:szCs w:val="21"/>
              </w:rPr>
            </w:pPr>
            <w:r>
              <w:rPr>
                <w:rFonts w:ascii="宋体" w:hAnsi="宋体" w:cs="宋体" w:hint="eastAsia"/>
                <w:kern w:val="0"/>
                <w:szCs w:val="21"/>
              </w:rPr>
              <w:t>1</w:t>
            </w:r>
          </w:p>
        </w:tc>
      </w:tr>
    </w:tbl>
    <w:p w:rsidR="008B0567" w:rsidRDefault="008B0567">
      <w:pPr>
        <w:widowControl/>
        <w:spacing w:line="400" w:lineRule="exact"/>
        <w:jc w:val="left"/>
        <w:rPr>
          <w:rFonts w:ascii="宋体" w:hAnsi="宋体" w:cs="宋体"/>
          <w:kern w:val="0"/>
          <w:szCs w:val="21"/>
        </w:rPr>
      </w:pPr>
    </w:p>
    <w:p w:rsidR="008B0567" w:rsidRDefault="005039FE">
      <w:pPr>
        <w:widowControl/>
        <w:spacing w:line="400" w:lineRule="exact"/>
        <w:ind w:firstLineChars="200" w:firstLine="420"/>
        <w:jc w:val="left"/>
        <w:rPr>
          <w:rFonts w:ascii="方正仿宋简体" w:eastAsia="方正仿宋简体" w:hAnsi="宋体" w:cs="宋体"/>
          <w:kern w:val="0"/>
          <w:sz w:val="28"/>
          <w:szCs w:val="28"/>
        </w:rPr>
      </w:pPr>
      <w:r>
        <w:rPr>
          <w:rFonts w:ascii="宋体" w:hAnsi="宋体" w:cs="宋体" w:hint="eastAsia"/>
          <w:kern w:val="0"/>
          <w:szCs w:val="21"/>
        </w:rPr>
        <w:t>3. 采购单位：</w:t>
      </w:r>
      <w:r>
        <w:rPr>
          <w:rFonts w:ascii="宋体" w:hAnsi="宋体" w:cs="宋体" w:hint="eastAsia"/>
          <w:szCs w:val="21"/>
          <w:u w:val="single"/>
        </w:rPr>
        <w:t>中国石油昆仑物流有限公司山东分公司</w:t>
      </w:r>
      <w:r>
        <w:rPr>
          <w:rFonts w:ascii="方正仿宋简体" w:eastAsia="方正仿宋简体" w:hAnsi="宋体" w:cs="宋体" w:hint="eastAsia"/>
          <w:kern w:val="0"/>
          <w:sz w:val="28"/>
          <w:szCs w:val="28"/>
        </w:rPr>
        <w:t>；</w:t>
      </w:r>
    </w:p>
    <w:p w:rsidR="008B0567" w:rsidRDefault="005039FE">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4. 项目承办人</w:t>
      </w:r>
      <w:r>
        <w:rPr>
          <w:rFonts w:ascii="方正仿宋简体" w:eastAsia="方正仿宋简体" w:hAnsi="宋体" w:cs="宋体" w:hint="eastAsia"/>
          <w:kern w:val="0"/>
          <w:sz w:val="28"/>
          <w:szCs w:val="28"/>
        </w:rPr>
        <w:t>：</w:t>
      </w:r>
      <w:r>
        <w:rPr>
          <w:rFonts w:ascii="宋体" w:hAnsi="宋体" w:cs="宋体" w:hint="eastAsia"/>
          <w:szCs w:val="21"/>
          <w:u w:val="single"/>
        </w:rPr>
        <w:t>崔婷</w:t>
      </w:r>
      <w:r>
        <w:rPr>
          <w:rFonts w:ascii="方正仿宋简体" w:eastAsia="方正仿宋简体" w:hAnsi="宋体" w:cs="宋体" w:hint="eastAsia"/>
          <w:b/>
          <w:kern w:val="0"/>
          <w:sz w:val="28"/>
          <w:szCs w:val="28"/>
        </w:rPr>
        <w:t>；</w:t>
      </w:r>
      <w:r>
        <w:rPr>
          <w:rFonts w:ascii="宋体" w:hAnsi="宋体" w:cs="宋体" w:hint="eastAsia"/>
          <w:kern w:val="0"/>
          <w:szCs w:val="21"/>
        </w:rPr>
        <w:t>联系方式</w:t>
      </w:r>
      <w:r>
        <w:rPr>
          <w:rFonts w:ascii="方正仿宋简体" w:eastAsia="方正仿宋简体" w:hAnsi="宋体" w:cs="宋体" w:hint="eastAsia"/>
          <w:kern w:val="0"/>
          <w:sz w:val="28"/>
          <w:szCs w:val="28"/>
        </w:rPr>
        <w:t>：</w:t>
      </w:r>
      <w:r>
        <w:rPr>
          <w:rFonts w:ascii="宋体" w:hAnsi="宋体" w:cs="宋体" w:hint="eastAsia"/>
          <w:szCs w:val="21"/>
          <w:u w:val="single"/>
        </w:rPr>
        <w:t>17605318086</w:t>
      </w:r>
      <w:r>
        <w:rPr>
          <w:rFonts w:ascii="方正仿宋简体" w:eastAsia="方正仿宋简体" w:hAnsi="宋体" w:cs="宋体" w:hint="eastAsia"/>
          <w:kern w:val="0"/>
          <w:sz w:val="28"/>
          <w:szCs w:val="28"/>
        </w:rPr>
        <w:t>。</w:t>
      </w:r>
      <w:r>
        <w:rPr>
          <w:rFonts w:ascii="宋体" w:hAnsi="宋体" w:cs="宋体" w:hint="eastAsia"/>
          <w:kern w:val="0"/>
          <w:szCs w:val="21"/>
        </w:rPr>
        <w:t>方案编制人：崔丽丽。</w:t>
      </w:r>
    </w:p>
    <w:p w:rsidR="008B0567" w:rsidRDefault="005039FE">
      <w:pPr>
        <w:pStyle w:val="af1"/>
        <w:ind w:firstLineChars="200" w:firstLine="420"/>
        <w:rPr>
          <w:rFonts w:eastAsia="方正仿宋简体"/>
        </w:rPr>
      </w:pPr>
      <w:r>
        <w:rPr>
          <w:rFonts w:ascii="宋体" w:hAnsi="宋体" w:cs="宋体" w:hint="eastAsia"/>
          <w:sz w:val="21"/>
          <w:szCs w:val="21"/>
        </w:rPr>
        <w:t>5. 其他说明事项：/。</w:t>
      </w:r>
    </w:p>
    <w:p w:rsidR="008B0567" w:rsidRDefault="008B0567" w:rsidP="00846039">
      <w:pPr>
        <w:pStyle w:val="ac"/>
        <w:ind w:firstLine="210"/>
        <w:rPr>
          <w:lang w:eastAsia="zh-CN"/>
        </w:rPr>
      </w:pPr>
    </w:p>
    <w:p w:rsidR="008B0567" w:rsidRDefault="005039FE">
      <w:pPr>
        <w:numPr>
          <w:ilvl w:val="0"/>
          <w:numId w:val="1"/>
        </w:num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采购组织形式及采购方式</w:t>
      </w:r>
    </w:p>
    <w:p w:rsidR="008B0567" w:rsidRDefault="005039FE" w:rsidP="00C6278D">
      <w:pPr>
        <w:widowControl/>
        <w:spacing w:beforeLines="50" w:line="400" w:lineRule="exact"/>
        <w:ind w:firstLineChars="150" w:firstLine="315"/>
        <w:jc w:val="left"/>
        <w:rPr>
          <w:rFonts w:ascii="宋体" w:hAnsi="宋体" w:cs="宋体"/>
          <w:kern w:val="0"/>
          <w:szCs w:val="21"/>
        </w:rPr>
      </w:pPr>
      <w:r>
        <w:rPr>
          <w:rFonts w:ascii="宋体" w:hAnsi="宋体" w:cs="宋体" w:hint="eastAsia"/>
          <w:kern w:val="0"/>
          <w:szCs w:val="21"/>
        </w:rPr>
        <w:t>本</w:t>
      </w:r>
      <w:r>
        <w:rPr>
          <w:rFonts w:ascii="黑体" w:eastAsia="黑体" w:hAnsi="宋体" w:cs="宋体" w:hint="eastAsia"/>
          <w:kern w:val="0"/>
          <w:szCs w:val="21"/>
        </w:rPr>
        <w:t>项目</w:t>
      </w:r>
      <w:r>
        <w:rPr>
          <w:rFonts w:ascii="宋体" w:hAnsi="宋体" w:cs="宋体" w:hint="eastAsia"/>
          <w:kern w:val="0"/>
          <w:szCs w:val="21"/>
        </w:rPr>
        <w:t>委托</w:t>
      </w:r>
      <w:r>
        <w:rPr>
          <w:rFonts w:ascii="宋体" w:hAnsi="宋体" w:cs="宋体" w:hint="eastAsia"/>
          <w:kern w:val="0"/>
          <w:szCs w:val="21"/>
          <w:u w:val="single"/>
        </w:rPr>
        <w:t xml:space="preserve">   </w:t>
      </w:r>
      <w:r>
        <w:rPr>
          <w:rFonts w:ascii="黑体" w:eastAsia="黑体" w:hint="eastAsia"/>
          <w:sz w:val="24"/>
          <w:u w:val="single"/>
        </w:rPr>
        <w:t>物资分公司</w:t>
      </w:r>
      <w:r>
        <w:rPr>
          <w:rFonts w:ascii="宋体" w:hAnsi="宋体" w:cs="宋体" w:hint="eastAsia"/>
          <w:kern w:val="0"/>
          <w:szCs w:val="21"/>
        </w:rPr>
        <w:t>组织进行谈判。</w:t>
      </w:r>
    </w:p>
    <w:p w:rsidR="008B0567" w:rsidRDefault="005039FE" w:rsidP="00C6278D">
      <w:pPr>
        <w:widowControl/>
        <w:spacing w:beforeLines="50" w:afterLines="50" w:line="400" w:lineRule="exact"/>
        <w:ind w:firstLineChars="150" w:firstLine="315"/>
        <w:jc w:val="left"/>
        <w:rPr>
          <w:rFonts w:ascii="宋体" w:hAnsi="宋体" w:cs="宋体"/>
          <w:szCs w:val="21"/>
          <w:u w:val="single"/>
        </w:rPr>
      </w:pPr>
      <w:r>
        <w:rPr>
          <w:rFonts w:ascii="宋体" w:hAnsi="宋体" w:cs="宋体" w:hint="eastAsia"/>
          <w:kern w:val="0"/>
          <w:szCs w:val="21"/>
        </w:rPr>
        <w:t>本项目拟采取</w:t>
      </w:r>
      <w:r>
        <w:rPr>
          <w:rFonts w:ascii="宋体" w:hAnsi="宋体" w:cs="宋体" w:hint="eastAsia"/>
          <w:kern w:val="0"/>
          <w:szCs w:val="21"/>
          <w:u w:val="single"/>
        </w:rPr>
        <w:t xml:space="preserve">  谈判采购（公告方式）  </w:t>
      </w:r>
      <w:r>
        <w:rPr>
          <w:rFonts w:ascii="宋体" w:hAnsi="宋体" w:cs="宋体" w:hint="eastAsia"/>
          <w:kern w:val="0"/>
          <w:szCs w:val="21"/>
        </w:rPr>
        <w:t>的方式进行谈判。</w:t>
      </w:r>
    </w:p>
    <w:p w:rsidR="008B0567" w:rsidRDefault="005039FE" w:rsidP="00C6278D">
      <w:pPr>
        <w:widowControl/>
        <w:spacing w:beforeLines="50" w:afterLines="50" w:line="400" w:lineRule="exact"/>
        <w:ind w:firstLineChars="150" w:firstLine="315"/>
        <w:jc w:val="left"/>
      </w:pPr>
      <w:r>
        <w:rPr>
          <w:rFonts w:ascii="宋体" w:hAnsi="宋体" w:cs="宋体" w:hint="eastAsia"/>
          <w:kern w:val="0"/>
          <w:szCs w:val="21"/>
        </w:rPr>
        <w:t xml:space="preserve">    </w:t>
      </w:r>
    </w:p>
    <w:p w:rsidR="008B0567" w:rsidRDefault="005039FE">
      <w:p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三、采购范围及要求</w:t>
      </w:r>
    </w:p>
    <w:p w:rsidR="008B0567" w:rsidRDefault="005039FE">
      <w:pPr>
        <w:widowControl/>
        <w:spacing w:line="400" w:lineRule="exact"/>
        <w:ind w:firstLineChars="200" w:firstLine="436"/>
        <w:jc w:val="left"/>
        <w:rPr>
          <w:rFonts w:ascii="宋体" w:hAnsi="宋体" w:cs="宋体"/>
          <w:kern w:val="0"/>
          <w:szCs w:val="21"/>
          <w:u w:val="single"/>
        </w:rPr>
      </w:pPr>
      <w:r>
        <w:rPr>
          <w:rFonts w:ascii="宋体" w:hAnsi="宋体" w:cs="宋体" w:hint="eastAsia"/>
          <w:spacing w:val="4"/>
          <w:kern w:val="0"/>
          <w:szCs w:val="21"/>
        </w:rPr>
        <w:t>1. 谈判范围：为中国石油昆仑物流有限公司山东分公司提供压缩天然气公路运输服务。</w:t>
      </w:r>
    </w:p>
    <w:p w:rsidR="008B0567" w:rsidRDefault="005039FE">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 划分标段。</w:t>
      </w:r>
      <w:proofErr w:type="gramStart"/>
      <w:r>
        <w:rPr>
          <w:rFonts w:ascii="宋体" w:hAnsi="宋体" w:cs="宋体" w:hint="eastAsia"/>
          <w:kern w:val="0"/>
          <w:szCs w:val="21"/>
        </w:rPr>
        <w:t>否</w:t>
      </w:r>
      <w:proofErr w:type="gramEnd"/>
    </w:p>
    <w:p w:rsidR="008B0567" w:rsidRDefault="005039FE">
      <w:pPr>
        <w:widowControl/>
        <w:spacing w:line="400" w:lineRule="exact"/>
        <w:ind w:firstLineChars="200" w:firstLine="420"/>
        <w:jc w:val="left"/>
        <w:rPr>
          <w:rFonts w:ascii="宋体" w:hAnsi="宋体" w:cs="宋体"/>
          <w:kern w:val="0"/>
          <w:szCs w:val="21"/>
        </w:rPr>
      </w:pPr>
      <w:r>
        <w:rPr>
          <w:rFonts w:ascii="宋体" w:hAnsi="宋体" w:cs="宋体" w:hint="eastAsia"/>
          <w:szCs w:val="21"/>
        </w:rPr>
        <w:t>3. 服务地点：</w:t>
      </w:r>
      <w:r>
        <w:rPr>
          <w:rFonts w:ascii="宋体" w:hAnsi="宋体" w:cs="宋体" w:hint="eastAsia"/>
          <w:kern w:val="0"/>
          <w:szCs w:val="21"/>
          <w:u w:val="single"/>
        </w:rPr>
        <w:t xml:space="preserve">  山东省内CNG母站</w:t>
      </w:r>
      <w:r>
        <w:rPr>
          <w:rFonts w:ascii="宋体" w:hAnsi="宋体" w:cs="宋体" w:hint="eastAsia"/>
          <w:sz w:val="24"/>
          <w:u w:val="single"/>
        </w:rPr>
        <w:t>至莱芜19站</w:t>
      </w:r>
      <w:r>
        <w:rPr>
          <w:rFonts w:ascii="宋体" w:hAnsi="宋体" w:cs="宋体" w:hint="eastAsia"/>
          <w:kern w:val="0"/>
          <w:szCs w:val="21"/>
          <w:u w:val="single"/>
        </w:rPr>
        <w:t xml:space="preserve"> </w:t>
      </w:r>
      <w:r>
        <w:rPr>
          <w:rFonts w:ascii="宋体" w:hAnsi="宋体" w:cs="宋体" w:hint="eastAsia"/>
          <w:kern w:val="0"/>
          <w:szCs w:val="21"/>
        </w:rPr>
        <w:t>。</w:t>
      </w:r>
    </w:p>
    <w:p w:rsidR="008B0567" w:rsidRDefault="005039FE">
      <w:pPr>
        <w:widowControl/>
        <w:spacing w:line="400" w:lineRule="exact"/>
        <w:ind w:firstLineChars="200" w:firstLine="420"/>
        <w:jc w:val="left"/>
        <w:rPr>
          <w:rFonts w:ascii="宋体" w:hAnsi="宋体" w:cs="宋体"/>
          <w:szCs w:val="21"/>
        </w:rPr>
      </w:pPr>
      <w:r>
        <w:rPr>
          <w:rFonts w:ascii="宋体" w:hAnsi="宋体" w:cs="宋体" w:hint="eastAsia"/>
          <w:szCs w:val="21"/>
        </w:rPr>
        <w:t>4. 服务期限：自合同签订之日起至2026年6月20日。服务期间以实际承运数量为准，采购人不承诺、不保证最低工作量。</w:t>
      </w:r>
    </w:p>
    <w:p w:rsidR="008B0567" w:rsidRDefault="005039FE">
      <w:pPr>
        <w:widowControl/>
        <w:spacing w:line="400" w:lineRule="exact"/>
        <w:ind w:firstLineChars="200" w:firstLine="420"/>
        <w:jc w:val="left"/>
        <w:rPr>
          <w:rFonts w:ascii="宋体" w:hAnsi="宋体" w:cs="宋体"/>
          <w:kern w:val="0"/>
          <w:szCs w:val="21"/>
        </w:rPr>
      </w:pPr>
      <w:r>
        <w:rPr>
          <w:rFonts w:ascii="宋体" w:hAnsi="宋体" w:cs="宋体" w:hint="eastAsia"/>
          <w:szCs w:val="21"/>
        </w:rPr>
        <w:lastRenderedPageBreak/>
        <w:t>5. 本项目拟</w:t>
      </w:r>
      <w:r>
        <w:rPr>
          <w:rFonts w:ascii="宋体" w:hAnsi="宋体" w:cs="宋体" w:hint="eastAsia"/>
          <w:szCs w:val="21"/>
          <w:u w:val="single"/>
        </w:rPr>
        <w:t xml:space="preserve">   不组织   </w:t>
      </w:r>
      <w:r>
        <w:rPr>
          <w:rFonts w:ascii="宋体" w:hAnsi="宋体" w:cs="宋体" w:hint="eastAsia"/>
          <w:szCs w:val="21"/>
        </w:rPr>
        <w:t>踏勘现场。</w:t>
      </w:r>
    </w:p>
    <w:p w:rsidR="008B0567" w:rsidRDefault="005039FE">
      <w:pPr>
        <w:widowControl/>
        <w:spacing w:line="400" w:lineRule="exact"/>
        <w:ind w:firstLineChars="200" w:firstLine="420"/>
        <w:jc w:val="left"/>
        <w:rPr>
          <w:rFonts w:ascii="宋体" w:hAnsi="宋体" w:cs="宋体"/>
          <w:szCs w:val="21"/>
          <w:u w:val="single"/>
        </w:rPr>
      </w:pPr>
      <w:r>
        <w:rPr>
          <w:rFonts w:ascii="宋体" w:hAnsi="宋体" w:cs="宋体" w:hint="eastAsia"/>
          <w:szCs w:val="21"/>
        </w:rPr>
        <w:t>6.</w:t>
      </w:r>
      <w:r>
        <w:rPr>
          <w:rFonts w:hint="eastAsia"/>
        </w:rPr>
        <w:t xml:space="preserve"> </w:t>
      </w:r>
      <w:r>
        <w:rPr>
          <w:rFonts w:hint="eastAsia"/>
        </w:rPr>
        <w:t>其他说明事项：</w:t>
      </w:r>
      <w:r>
        <w:rPr>
          <w:rFonts w:ascii="宋体" w:hAnsi="宋体" w:cs="宋体" w:hint="eastAsia"/>
          <w:kern w:val="0"/>
          <w:szCs w:val="21"/>
          <w:u w:val="single"/>
        </w:rPr>
        <w:t xml:space="preserve">/ </w:t>
      </w:r>
      <w:r>
        <w:rPr>
          <w:rFonts w:ascii="宋体" w:hAnsi="宋体" w:cs="宋体" w:hint="eastAsia"/>
          <w:kern w:val="0"/>
          <w:szCs w:val="21"/>
        </w:rPr>
        <w:t>。</w:t>
      </w:r>
    </w:p>
    <w:p w:rsidR="008B0567" w:rsidRDefault="008B0567">
      <w:pPr>
        <w:spacing w:line="440" w:lineRule="exact"/>
        <w:ind w:firstLineChars="200" w:firstLine="422"/>
        <w:jc w:val="left"/>
        <w:outlineLvl w:val="1"/>
        <w:rPr>
          <w:rFonts w:ascii="方正黑体简体" w:eastAsia="方正黑体简体" w:hAnsi="方正黑体简体" w:cs="宋体"/>
          <w:b/>
          <w:szCs w:val="21"/>
        </w:rPr>
      </w:pPr>
    </w:p>
    <w:p w:rsidR="008B0567" w:rsidRDefault="005039FE">
      <w:p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四、服务商资格要求</w:t>
      </w:r>
    </w:p>
    <w:p w:rsidR="008B0567" w:rsidRDefault="005039FE">
      <w:pPr>
        <w:widowControl/>
        <w:spacing w:line="400" w:lineRule="exact"/>
        <w:ind w:firstLineChars="200" w:firstLine="420"/>
      </w:pPr>
      <w:r>
        <w:rPr>
          <w:rFonts w:hint="eastAsia"/>
        </w:rPr>
        <w:t xml:space="preserve">1. </w:t>
      </w:r>
      <w:r>
        <w:rPr>
          <w:rFonts w:hint="eastAsia"/>
        </w:rPr>
        <w:t>响应人须为中华人民共和国境内注册的独立法人或其他组织，提供有效的营业执照（事业单位提供法人证书）扫描件。</w:t>
      </w:r>
    </w:p>
    <w:p w:rsidR="008B0567" w:rsidRDefault="005039FE">
      <w:pPr>
        <w:widowControl/>
        <w:spacing w:line="400" w:lineRule="exact"/>
        <w:ind w:firstLineChars="200" w:firstLine="420"/>
        <w:jc w:val="left"/>
        <w:rPr>
          <w:rFonts w:ascii="宋体" w:hAnsi="宋体"/>
          <w:szCs w:val="21"/>
        </w:rPr>
      </w:pPr>
      <w:r>
        <w:rPr>
          <w:rFonts w:ascii="宋体" w:hAnsi="宋体" w:hint="eastAsia"/>
          <w:szCs w:val="21"/>
        </w:rPr>
        <w:t>2. 具有有效的《中华人民共和国道路运输经营许可证》，经营范围包含经营性道路危险货物运输（2类1项）资质，提供证件扫描件。</w:t>
      </w:r>
    </w:p>
    <w:p w:rsidR="008B0567" w:rsidRDefault="005039FE">
      <w:pPr>
        <w:widowControl/>
        <w:spacing w:line="400" w:lineRule="exact"/>
        <w:ind w:firstLineChars="200" w:firstLine="420"/>
        <w:jc w:val="left"/>
        <w:rPr>
          <w:rFonts w:ascii="宋体" w:hAnsi="宋体"/>
          <w:szCs w:val="21"/>
        </w:rPr>
      </w:pPr>
      <w:r>
        <w:rPr>
          <w:rFonts w:ascii="宋体" w:hAnsi="宋体" w:hint="eastAsia"/>
          <w:szCs w:val="21"/>
        </w:rPr>
        <w:t>3. 业绩要求：提供2023年1月1日至本项目响应</w:t>
      </w:r>
      <w:r>
        <w:rPr>
          <w:rFonts w:ascii="宋体" w:hAnsi="宋体" w:hint="eastAsia"/>
        </w:rPr>
        <w:t>截止之日30日前CNG</w:t>
      </w:r>
      <w:proofErr w:type="gramStart"/>
      <w:r>
        <w:rPr>
          <w:rFonts w:ascii="宋体" w:hAnsi="宋体" w:hint="eastAsia"/>
        </w:rPr>
        <w:t>运输</w:t>
      </w:r>
      <w:r>
        <w:rPr>
          <w:rFonts w:ascii="宋体" w:hAnsi="宋体" w:hint="eastAsia"/>
          <w:szCs w:val="21"/>
        </w:rPr>
        <w:t>服务业绩</w:t>
      </w:r>
      <w:r>
        <w:rPr>
          <w:rFonts w:hint="eastAsia"/>
        </w:rPr>
        <w:t>不少于</w:t>
      </w:r>
      <w:proofErr w:type="gramEnd"/>
      <w:r>
        <w:rPr>
          <w:rFonts w:hint="eastAsia"/>
        </w:rPr>
        <w:t>1</w:t>
      </w:r>
      <w:r>
        <w:rPr>
          <w:rFonts w:hint="eastAsia"/>
        </w:rPr>
        <w:t>项（以合同签订时间为准）。出具相关业绩对应合同扫描件（至少包括合同封面、标的物页、合同明细、签章页）及对应结算发票扫描件，模糊不清或不是</w:t>
      </w:r>
      <w:r>
        <w:rPr>
          <w:rFonts w:hint="eastAsia"/>
        </w:rPr>
        <w:t>CNG</w:t>
      </w:r>
      <w:r>
        <w:rPr>
          <w:rFonts w:hint="eastAsia"/>
        </w:rPr>
        <w:t>运输服务业绩的不予认定，原件备查。</w:t>
      </w:r>
    </w:p>
    <w:p w:rsidR="008B0567" w:rsidRDefault="005039FE">
      <w:pPr>
        <w:widowControl/>
        <w:spacing w:line="360" w:lineRule="auto"/>
        <w:ind w:firstLineChars="200" w:firstLine="420"/>
        <w:jc w:val="left"/>
        <w:rPr>
          <w:rFonts w:ascii="宋体" w:hAnsi="宋体"/>
          <w:szCs w:val="21"/>
        </w:rPr>
      </w:pPr>
      <w:r>
        <w:rPr>
          <w:rFonts w:ascii="宋体" w:hAnsi="宋体" w:hint="eastAsia"/>
          <w:szCs w:val="21"/>
        </w:rPr>
        <w:t>4. 财务要求： 2023年 1 月 1 日至响应截止之日30日前，没有处于被责令停业、财产被接管、冻结、破产或其他关、停、并、转状态，以上提供相应承诺；提供 2024或2025 年加盖企业公章的经会计师事务所或审计机构审计的审计报告主要内容页（包括资产负债表、现金流量表、利润表，缺失任何一项视为未提供）影印件，若确无审计报告或公司成立不足一年，提供2026年3月加盖企业公章的财务报表，包括资产负债表、利润表、现金流量表影印件，缺失任何一项视为未提供。</w:t>
      </w:r>
    </w:p>
    <w:p w:rsidR="008B0567" w:rsidRDefault="005039FE">
      <w:pPr>
        <w:widowControl/>
        <w:spacing w:line="480" w:lineRule="exact"/>
        <w:ind w:firstLineChars="200" w:firstLine="420"/>
        <w:jc w:val="left"/>
      </w:pPr>
      <w:r>
        <w:rPr>
          <w:rFonts w:hint="eastAsia"/>
        </w:rPr>
        <w:t xml:space="preserve">5. </w:t>
      </w:r>
      <w:r>
        <w:rPr>
          <w:rFonts w:hint="eastAsia"/>
        </w:rPr>
        <w:t>车辆</w:t>
      </w:r>
      <w:proofErr w:type="gramStart"/>
      <w:r>
        <w:rPr>
          <w:rFonts w:hint="eastAsia"/>
        </w:rPr>
        <w:t>及驾押</w:t>
      </w:r>
      <w:proofErr w:type="gramEnd"/>
      <w:r>
        <w:rPr>
          <w:rFonts w:hint="eastAsia"/>
        </w:rPr>
        <w:t>人员要求：</w:t>
      </w:r>
    </w:p>
    <w:p w:rsidR="008B0567" w:rsidRDefault="005039FE">
      <w:pPr>
        <w:pStyle w:val="a1"/>
        <w:spacing w:line="480" w:lineRule="exact"/>
        <w:rPr>
          <w:rFonts w:ascii="宋体" w:hAnsi="宋体"/>
        </w:rPr>
      </w:pPr>
      <w:r>
        <w:rPr>
          <w:rFonts w:hint="eastAsia"/>
        </w:rPr>
        <w:t>（</w:t>
      </w:r>
      <w:r>
        <w:rPr>
          <w:rFonts w:hint="eastAsia"/>
        </w:rPr>
        <w:t>1</w:t>
      </w:r>
      <w:r>
        <w:rPr>
          <w:rFonts w:hint="eastAsia"/>
        </w:rPr>
        <w:t>）车</w:t>
      </w:r>
      <w:r>
        <w:rPr>
          <w:rFonts w:ascii="宋体" w:hAnsi="宋体" w:hint="eastAsia"/>
        </w:rPr>
        <w:t>辆要求：响应人须具备履行</w:t>
      </w:r>
      <w:proofErr w:type="gramStart"/>
      <w:r>
        <w:rPr>
          <w:rFonts w:ascii="宋体" w:hAnsi="宋体" w:hint="eastAsia"/>
        </w:rPr>
        <w:t>本服务</w:t>
      </w:r>
      <w:proofErr w:type="gramEnd"/>
      <w:r>
        <w:rPr>
          <w:rFonts w:ascii="宋体" w:hAnsi="宋体" w:hint="eastAsia"/>
        </w:rPr>
        <w:t>项目所必需的自有运输车辆且车头数量不得少于8 台，车</w:t>
      </w:r>
      <w:proofErr w:type="gramStart"/>
      <w:r>
        <w:rPr>
          <w:rFonts w:ascii="宋体" w:hAnsi="宋体" w:hint="eastAsia"/>
        </w:rPr>
        <w:t>挂数量</w:t>
      </w:r>
      <w:proofErr w:type="gramEnd"/>
      <w:r>
        <w:rPr>
          <w:rFonts w:ascii="宋体" w:hAnsi="宋体" w:hint="eastAsia"/>
        </w:rPr>
        <w:t>不得少于25台。提供服务本项目的车辆清单，内容包括车牌号、车辆类型、品牌型号、购置日期，相关证件需提供有效的机动车行驶证、道路运输营运证（车头、车挂）、车辆年检合格证明、罐体检测合格证或者检测报告、商业保险证明、车辆登记证明以证明车辆的所有权属于公司。以上证件均需要提供扫描件，相关证件内容与车辆明细表中车辆相符。</w:t>
      </w:r>
    </w:p>
    <w:p w:rsidR="008B0567" w:rsidRDefault="005039FE">
      <w:pPr>
        <w:widowControl/>
        <w:spacing w:line="400" w:lineRule="exact"/>
        <w:ind w:firstLineChars="200" w:firstLine="420"/>
        <w:jc w:val="left"/>
        <w:rPr>
          <w:rFonts w:ascii="宋体" w:hAnsi="宋体"/>
        </w:rPr>
      </w:pPr>
      <w:r>
        <w:rPr>
          <w:rFonts w:ascii="宋体" w:hAnsi="宋体" w:hint="eastAsia"/>
        </w:rPr>
        <w:t>（2）驾驶人员要求：运输服务人员需与服务车辆相匹配，一车配备一名驾驶员和一名押运员。分别提供</w:t>
      </w:r>
      <w:proofErr w:type="gramStart"/>
      <w:r>
        <w:rPr>
          <w:rFonts w:ascii="宋体" w:hAnsi="宋体" w:hint="eastAsia"/>
        </w:rPr>
        <w:t>拟服务本</w:t>
      </w:r>
      <w:proofErr w:type="gramEnd"/>
      <w:r>
        <w:rPr>
          <w:rFonts w:ascii="宋体" w:hAnsi="宋体" w:hint="eastAsia"/>
        </w:rPr>
        <w:t>项目的驾驶员和押运人员清单及对应的有效身份证、劳动合同、驾驶员驾驶证（A2及以上）、危险货物运输人员从业资格证（道路危险货物运输驾驶员、道路危险货物运输押运人员）扫描件。</w:t>
      </w:r>
    </w:p>
    <w:p w:rsidR="008B0567" w:rsidRDefault="005039FE">
      <w:pPr>
        <w:widowControl/>
        <w:spacing w:line="400" w:lineRule="exact"/>
        <w:ind w:firstLineChars="200" w:firstLine="420"/>
        <w:jc w:val="left"/>
        <w:rPr>
          <w:rFonts w:ascii="宋体" w:hAnsi="宋体"/>
        </w:rPr>
      </w:pPr>
      <w:r>
        <w:rPr>
          <w:rFonts w:ascii="宋体" w:hAnsi="宋体" w:hint="eastAsia"/>
        </w:rPr>
        <w:t>6. 信誉要求：</w:t>
      </w:r>
    </w:p>
    <w:p w:rsidR="008B0567" w:rsidRDefault="005039FE">
      <w:pPr>
        <w:widowControl/>
        <w:spacing w:line="460" w:lineRule="exact"/>
        <w:ind w:firstLineChars="200" w:firstLine="420"/>
        <w:jc w:val="left"/>
      </w:pPr>
      <w:r>
        <w:rPr>
          <w:rFonts w:hint="eastAsia"/>
        </w:rPr>
        <w:t>（</w:t>
      </w:r>
      <w:r>
        <w:rPr>
          <w:rFonts w:hint="eastAsia"/>
        </w:rPr>
        <w:t>1</w:t>
      </w:r>
      <w:r>
        <w:rPr>
          <w:rFonts w:hint="eastAsia"/>
        </w:rPr>
        <w:t>）响应人未被“国家企业信用信息公示系统”网站（</w:t>
      </w:r>
      <w:r>
        <w:rPr>
          <w:rFonts w:hint="eastAsia"/>
        </w:rPr>
        <w:t>www.gsxt.gov.cn</w:t>
      </w:r>
      <w:r>
        <w:rPr>
          <w:rFonts w:hint="eastAsia"/>
        </w:rPr>
        <w:t>）列入严重违法失信企业名单。</w:t>
      </w:r>
    </w:p>
    <w:p w:rsidR="008B0567" w:rsidRDefault="005039FE">
      <w:pPr>
        <w:widowControl/>
        <w:spacing w:line="400" w:lineRule="exact"/>
        <w:ind w:firstLineChars="200" w:firstLine="420"/>
        <w:jc w:val="left"/>
      </w:pPr>
      <w:r>
        <w:rPr>
          <w:rFonts w:hint="eastAsia"/>
        </w:rPr>
        <w:lastRenderedPageBreak/>
        <w:t>（</w:t>
      </w:r>
      <w:r>
        <w:rPr>
          <w:rFonts w:hint="eastAsia"/>
        </w:rPr>
        <w:t>2</w:t>
      </w:r>
      <w:r>
        <w:rPr>
          <w:rFonts w:hint="eastAsia"/>
        </w:rPr>
        <w:t>）投标人未被人民法院在“信用中国”网站（</w:t>
      </w:r>
      <w:r>
        <w:rPr>
          <w:rFonts w:hint="eastAsia"/>
        </w:rPr>
        <w:t>www.creditchina.gov.cn</w:t>
      </w:r>
      <w:r>
        <w:rPr>
          <w:rFonts w:hint="eastAsia"/>
        </w:rPr>
        <w:t>）列入严重失信主体名单；法定代表人或者负责人未被人民法院“中国执行信息公开网”（</w:t>
      </w:r>
      <w:r>
        <w:rPr>
          <w:rFonts w:hint="eastAsia"/>
        </w:rPr>
        <w:t>https://zxgk.court.gov.cn/shixin/</w:t>
      </w:r>
      <w:r>
        <w:rPr>
          <w:rFonts w:hint="eastAsia"/>
        </w:rPr>
        <w:t>）列为失信被执行人。</w:t>
      </w:r>
    </w:p>
    <w:p w:rsidR="008B0567" w:rsidRDefault="005039FE">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（3）截至响应之日未被中国石油招标</w:t>
      </w:r>
      <w:proofErr w:type="gramStart"/>
      <w:r>
        <w:rPr>
          <w:rFonts w:ascii="宋体" w:hAnsi="宋体" w:cs="宋体" w:hint="eastAsia"/>
          <w:kern w:val="0"/>
          <w:szCs w:val="21"/>
        </w:rPr>
        <w:t>投标网</w:t>
      </w:r>
      <w:proofErr w:type="gramEnd"/>
      <w:r>
        <w:rPr>
          <w:rFonts w:ascii="宋体" w:hAnsi="宋体" w:cs="宋体" w:hint="eastAsia"/>
          <w:kern w:val="0"/>
          <w:szCs w:val="21"/>
        </w:rPr>
        <w:t>暂停或取消投标资格的。</w:t>
      </w:r>
    </w:p>
    <w:p w:rsidR="008B0567" w:rsidRDefault="005039FE">
      <w:pPr>
        <w:widowControl/>
        <w:spacing w:line="400" w:lineRule="exact"/>
        <w:ind w:firstLineChars="200" w:firstLine="420"/>
        <w:jc w:val="left"/>
        <w:rPr>
          <w:rFonts w:ascii="宋体" w:hAnsi="宋体"/>
          <w:szCs w:val="21"/>
        </w:rPr>
      </w:pPr>
      <w:r>
        <w:rPr>
          <w:rFonts w:ascii="宋体" w:hAnsi="宋体" w:hint="eastAsia"/>
          <w:szCs w:val="21"/>
        </w:rPr>
        <w:t>7. 诉讼及仲裁情况要求：自</w:t>
      </w:r>
      <w:r>
        <w:rPr>
          <w:rFonts w:ascii="宋体" w:hAnsi="宋体" w:hint="eastAsia"/>
          <w:szCs w:val="21"/>
          <w:u w:val="single"/>
        </w:rPr>
        <w:t xml:space="preserve"> 2023</w:t>
      </w:r>
      <w:r>
        <w:rPr>
          <w:rFonts w:ascii="宋体" w:hAnsi="宋体" w:hint="eastAsia"/>
          <w:szCs w:val="21"/>
        </w:rPr>
        <w:t>年</w:t>
      </w:r>
      <w:r>
        <w:rPr>
          <w:rFonts w:ascii="宋体" w:hAnsi="宋体" w:hint="eastAsia"/>
          <w:szCs w:val="21"/>
          <w:u w:val="single"/>
        </w:rPr>
        <w:t xml:space="preserve"> 1</w:t>
      </w:r>
      <w:r>
        <w:rPr>
          <w:rFonts w:ascii="宋体" w:hAnsi="宋体" w:hint="eastAsia"/>
          <w:szCs w:val="21"/>
        </w:rPr>
        <w:t>月</w:t>
      </w:r>
      <w:r>
        <w:rPr>
          <w:rFonts w:ascii="宋体" w:hAnsi="宋体" w:hint="eastAsia"/>
          <w:szCs w:val="21"/>
          <w:u w:val="single"/>
        </w:rPr>
        <w:t xml:space="preserve"> 1 </w:t>
      </w:r>
      <w:r>
        <w:rPr>
          <w:rFonts w:ascii="宋体" w:hAnsi="宋体" w:hint="eastAsia"/>
          <w:szCs w:val="21"/>
        </w:rPr>
        <w:t>日至</w:t>
      </w:r>
      <w:r>
        <w:rPr>
          <w:rFonts w:ascii="宋体" w:hAnsi="宋体" w:cs="宋体" w:hint="eastAsia"/>
          <w:kern w:val="0"/>
          <w:szCs w:val="21"/>
        </w:rPr>
        <w:t>响应</w:t>
      </w:r>
      <w:r>
        <w:rPr>
          <w:rFonts w:ascii="宋体" w:hAnsi="宋体" w:hint="eastAsia"/>
          <w:szCs w:val="21"/>
        </w:rPr>
        <w:t>截止之日期间未发生过对服务商影响重大的诉讼案件，提供相关证明或承诺。</w:t>
      </w:r>
    </w:p>
    <w:p w:rsidR="008B0567" w:rsidRDefault="005039FE">
      <w:pPr>
        <w:widowControl/>
        <w:spacing w:line="400" w:lineRule="exact"/>
        <w:ind w:firstLineChars="200" w:firstLine="420"/>
        <w:jc w:val="left"/>
      </w:pPr>
      <w:r>
        <w:rPr>
          <w:rFonts w:ascii="宋体" w:hAnsi="宋体" w:hint="eastAsia"/>
        </w:rPr>
        <w:t>8.</w:t>
      </w:r>
      <w:r>
        <w:rPr>
          <w:rFonts w:ascii="宋体" w:hAnsi="宋体"/>
        </w:rPr>
        <w:t xml:space="preserve"> </w:t>
      </w:r>
      <w:r>
        <w:t>本次</w:t>
      </w:r>
      <w:r>
        <w:rPr>
          <w:rFonts w:hint="eastAsia"/>
        </w:rPr>
        <w:t>采购</w:t>
      </w:r>
      <w:r>
        <w:t>不接受联合体</w:t>
      </w:r>
      <w:r>
        <w:rPr>
          <w:rFonts w:hint="eastAsia"/>
        </w:rPr>
        <w:t>服务商</w:t>
      </w:r>
      <w:r>
        <w:t>。</w:t>
      </w:r>
    </w:p>
    <w:p w:rsidR="008B0567" w:rsidRDefault="005039FE">
      <w:pPr>
        <w:widowControl/>
        <w:spacing w:line="400" w:lineRule="exact"/>
        <w:ind w:firstLineChars="200" w:firstLine="420"/>
        <w:rPr>
          <w:rFonts w:ascii="宋体" w:hAnsi="宋体" w:cs="宋体"/>
        </w:rPr>
      </w:pPr>
      <w:r>
        <w:rPr>
          <w:rFonts w:ascii="宋体" w:hAnsi="宋体" w:cs="宋体" w:hint="eastAsia"/>
        </w:rPr>
        <w:t xml:space="preserve">            </w:t>
      </w:r>
    </w:p>
    <w:p w:rsidR="008B0567" w:rsidRDefault="008B0567">
      <w:pPr>
        <w:pStyle w:val="a1"/>
      </w:pPr>
    </w:p>
    <w:p w:rsidR="008B0567" w:rsidRDefault="005039FE">
      <w:pPr>
        <w:widowControl/>
        <w:spacing w:line="440" w:lineRule="exact"/>
        <w:ind w:firstLineChars="200" w:firstLine="643"/>
        <w:jc w:val="left"/>
        <w:rPr>
          <w:rFonts w:ascii="华文中宋" w:eastAsia="华文中宋" w:hAnsi="华文中宋" w:cs="华文中宋"/>
          <w:kern w:val="0"/>
          <w:sz w:val="32"/>
          <w:szCs w:val="32"/>
        </w:rPr>
      </w:pPr>
      <w:r>
        <w:rPr>
          <w:rFonts w:ascii="宋体" w:hAnsi="宋体" w:hint="eastAsia"/>
          <w:b/>
          <w:color w:val="000000"/>
          <w:sz w:val="32"/>
          <w:szCs w:val="32"/>
        </w:rPr>
        <w:t>以上条款如不满足，将否决其谈判资格。</w:t>
      </w:r>
    </w:p>
    <w:p w:rsidR="008B0567" w:rsidRDefault="008B0567">
      <w:pPr>
        <w:widowControl/>
        <w:spacing w:line="440" w:lineRule="exact"/>
        <w:ind w:firstLineChars="200" w:firstLine="480"/>
        <w:jc w:val="left"/>
        <w:rPr>
          <w:rFonts w:ascii="方正楷体简体" w:eastAsia="方正楷体简体" w:hAnsi="方正楷体简体" w:cs="宋体"/>
          <w:kern w:val="0"/>
          <w:sz w:val="24"/>
        </w:rPr>
      </w:pPr>
    </w:p>
    <w:p w:rsidR="008B0567" w:rsidRDefault="005039FE">
      <w:p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五、技术标准和要求</w:t>
      </w:r>
    </w:p>
    <w:p w:rsidR="008B0567" w:rsidRDefault="005039FE" w:rsidP="00C6278D">
      <w:pPr>
        <w:spacing w:beforeLines="50" w:afterLines="50" w:line="400" w:lineRule="exact"/>
        <w:ind w:firstLineChars="200" w:firstLine="420"/>
        <w:rPr>
          <w:rFonts w:ascii="宋体" w:hAnsi="宋体" w:cs="宋体"/>
          <w:szCs w:val="21"/>
        </w:rPr>
      </w:pPr>
      <w:r>
        <w:rPr>
          <w:rFonts w:ascii="宋体" w:hAnsi="宋体" w:cs="宋体" w:hint="eastAsia"/>
          <w:szCs w:val="21"/>
        </w:rPr>
        <w:t>1. 本项目</w:t>
      </w:r>
      <w:r>
        <w:rPr>
          <w:rFonts w:ascii="宋体" w:hAnsi="宋体" w:cs="宋体" w:hint="eastAsia"/>
          <w:szCs w:val="21"/>
          <w:u w:val="single"/>
        </w:rPr>
        <w:t xml:space="preserve">  不允许  </w:t>
      </w:r>
      <w:r>
        <w:rPr>
          <w:rFonts w:ascii="宋体" w:hAnsi="宋体" w:cs="宋体" w:hint="eastAsia"/>
          <w:szCs w:val="21"/>
        </w:rPr>
        <w:t>分包。</w:t>
      </w:r>
    </w:p>
    <w:p w:rsidR="008B0567" w:rsidRDefault="005039FE" w:rsidP="00C6278D">
      <w:pPr>
        <w:spacing w:beforeLines="50" w:afterLines="50" w:line="400" w:lineRule="exact"/>
        <w:ind w:firstLineChars="200" w:firstLine="420"/>
        <w:rPr>
          <w:rFonts w:ascii="宋体" w:hAnsi="宋体" w:cs="宋体"/>
          <w:szCs w:val="21"/>
        </w:rPr>
      </w:pPr>
      <w:r>
        <w:rPr>
          <w:rFonts w:ascii="宋体" w:hAnsi="宋体" w:cs="宋体" w:hint="eastAsia"/>
          <w:szCs w:val="21"/>
        </w:rPr>
        <w:t>2.服务标准：</w:t>
      </w:r>
    </w:p>
    <w:p w:rsidR="008B0567" w:rsidRDefault="005039FE">
      <w:pPr>
        <w:spacing w:line="400" w:lineRule="exact"/>
        <w:ind w:firstLineChars="200" w:firstLine="420"/>
      </w:pPr>
      <w:r>
        <w:rPr>
          <w:rFonts w:hint="eastAsia"/>
        </w:rPr>
        <w:t>2.</w:t>
      </w:r>
      <w:r>
        <w:t>1.</w:t>
      </w:r>
      <w:r>
        <w:rPr>
          <w:rFonts w:hint="eastAsia"/>
        </w:rPr>
        <w:t xml:space="preserve"> </w:t>
      </w:r>
      <w:r>
        <w:t>严格执行国家《中华人民共和国劳动法》《中华人民共和国道路交通安全法》《中华人民共和国道路运输条例》《道路危险货物运输管理规定》《道路运输危险货物车辆标志》《汽车运输、装卸危险货物作业规程》</w:t>
      </w:r>
      <w:r>
        <w:rPr>
          <w:rFonts w:hint="eastAsia"/>
        </w:rPr>
        <w:t>《危险品货物运输管理规定》《危险品运输车辆标准规定》《</w:t>
      </w:r>
      <w:hyperlink r:id="rId9" w:tgtFrame="https://www.chajiaotong.com/fagui1/_blank" w:history="1">
        <w:r>
          <w:rPr>
            <w:rFonts w:hint="eastAsia"/>
          </w:rPr>
          <w:t>机动车强制报废标准规定</w:t>
        </w:r>
      </w:hyperlink>
      <w:r>
        <w:rPr>
          <w:rFonts w:hint="eastAsia"/>
        </w:rPr>
        <w:t>》《危险化学品管理条例》《道路运输液体危险货物罐式车辆金属常压罐体技术要求》</w:t>
      </w:r>
      <w:r>
        <w:rPr>
          <w:rFonts w:hint="eastAsia"/>
        </w:rPr>
        <w:t>(GB 18564)</w:t>
      </w:r>
      <w:r>
        <w:t>等相关法律法规，以及</w:t>
      </w:r>
      <w:r>
        <w:rPr>
          <w:rFonts w:hint="eastAsia"/>
        </w:rPr>
        <w:t>中国石油</w:t>
      </w:r>
      <w:r>
        <w:t>集团公司</w:t>
      </w:r>
      <w:r>
        <w:rPr>
          <w:rFonts w:hint="eastAsia"/>
        </w:rPr>
        <w:t>及中国石油昆仑物流有限公司</w:t>
      </w:r>
      <w:r>
        <w:t>相关管理制度</w:t>
      </w:r>
      <w:r>
        <w:rPr>
          <w:rFonts w:hint="eastAsia"/>
        </w:rPr>
        <w:t>。</w:t>
      </w:r>
    </w:p>
    <w:p w:rsidR="008B0567" w:rsidRDefault="005039FE">
      <w:pPr>
        <w:spacing w:line="400" w:lineRule="exact"/>
        <w:ind w:firstLineChars="200" w:firstLine="420"/>
      </w:pPr>
      <w:r>
        <w:rPr>
          <w:rFonts w:hint="eastAsia"/>
        </w:rPr>
        <w:t>2.</w:t>
      </w:r>
      <w:r>
        <w:t>2.</w:t>
      </w:r>
      <w:r>
        <w:rPr>
          <w:rFonts w:hint="eastAsia"/>
        </w:rPr>
        <w:t xml:space="preserve"> </w:t>
      </w:r>
      <w:r>
        <w:t>运输</w:t>
      </w:r>
      <w:r>
        <w:rPr>
          <w:rFonts w:hint="eastAsia"/>
        </w:rPr>
        <w:t>过程中</w:t>
      </w:r>
      <w:r>
        <w:t>，应按国家有关危险品运输规定进行妥善保管，做出危险物的标志和标签，并采取有效措施保证运输货物安全，避免丢失和环境污染</w:t>
      </w:r>
      <w:r>
        <w:rPr>
          <w:rFonts w:hint="eastAsia"/>
        </w:rPr>
        <w:t>。</w:t>
      </w:r>
    </w:p>
    <w:p w:rsidR="008B0567" w:rsidRDefault="005039FE">
      <w:pPr>
        <w:spacing w:line="400" w:lineRule="exact"/>
        <w:ind w:firstLineChars="200" w:firstLine="420"/>
      </w:pPr>
      <w:r>
        <w:rPr>
          <w:rFonts w:hint="eastAsia"/>
        </w:rPr>
        <w:t>2.</w:t>
      </w:r>
      <w:r>
        <w:t xml:space="preserve">3. </w:t>
      </w:r>
      <w:r>
        <w:t>车辆应定期进行日常检修和维护，按规定周期进行保养，按要求进行年检，按国家规定对常压罐体定期年检。车辆及驾驶员的各种证照齐全，符合国家法律法规、</w:t>
      </w:r>
      <w:r>
        <w:rPr>
          <w:rFonts w:hint="eastAsia"/>
        </w:rPr>
        <w:t>中国石油</w:t>
      </w:r>
      <w:r>
        <w:t>集团公司</w:t>
      </w:r>
      <w:r>
        <w:rPr>
          <w:rFonts w:hint="eastAsia"/>
        </w:rPr>
        <w:t>及中国石油昆仑物流有限公司</w:t>
      </w:r>
      <w:r>
        <w:t>管理规定要求</w:t>
      </w:r>
      <w:r>
        <w:rPr>
          <w:rFonts w:hint="eastAsia"/>
        </w:rPr>
        <w:t>。</w:t>
      </w:r>
    </w:p>
    <w:p w:rsidR="008B0567" w:rsidRDefault="005039FE">
      <w:pPr>
        <w:spacing w:line="400" w:lineRule="exact"/>
        <w:ind w:firstLineChars="200" w:firstLine="420"/>
      </w:pPr>
      <w:r>
        <w:rPr>
          <w:rFonts w:hint="eastAsia"/>
        </w:rPr>
        <w:t xml:space="preserve">2.4. </w:t>
      </w:r>
      <w:r>
        <w:rPr>
          <w:rFonts w:hint="eastAsia"/>
        </w:rPr>
        <w:t>办理国家规定的机动车交通事故责任强制保险、道路危险货物承运人责任险、第三者责任险、车上人员责任险、环境污染责任险等，并承担承运车辆交通肇事等意外事故造成的甲方及任何第三方财产、人身伤害赔偿。其中，承运人责任险保额不低于</w:t>
      </w:r>
      <w:r>
        <w:rPr>
          <w:rFonts w:hint="eastAsia"/>
        </w:rPr>
        <w:t>20</w:t>
      </w:r>
      <w:r>
        <w:rPr>
          <w:rFonts w:hint="eastAsia"/>
        </w:rPr>
        <w:t>万；第三者责任险保额不低于</w:t>
      </w:r>
      <w:r>
        <w:rPr>
          <w:rFonts w:hint="eastAsia"/>
        </w:rPr>
        <w:t>100</w:t>
      </w:r>
      <w:r>
        <w:rPr>
          <w:rFonts w:hint="eastAsia"/>
        </w:rPr>
        <w:t>万。</w:t>
      </w:r>
    </w:p>
    <w:p w:rsidR="008B0567" w:rsidRDefault="005039FE">
      <w:pPr>
        <w:spacing w:line="400" w:lineRule="exact"/>
        <w:ind w:firstLineChars="200" w:firstLine="420"/>
      </w:pPr>
      <w:r>
        <w:rPr>
          <w:rFonts w:hint="eastAsia"/>
        </w:rPr>
        <w:t xml:space="preserve">2.5. </w:t>
      </w:r>
      <w:r>
        <w:t>保持车体内外整洁、无破损和渗漏，听从调度安排随叫随到，服务标准化、规范化，达到使用单位要求。</w:t>
      </w:r>
      <w:r>
        <w:t xml:space="preserve"> </w:t>
      </w:r>
    </w:p>
    <w:p w:rsidR="008B0567" w:rsidRDefault="005039FE">
      <w:pPr>
        <w:spacing w:line="400" w:lineRule="exact"/>
        <w:ind w:firstLineChars="200" w:firstLine="420"/>
      </w:pPr>
      <w:r>
        <w:rPr>
          <w:rFonts w:hint="eastAsia"/>
        </w:rPr>
        <w:t>3.</w:t>
      </w:r>
      <w:r>
        <w:t>项目配备设备</w:t>
      </w:r>
    </w:p>
    <w:p w:rsidR="008B0567" w:rsidRDefault="005039FE">
      <w:pPr>
        <w:spacing w:line="400" w:lineRule="exact"/>
        <w:ind w:firstLineChars="200" w:firstLine="420"/>
      </w:pPr>
      <w:r>
        <w:rPr>
          <w:rFonts w:hint="eastAsia"/>
        </w:rPr>
        <w:t xml:space="preserve">3.1. </w:t>
      </w:r>
      <w:r>
        <w:t>提供</w:t>
      </w:r>
      <w:r>
        <w:rPr>
          <w:rFonts w:hint="eastAsia"/>
        </w:rPr>
        <w:t>服务的车辆</w:t>
      </w:r>
      <w:r>
        <w:t>归属</w:t>
      </w:r>
      <w:r>
        <w:rPr>
          <w:rFonts w:hint="eastAsia"/>
        </w:rPr>
        <w:t>服务</w:t>
      </w:r>
      <w:r>
        <w:t>商自有，且必须在使用年限内。</w:t>
      </w:r>
    </w:p>
    <w:p w:rsidR="008B0567" w:rsidRDefault="005039FE">
      <w:pPr>
        <w:spacing w:line="400" w:lineRule="exact"/>
        <w:ind w:firstLineChars="200" w:firstLine="420"/>
      </w:pPr>
      <w:r>
        <w:rPr>
          <w:rFonts w:hint="eastAsia"/>
        </w:rPr>
        <w:lastRenderedPageBreak/>
        <w:t xml:space="preserve">3.2. </w:t>
      </w:r>
      <w:r>
        <w:t>提供</w:t>
      </w:r>
      <w:r>
        <w:rPr>
          <w:rFonts w:hint="eastAsia"/>
        </w:rPr>
        <w:t>服务的车辆</w:t>
      </w:r>
      <w:r>
        <w:t>必须安装符合国家相关规范和标准的卫星定位及车载视频监控装置，车辆使用单位能够通过联网联控系统平台对相关车辆装卸口和驾驶人员实时动态监控管理，拉运过程中</w:t>
      </w:r>
      <w:r>
        <w:rPr>
          <w:rFonts w:hint="eastAsia"/>
        </w:rPr>
        <w:t>卫星定位</w:t>
      </w:r>
      <w:r>
        <w:t>信号不允许中断，如需维护需提前通知</w:t>
      </w:r>
      <w:r>
        <w:rPr>
          <w:rFonts w:hint="eastAsia"/>
        </w:rPr>
        <w:t>使用单位</w:t>
      </w:r>
      <w:r>
        <w:t>。</w:t>
      </w:r>
    </w:p>
    <w:p w:rsidR="008B0567" w:rsidRDefault="005039FE">
      <w:pPr>
        <w:spacing w:line="400" w:lineRule="exact"/>
        <w:ind w:firstLineChars="200" w:firstLine="420"/>
      </w:pPr>
      <w:r>
        <w:rPr>
          <w:rFonts w:hint="eastAsia"/>
        </w:rPr>
        <w:t xml:space="preserve">3.3. </w:t>
      </w:r>
      <w:r>
        <w:t>提供</w:t>
      </w:r>
      <w:r>
        <w:rPr>
          <w:rFonts w:hint="eastAsia"/>
        </w:rPr>
        <w:t>服务的车辆</w:t>
      </w:r>
      <w:r>
        <w:t>必须有良好的接地装置，必须按规定配备灭火器等应急处置器材</w:t>
      </w:r>
      <w:r>
        <w:rPr>
          <w:rFonts w:hint="eastAsia"/>
        </w:rPr>
        <w:t>；</w:t>
      </w:r>
    </w:p>
    <w:p w:rsidR="008B0567" w:rsidRDefault="005039FE">
      <w:pPr>
        <w:spacing w:line="400" w:lineRule="exact"/>
        <w:ind w:firstLineChars="200" w:firstLine="420"/>
      </w:pPr>
      <w:r>
        <w:rPr>
          <w:rFonts w:hint="eastAsia"/>
        </w:rPr>
        <w:t>4</w:t>
      </w:r>
      <w:r>
        <w:t>服务要求</w:t>
      </w:r>
    </w:p>
    <w:p w:rsidR="008B0567" w:rsidRDefault="005039FE">
      <w:pPr>
        <w:spacing w:line="400" w:lineRule="exact"/>
        <w:ind w:firstLineChars="200" w:firstLine="420"/>
        <w:rPr>
          <w:rFonts w:ascii="宋体" w:hAnsi="宋体"/>
        </w:rPr>
      </w:pPr>
      <w:r>
        <w:rPr>
          <w:rFonts w:ascii="宋体" w:hAnsi="宋体" w:hint="eastAsia"/>
        </w:rPr>
        <w:t>4.</w:t>
      </w:r>
      <w:r>
        <w:rPr>
          <w:rFonts w:ascii="宋体" w:hAnsi="宋体"/>
        </w:rPr>
        <w:t>1.</w:t>
      </w:r>
      <w:r>
        <w:rPr>
          <w:rFonts w:ascii="宋体" w:hAnsi="宋体" w:hint="eastAsia"/>
        </w:rPr>
        <w:t xml:space="preserve"> </w:t>
      </w:r>
      <w:r>
        <w:rPr>
          <w:rFonts w:ascii="宋体" w:hAnsi="宋体"/>
        </w:rPr>
        <w:t>保证运输车辆及专业人员符合国家有关法律法规规定和运输要求</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4.2</w:t>
      </w:r>
      <w:r>
        <w:rPr>
          <w:rFonts w:ascii="宋体" w:hAnsi="宋体"/>
        </w:rPr>
        <w:t>.</w:t>
      </w:r>
      <w:r>
        <w:rPr>
          <w:rFonts w:ascii="宋体" w:hAnsi="宋体" w:hint="eastAsia"/>
        </w:rPr>
        <w:t xml:space="preserve"> </w:t>
      </w:r>
      <w:r>
        <w:rPr>
          <w:rFonts w:ascii="宋体" w:hAnsi="宋体"/>
        </w:rPr>
        <w:t>运输车辆应证件齐全并符合货运条件</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4.3</w:t>
      </w:r>
      <w:r>
        <w:rPr>
          <w:rFonts w:ascii="宋体" w:hAnsi="宋体"/>
        </w:rPr>
        <w:t>.</w:t>
      </w:r>
      <w:r>
        <w:rPr>
          <w:rFonts w:ascii="宋体" w:hAnsi="宋体" w:hint="eastAsia"/>
        </w:rPr>
        <w:t xml:space="preserve"> </w:t>
      </w:r>
      <w:r>
        <w:rPr>
          <w:rFonts w:ascii="宋体" w:hAnsi="宋体"/>
        </w:rPr>
        <w:t>运输前应完成车辆检修工作，确保其运转良好，保证服从使用单位合理的调配和指挥</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4.4</w:t>
      </w:r>
      <w:r>
        <w:rPr>
          <w:rFonts w:ascii="宋体" w:hAnsi="宋体"/>
        </w:rPr>
        <w:t>.</w:t>
      </w:r>
      <w:r>
        <w:rPr>
          <w:rFonts w:ascii="宋体" w:hAnsi="宋体" w:hint="eastAsia"/>
        </w:rPr>
        <w:t>成交</w:t>
      </w:r>
      <w:r>
        <w:rPr>
          <w:rFonts w:ascii="宋体" w:hAnsi="宋体"/>
        </w:rPr>
        <w:t>人在生产区域装卸</w:t>
      </w:r>
      <w:r>
        <w:rPr>
          <w:rFonts w:ascii="宋体" w:hAnsi="宋体" w:hint="eastAsia"/>
        </w:rPr>
        <w:t>压缩天然气</w:t>
      </w:r>
      <w:r>
        <w:rPr>
          <w:rFonts w:ascii="宋体" w:hAnsi="宋体"/>
        </w:rPr>
        <w:t>时，如违反有关安全、环保等方面的规章制度，由此造成的损失和责任</w:t>
      </w:r>
      <w:proofErr w:type="gramStart"/>
      <w:r>
        <w:rPr>
          <w:rFonts w:ascii="宋体" w:hAnsi="宋体"/>
        </w:rPr>
        <w:t>由</w:t>
      </w:r>
      <w:r>
        <w:rPr>
          <w:rFonts w:ascii="宋体" w:hAnsi="宋体" w:hint="eastAsia"/>
        </w:rPr>
        <w:t>成交</w:t>
      </w:r>
      <w:r>
        <w:rPr>
          <w:rFonts w:ascii="宋体" w:hAnsi="宋体"/>
        </w:rPr>
        <w:t>人</w:t>
      </w:r>
      <w:proofErr w:type="gramEnd"/>
      <w:r>
        <w:rPr>
          <w:rFonts w:ascii="宋体" w:hAnsi="宋体"/>
        </w:rPr>
        <w:t>承担</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4.5</w:t>
      </w:r>
      <w:r>
        <w:rPr>
          <w:rFonts w:ascii="宋体" w:hAnsi="宋体"/>
        </w:rPr>
        <w:t>.</w:t>
      </w:r>
      <w:r>
        <w:rPr>
          <w:rFonts w:ascii="宋体" w:hAnsi="宋体" w:hint="eastAsia"/>
        </w:rPr>
        <w:t xml:space="preserve"> </w:t>
      </w:r>
      <w:r>
        <w:rPr>
          <w:rFonts w:ascii="宋体" w:hAnsi="宋体"/>
        </w:rPr>
        <w:t>严格按</w:t>
      </w:r>
      <w:r>
        <w:rPr>
          <w:rFonts w:ascii="宋体" w:hAnsi="宋体" w:hint="eastAsia"/>
        </w:rPr>
        <w:t>招标人</w:t>
      </w:r>
      <w:r>
        <w:rPr>
          <w:rFonts w:ascii="宋体" w:hAnsi="宋体"/>
        </w:rPr>
        <w:t>相关要求办理</w:t>
      </w:r>
      <w:r>
        <w:rPr>
          <w:rFonts w:ascii="宋体" w:hAnsi="宋体" w:hint="eastAsia"/>
        </w:rPr>
        <w:t>年审、评价</w:t>
      </w:r>
      <w:r>
        <w:rPr>
          <w:rFonts w:ascii="宋体" w:hAnsi="宋体"/>
        </w:rPr>
        <w:t>等相关手续</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4.6</w:t>
      </w:r>
      <w:r>
        <w:rPr>
          <w:rFonts w:ascii="宋体" w:hAnsi="宋体"/>
        </w:rPr>
        <w:t>.</w:t>
      </w:r>
      <w:r>
        <w:rPr>
          <w:rFonts w:ascii="宋体" w:hAnsi="宋体" w:hint="eastAsia"/>
        </w:rPr>
        <w:t xml:space="preserve"> 具备实时作业能力，</w:t>
      </w:r>
      <w:r>
        <w:rPr>
          <w:rFonts w:ascii="宋体" w:hAnsi="宋体"/>
        </w:rPr>
        <w:t>由用户单位提供指定地点进行</w:t>
      </w:r>
      <w:r>
        <w:rPr>
          <w:rFonts w:ascii="宋体" w:hAnsi="宋体" w:hint="eastAsia"/>
        </w:rPr>
        <w:t>装卸</w:t>
      </w:r>
      <w:r>
        <w:rPr>
          <w:rFonts w:ascii="宋体" w:hAnsi="宋体"/>
        </w:rPr>
        <w:t>，</w:t>
      </w:r>
      <w:r>
        <w:rPr>
          <w:rFonts w:ascii="宋体" w:hAnsi="宋体" w:hint="eastAsia"/>
        </w:rPr>
        <w:t>按照调度制定时间送达，</w:t>
      </w:r>
      <w:r>
        <w:rPr>
          <w:rFonts w:ascii="宋体" w:hAnsi="宋体"/>
        </w:rPr>
        <w:t>如有</w:t>
      </w:r>
      <w:r>
        <w:rPr>
          <w:rFonts w:ascii="宋体" w:hAnsi="宋体" w:hint="eastAsia"/>
        </w:rPr>
        <w:t>交通管制</w:t>
      </w:r>
      <w:r>
        <w:rPr>
          <w:rFonts w:ascii="宋体" w:hAnsi="宋体"/>
        </w:rPr>
        <w:t>等特殊情况，第一时间与用户单位进行沟通</w:t>
      </w:r>
      <w:r>
        <w:rPr>
          <w:rFonts w:ascii="宋体" w:hAnsi="宋体" w:hint="eastAsia"/>
        </w:rPr>
        <w:t>，</w:t>
      </w:r>
      <w:r>
        <w:rPr>
          <w:rFonts w:ascii="宋体" w:hAnsi="宋体"/>
        </w:rPr>
        <w:t>保证及时、安全将</w:t>
      </w:r>
      <w:r>
        <w:rPr>
          <w:rFonts w:ascii="宋体" w:hAnsi="宋体" w:hint="eastAsia"/>
        </w:rPr>
        <w:t>压缩天然气</w:t>
      </w:r>
      <w:r>
        <w:rPr>
          <w:rFonts w:ascii="宋体" w:hAnsi="宋体"/>
        </w:rPr>
        <w:t>运达目的地，并向收货人发出到货通知，办理相应的交接手续</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4.7</w:t>
      </w:r>
      <w:r>
        <w:rPr>
          <w:rFonts w:ascii="宋体" w:hAnsi="宋体"/>
        </w:rPr>
        <w:t>. 应急预案包括但不限于交通事故、交通事故引发的次生灾害、环境污染、防洪防汛应急预案等</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4.8</w:t>
      </w:r>
      <w:r>
        <w:rPr>
          <w:rFonts w:ascii="宋体" w:hAnsi="宋体"/>
        </w:rPr>
        <w:t>. 风险识别、评估包括但不限于运输风险、季节转换运行风险、车辆维护保养不到位等风险识别和评估</w:t>
      </w:r>
      <w:r>
        <w:rPr>
          <w:rFonts w:ascii="宋体" w:hAnsi="宋体" w:hint="eastAsia"/>
        </w:rPr>
        <w:t>。</w:t>
      </w:r>
    </w:p>
    <w:p w:rsidR="008B0567" w:rsidRDefault="005039FE">
      <w:pPr>
        <w:spacing w:line="400" w:lineRule="exact"/>
        <w:ind w:firstLineChars="200" w:firstLine="420"/>
        <w:rPr>
          <w:rFonts w:ascii="宋体" w:hAnsi="宋体"/>
        </w:rPr>
      </w:pPr>
      <w:r>
        <w:rPr>
          <w:rFonts w:ascii="宋体" w:hAnsi="宋体" w:hint="eastAsia"/>
        </w:rPr>
        <w:t>4.9</w:t>
      </w:r>
      <w:r>
        <w:rPr>
          <w:rFonts w:ascii="宋体" w:hAnsi="宋体"/>
        </w:rPr>
        <w:t xml:space="preserve">. </w:t>
      </w:r>
      <w:r>
        <w:rPr>
          <w:rFonts w:ascii="宋体" w:hAnsi="宋体" w:hint="eastAsia"/>
        </w:rPr>
        <w:t>成交人</w:t>
      </w:r>
      <w:r>
        <w:rPr>
          <w:rFonts w:ascii="宋体" w:hAnsi="宋体"/>
        </w:rPr>
        <w:t>承担车辆</w:t>
      </w:r>
      <w:r>
        <w:rPr>
          <w:rFonts w:ascii="宋体" w:hAnsi="宋体" w:hint="eastAsia"/>
        </w:rPr>
        <w:t>运行过程产生的费用</w:t>
      </w:r>
      <w:r>
        <w:rPr>
          <w:rFonts w:ascii="宋体" w:hAnsi="宋体"/>
        </w:rPr>
        <w:t>及因</w:t>
      </w:r>
      <w:r>
        <w:rPr>
          <w:rFonts w:ascii="宋体" w:hAnsi="宋体" w:hint="eastAsia"/>
        </w:rPr>
        <w:t>响应</w:t>
      </w:r>
      <w:proofErr w:type="gramStart"/>
      <w:r>
        <w:rPr>
          <w:rFonts w:ascii="宋体" w:hAnsi="宋体"/>
        </w:rPr>
        <w:t>人原因</w:t>
      </w:r>
      <w:proofErr w:type="gramEnd"/>
      <w:r>
        <w:rPr>
          <w:rFonts w:ascii="宋体" w:hAnsi="宋体"/>
        </w:rPr>
        <w:t>所发生的一切费用。</w:t>
      </w:r>
    </w:p>
    <w:p w:rsidR="008B0567" w:rsidRDefault="005039FE">
      <w:pPr>
        <w:spacing w:line="400" w:lineRule="exact"/>
        <w:ind w:firstLineChars="200" w:firstLine="420"/>
      </w:pPr>
      <w:r>
        <w:rPr>
          <w:rFonts w:hint="eastAsia"/>
        </w:rPr>
        <w:t>5</w:t>
      </w:r>
      <w:r>
        <w:t>其他要求：</w:t>
      </w:r>
    </w:p>
    <w:p w:rsidR="008B0567" w:rsidRDefault="005039FE">
      <w:pPr>
        <w:spacing w:line="400" w:lineRule="exact"/>
        <w:ind w:firstLineChars="200" w:firstLine="420"/>
        <w:rPr>
          <w:rFonts w:ascii="宋体" w:hAnsi="宋体"/>
        </w:rPr>
      </w:pPr>
      <w:r>
        <w:rPr>
          <w:rFonts w:ascii="宋体" w:hAnsi="宋体" w:hint="eastAsia"/>
        </w:rPr>
        <w:t>5.</w:t>
      </w:r>
      <w:r>
        <w:rPr>
          <w:rFonts w:ascii="宋体" w:hAnsi="宋体"/>
        </w:rPr>
        <w:t>1.</w:t>
      </w:r>
      <w:r>
        <w:rPr>
          <w:rFonts w:ascii="宋体" w:hAnsi="宋体" w:hint="eastAsia"/>
        </w:rPr>
        <w:t xml:space="preserve"> </w:t>
      </w:r>
      <w:r>
        <w:rPr>
          <w:rFonts w:ascii="宋体" w:hAnsi="宋体"/>
        </w:rPr>
        <w:t>运输过程中发生</w:t>
      </w:r>
      <w:r>
        <w:rPr>
          <w:rFonts w:ascii="宋体" w:hAnsi="宋体" w:hint="eastAsia"/>
        </w:rPr>
        <w:t>事故，并发生压缩天然气泄漏、爆炸</w:t>
      </w:r>
      <w:r>
        <w:rPr>
          <w:rFonts w:ascii="宋体" w:hAnsi="宋体"/>
        </w:rPr>
        <w:t>等情况</w:t>
      </w:r>
      <w:r>
        <w:rPr>
          <w:rFonts w:ascii="宋体" w:hAnsi="宋体" w:hint="eastAsia"/>
        </w:rPr>
        <w:t>投标</w:t>
      </w:r>
      <w:r>
        <w:rPr>
          <w:rFonts w:ascii="宋体" w:hAnsi="宋体"/>
        </w:rPr>
        <w:t>人</w:t>
      </w:r>
      <w:r>
        <w:rPr>
          <w:rFonts w:ascii="宋体" w:hAnsi="宋体" w:hint="eastAsia"/>
        </w:rPr>
        <w:t>应</w:t>
      </w:r>
      <w:r>
        <w:rPr>
          <w:rFonts w:ascii="宋体" w:hAnsi="宋体"/>
        </w:rPr>
        <w:t>承担赔偿责任。运输过程中发生的</w:t>
      </w:r>
      <w:r>
        <w:rPr>
          <w:rFonts w:ascii="宋体" w:hAnsi="宋体" w:hint="eastAsia"/>
        </w:rPr>
        <w:t>压缩天然气</w:t>
      </w:r>
      <w:r>
        <w:rPr>
          <w:rFonts w:ascii="宋体" w:hAnsi="宋体"/>
        </w:rPr>
        <w:t>毁损、灭失</w:t>
      </w:r>
      <w:r>
        <w:rPr>
          <w:rFonts w:ascii="宋体" w:hAnsi="宋体" w:hint="eastAsia"/>
        </w:rPr>
        <w:t>，成交</w:t>
      </w:r>
      <w:r>
        <w:rPr>
          <w:rFonts w:ascii="宋体" w:hAnsi="宋体"/>
        </w:rPr>
        <w:t>人</w:t>
      </w:r>
      <w:r>
        <w:rPr>
          <w:rFonts w:ascii="宋体" w:hAnsi="宋体" w:hint="eastAsia"/>
        </w:rPr>
        <w:t>应</w:t>
      </w:r>
      <w:r>
        <w:rPr>
          <w:rFonts w:ascii="宋体" w:hAnsi="宋体"/>
        </w:rPr>
        <w:t>承担赔偿责任。</w:t>
      </w:r>
    </w:p>
    <w:p w:rsidR="008B0567" w:rsidRDefault="005039FE">
      <w:pPr>
        <w:spacing w:line="400" w:lineRule="exact"/>
        <w:ind w:firstLineChars="200" w:firstLine="420"/>
        <w:rPr>
          <w:rFonts w:ascii="宋体" w:hAnsi="宋体"/>
        </w:rPr>
      </w:pPr>
      <w:r>
        <w:rPr>
          <w:rFonts w:ascii="宋体" w:hAnsi="宋体" w:hint="eastAsia"/>
        </w:rPr>
        <w:t>5.2. 因响应</w:t>
      </w:r>
      <w:r>
        <w:rPr>
          <w:rFonts w:ascii="宋体" w:hAnsi="宋体"/>
        </w:rPr>
        <w:t>人</w:t>
      </w:r>
      <w:r>
        <w:rPr>
          <w:rFonts w:ascii="宋体" w:hAnsi="宋体" w:hint="eastAsia"/>
        </w:rPr>
        <w:t>车辆、人员原因，车辆运输不及时造成上游公司断档脱销，相应损失及责任</w:t>
      </w:r>
      <w:proofErr w:type="gramStart"/>
      <w:r>
        <w:rPr>
          <w:rFonts w:ascii="宋体" w:hAnsi="宋体" w:hint="eastAsia"/>
        </w:rPr>
        <w:t>由成交</w:t>
      </w:r>
      <w:r>
        <w:rPr>
          <w:rFonts w:ascii="宋体" w:hAnsi="宋体"/>
        </w:rPr>
        <w:t>人</w:t>
      </w:r>
      <w:proofErr w:type="gramEnd"/>
      <w:r>
        <w:rPr>
          <w:rFonts w:ascii="宋体" w:hAnsi="宋体" w:hint="eastAsia"/>
        </w:rPr>
        <w:t>承担全部责任。</w:t>
      </w:r>
    </w:p>
    <w:p w:rsidR="008B0567" w:rsidRDefault="005039FE">
      <w:pPr>
        <w:spacing w:line="400" w:lineRule="exact"/>
        <w:ind w:firstLineChars="200" w:firstLine="420"/>
        <w:rPr>
          <w:rFonts w:ascii="宋体" w:hAnsi="宋体"/>
        </w:rPr>
      </w:pPr>
      <w:r>
        <w:rPr>
          <w:rFonts w:ascii="宋体" w:hAnsi="宋体" w:hint="eastAsia"/>
        </w:rPr>
        <w:t xml:space="preserve">5.3. </w:t>
      </w:r>
      <w:r>
        <w:rPr>
          <w:rFonts w:ascii="宋体" w:hAnsi="宋体"/>
        </w:rPr>
        <w:t>接受</w:t>
      </w:r>
      <w:r>
        <w:rPr>
          <w:rFonts w:ascii="宋体" w:hAnsi="宋体" w:hint="eastAsia"/>
        </w:rPr>
        <w:t>采购人</w:t>
      </w:r>
      <w:r>
        <w:rPr>
          <w:rFonts w:ascii="宋体" w:hAnsi="宋体"/>
        </w:rPr>
        <w:t>对工作全过程的监督检查，采纳合理意见，对提出的问题及时整改。</w:t>
      </w:r>
    </w:p>
    <w:p w:rsidR="008B0567" w:rsidRDefault="005039FE">
      <w:pPr>
        <w:spacing w:line="400" w:lineRule="exact"/>
        <w:ind w:firstLineChars="200" w:firstLine="420"/>
      </w:pPr>
      <w:r>
        <w:rPr>
          <w:rFonts w:ascii="宋体" w:hAnsi="宋体" w:cs="宋体" w:hint="eastAsia"/>
          <w:szCs w:val="21"/>
        </w:rPr>
        <w:t>5.4. 本项目</w:t>
      </w:r>
      <w:r>
        <w:rPr>
          <w:rFonts w:ascii="宋体" w:hAnsi="宋体" w:cs="宋体" w:hint="eastAsia"/>
          <w:szCs w:val="21"/>
          <w:u w:val="single"/>
        </w:rPr>
        <w:t>不允许</w:t>
      </w:r>
      <w:r>
        <w:rPr>
          <w:rFonts w:ascii="宋体" w:hAnsi="宋体" w:cs="宋体" w:hint="eastAsia"/>
          <w:szCs w:val="21"/>
        </w:rPr>
        <w:t>分包。</w:t>
      </w:r>
    </w:p>
    <w:p w:rsidR="008B0567" w:rsidRDefault="005039FE">
      <w:pPr>
        <w:spacing w:line="400" w:lineRule="exact"/>
        <w:ind w:firstLineChars="200" w:firstLine="420"/>
        <w:rPr>
          <w:rFonts w:ascii="宋体" w:hAnsi="宋体" w:cs="宋体"/>
          <w:szCs w:val="21"/>
        </w:rPr>
      </w:pPr>
      <w:r>
        <w:rPr>
          <w:rFonts w:ascii="宋体" w:hAnsi="宋体" w:cs="宋体" w:hint="eastAsia"/>
          <w:szCs w:val="21"/>
        </w:rPr>
        <w:t xml:space="preserve"> 6. 其他服务要求：</w:t>
      </w:r>
    </w:p>
    <w:p w:rsidR="008B0567" w:rsidRDefault="005039FE" w:rsidP="00C6278D">
      <w:pPr>
        <w:spacing w:beforeLines="50" w:afterLines="50" w:line="400" w:lineRule="exact"/>
        <w:ind w:firstLineChars="200" w:firstLine="420"/>
        <w:rPr>
          <w:rFonts w:ascii="宋体" w:hAnsi="宋体"/>
        </w:rPr>
      </w:pPr>
      <w:r>
        <w:rPr>
          <w:rFonts w:ascii="宋体" w:hAnsi="宋体" w:hint="eastAsia"/>
        </w:rPr>
        <w:t>（1）服务商主要负责人，在成交后须按照中国石油昆仑物流有限公司要求，参加中国石油天然气集团有限公司或中国石油昆仑物流组织的承包商关键岗位HSE培训，并取得承包商关键岗位HSE培训合格证书。</w:t>
      </w:r>
    </w:p>
    <w:p w:rsidR="008B0567" w:rsidRDefault="005039FE">
      <w:pPr>
        <w:pStyle w:val="a0"/>
        <w:spacing w:line="400" w:lineRule="exact"/>
        <w:ind w:firstLineChars="200" w:firstLine="420"/>
        <w:rPr>
          <w:lang w:eastAsia="zh-CN"/>
        </w:rPr>
      </w:pPr>
      <w:r>
        <w:rPr>
          <w:rFonts w:hint="eastAsia"/>
          <w:lang w:eastAsia="zh-CN"/>
        </w:rPr>
        <w:t>（2）服务商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rsidR="008B0567" w:rsidRDefault="005039FE">
      <w:pPr>
        <w:pStyle w:val="a0"/>
        <w:spacing w:line="400" w:lineRule="exact"/>
        <w:ind w:firstLineChars="200" w:firstLine="420"/>
        <w:rPr>
          <w:lang w:eastAsia="zh-CN"/>
        </w:rPr>
      </w:pPr>
      <w:r>
        <w:rPr>
          <w:rFonts w:hint="eastAsia"/>
          <w:lang w:eastAsia="zh-CN"/>
        </w:rPr>
        <w:lastRenderedPageBreak/>
        <w:t>（3）服务商在生产区域装卸货物时，如违反有关安全、环保等方面的规章制度，造成损失的，由服务商承担赔偿责任。</w:t>
      </w:r>
    </w:p>
    <w:p w:rsidR="008B0567" w:rsidRDefault="008B0567">
      <w:pPr>
        <w:widowControl/>
        <w:adjustRightInd w:val="0"/>
        <w:snapToGrid w:val="0"/>
        <w:spacing w:line="360" w:lineRule="auto"/>
        <w:ind w:firstLineChars="200" w:firstLine="420"/>
        <w:jc w:val="left"/>
        <w:rPr>
          <w:color w:val="000000"/>
        </w:rPr>
      </w:pPr>
    </w:p>
    <w:p w:rsidR="008B0567" w:rsidRDefault="008B0567">
      <w:pPr>
        <w:pStyle w:val="a0"/>
        <w:rPr>
          <w:lang w:eastAsia="zh-CN"/>
        </w:rPr>
      </w:pPr>
    </w:p>
    <w:p w:rsidR="008B0567" w:rsidRDefault="005039FE">
      <w:pPr>
        <w:spacing w:line="440" w:lineRule="exact"/>
        <w:ind w:firstLineChars="200" w:firstLine="422"/>
        <w:jc w:val="left"/>
        <w:outlineLvl w:val="1"/>
        <w:rPr>
          <w:rFonts w:ascii="方正黑体简体" w:eastAsia="方正黑体简体" w:hAnsi="方正黑体简体" w:cs="宋体"/>
          <w:b/>
          <w:szCs w:val="21"/>
        </w:rPr>
      </w:pPr>
      <w:r>
        <w:rPr>
          <w:rFonts w:ascii="方正黑体简体" w:eastAsia="方正黑体简体" w:hAnsi="方正黑体简体" w:cs="宋体" w:hint="eastAsia"/>
          <w:b/>
          <w:szCs w:val="21"/>
        </w:rPr>
        <w:t>六、报价要求</w:t>
      </w:r>
    </w:p>
    <w:bookmarkEnd w:id="0"/>
    <w:bookmarkEnd w:id="1"/>
    <w:bookmarkEnd w:id="2"/>
    <w:bookmarkEnd w:id="3"/>
    <w:bookmarkEnd w:id="4"/>
    <w:p w:rsidR="008B0567" w:rsidRDefault="005039FE">
      <w:pPr>
        <w:pStyle w:val="a0"/>
        <w:ind w:firstLineChars="200" w:firstLine="420"/>
        <w:rPr>
          <w:lang w:eastAsia="zh-CN"/>
        </w:rPr>
      </w:pPr>
      <w:r>
        <w:rPr>
          <w:rFonts w:hint="eastAsia"/>
          <w:lang w:eastAsia="zh-CN"/>
        </w:rPr>
        <w:t>1. 计费方式：</w:t>
      </w:r>
      <w:r>
        <w:rPr>
          <w:rFonts w:hint="eastAsia"/>
          <w:u w:val="single"/>
          <w:lang w:eastAsia="zh-CN"/>
        </w:rPr>
        <w:t>下浮比例；含税。</w:t>
      </w:r>
      <w:r>
        <w:rPr>
          <w:rFonts w:hint="eastAsia"/>
          <w:lang w:eastAsia="zh-CN"/>
        </w:rPr>
        <w:t xml:space="preserve"> </w:t>
      </w:r>
    </w:p>
    <w:p w:rsidR="008B0567" w:rsidRDefault="005039FE">
      <w:pPr>
        <w:pStyle w:val="a0"/>
        <w:ind w:firstLineChars="200" w:firstLine="420"/>
        <w:rPr>
          <w:lang w:eastAsia="zh-CN"/>
        </w:rPr>
      </w:pPr>
      <w:r>
        <w:rPr>
          <w:rFonts w:hint="eastAsia"/>
          <w:lang w:eastAsia="zh-CN"/>
        </w:rPr>
        <w:t>2. 报价要求：</w:t>
      </w:r>
    </w:p>
    <w:p w:rsidR="008B0567" w:rsidRDefault="005039FE">
      <w:pPr>
        <w:pStyle w:val="a0"/>
        <w:ind w:firstLineChars="200" w:firstLine="420"/>
        <w:rPr>
          <w:rFonts w:cs="宋体"/>
          <w:kern w:val="0"/>
          <w:lang w:eastAsia="zh-CN"/>
        </w:rPr>
      </w:pPr>
      <w:r>
        <w:rPr>
          <w:rFonts w:cs="宋体" w:hint="eastAsia"/>
          <w:kern w:val="0"/>
          <w:lang w:eastAsia="zh-CN"/>
        </w:rPr>
        <w:t>2.1 报价不得高于最高限价，不按要求报价的否决其投标。</w:t>
      </w:r>
    </w:p>
    <w:p w:rsidR="008B0567" w:rsidRDefault="005039FE">
      <w:pPr>
        <w:spacing w:line="360" w:lineRule="auto"/>
        <w:ind w:firstLineChars="200" w:firstLine="420"/>
        <w:rPr>
          <w:rFonts w:ascii="宋体" w:hAnsi="宋体" w:cs="宋体"/>
          <w:kern w:val="0"/>
          <w:szCs w:val="21"/>
        </w:rPr>
      </w:pPr>
      <w:r>
        <w:rPr>
          <w:rFonts w:ascii="宋体" w:hAnsi="宋体" w:cs="宋体" w:hint="eastAsia"/>
          <w:kern w:val="0"/>
          <w:szCs w:val="21"/>
        </w:rPr>
        <w:t>2.2报价包含不限于油料、路桥费、人工费、运输费、装卸费等所需进行的一切工作内容的费用摊入。采购人不再为成交人提供额外的费用。</w:t>
      </w:r>
    </w:p>
    <w:p w:rsidR="008B0567" w:rsidRDefault="005039FE">
      <w:pPr>
        <w:spacing w:line="360" w:lineRule="auto"/>
        <w:ind w:firstLineChars="200" w:firstLine="420"/>
        <w:rPr>
          <w:rFonts w:ascii="宋体" w:hAnsi="宋体" w:cs="宋体"/>
          <w:kern w:val="0"/>
          <w:szCs w:val="21"/>
        </w:rPr>
      </w:pPr>
      <w:r>
        <w:rPr>
          <w:rFonts w:ascii="宋体" w:hAnsi="宋体" w:cs="宋体" w:hint="eastAsia"/>
          <w:kern w:val="0"/>
          <w:szCs w:val="21"/>
        </w:rPr>
        <w:t>2.3 本项目不接受选择性报价；不接受具有附加条件的报价。</w:t>
      </w:r>
    </w:p>
    <w:p w:rsidR="008B0567" w:rsidRDefault="005039FE">
      <w:pPr>
        <w:spacing w:line="400" w:lineRule="exact"/>
        <w:ind w:firstLineChars="200" w:firstLine="420"/>
        <w:rPr>
          <w:rFonts w:ascii="宋体" w:hAnsi="宋体" w:cs="宋体"/>
          <w:color w:val="000000"/>
          <w:szCs w:val="21"/>
        </w:rPr>
      </w:pPr>
      <w:r>
        <w:rPr>
          <w:rFonts w:ascii="宋体" w:hAnsi="宋体" w:cs="宋体" w:hint="eastAsia"/>
          <w:kern w:val="0"/>
          <w:szCs w:val="21"/>
        </w:rPr>
        <w:t>2.4 报价保留整数。</w:t>
      </w:r>
    </w:p>
    <w:p w:rsidR="008B0567" w:rsidRDefault="005039FE">
      <w:pPr>
        <w:spacing w:line="360" w:lineRule="auto"/>
        <w:ind w:firstLineChars="200" w:firstLine="422"/>
        <w:rPr>
          <w:rFonts w:ascii="宋体" w:hAnsi="宋体"/>
          <w:b/>
          <w:bCs/>
        </w:rPr>
      </w:pPr>
      <w:r>
        <w:rPr>
          <w:rFonts w:ascii="宋体" w:hAnsi="宋体" w:cs="宋体" w:hint="eastAsia"/>
          <w:b/>
          <w:bCs/>
          <w:kern w:val="0"/>
          <w:szCs w:val="21"/>
        </w:rPr>
        <w:t>3. 报价</w:t>
      </w:r>
      <w:r>
        <w:rPr>
          <w:rFonts w:ascii="宋体" w:hAnsi="宋体"/>
          <w:b/>
          <w:bCs/>
        </w:rPr>
        <w:t>格</w:t>
      </w:r>
      <w:r>
        <w:rPr>
          <w:rFonts w:ascii="宋体" w:hAnsi="宋体" w:cs="宋体"/>
          <w:b/>
          <w:bCs/>
          <w:kern w:val="0"/>
          <w:szCs w:val="21"/>
        </w:rPr>
        <w:t>式详见谈判文件</w:t>
      </w:r>
    </w:p>
    <w:p w:rsidR="008B0567" w:rsidRDefault="005039FE">
      <w:pPr>
        <w:widowControl/>
        <w:spacing w:line="400" w:lineRule="exact"/>
        <w:ind w:firstLineChars="200" w:firstLine="420"/>
        <w:jc w:val="left"/>
        <w:rPr>
          <w:rFonts w:ascii="宋体" w:hAnsi="宋体" w:cs="宋体"/>
          <w:u w:val="single"/>
        </w:rPr>
      </w:pPr>
      <w:r>
        <w:rPr>
          <w:rFonts w:ascii="宋体" w:hAnsi="宋体" w:cs="宋体" w:hint="eastAsia"/>
          <w:szCs w:val="21"/>
        </w:rPr>
        <w:t>4. 结算方式：</w:t>
      </w:r>
      <w:r>
        <w:rPr>
          <w:rFonts w:ascii="宋体" w:hAnsi="宋体" w:cs="宋体" w:hint="eastAsia"/>
          <w:u w:val="single"/>
        </w:rPr>
        <w:t xml:space="preserve"> 采购人收到成交人开具的增值税专用发票，以及采购人要求的证明材料（包括但不限于收货人签收单证、交货确认文件等）后60日内结算，否则采购人有权顺延付款直至收到前述资料，且不承担违约责任。</w:t>
      </w:r>
    </w:p>
    <w:p w:rsidR="008B0567" w:rsidRDefault="005039FE">
      <w:pPr>
        <w:widowControl/>
        <w:spacing w:line="400" w:lineRule="exact"/>
        <w:ind w:firstLineChars="200" w:firstLine="420"/>
        <w:jc w:val="left"/>
        <w:rPr>
          <w:rFonts w:ascii="宋体" w:hAnsi="宋体" w:cs="宋体"/>
          <w:u w:val="single"/>
        </w:rPr>
      </w:pPr>
      <w:r>
        <w:rPr>
          <w:rFonts w:ascii="宋体" w:hAnsi="宋体" w:cs="宋体" w:hint="eastAsia"/>
        </w:rPr>
        <w:t>5. 付款方式：</w:t>
      </w:r>
      <w:r>
        <w:rPr>
          <w:rFonts w:ascii="宋体" w:hAnsi="宋体" w:cs="宋体" w:hint="eastAsia"/>
          <w:u w:val="single"/>
        </w:rPr>
        <w:t>采用银行转账方式付款。</w:t>
      </w:r>
    </w:p>
    <w:p w:rsidR="008B0567" w:rsidRDefault="008B0567"/>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四、谈判文件的获取：</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 xml:space="preserve">1.报名时间：凡有意参加的服务商，请于北京时间 </w:t>
      </w:r>
      <w:r w:rsidR="00846039" w:rsidRPr="00846039">
        <w:rPr>
          <w:rFonts w:ascii="方正仿宋简体" w:eastAsia="方正仿宋简体" w:hAnsi="方正仿宋简体" w:cs="宋体" w:hint="eastAsia"/>
          <w:szCs w:val="21"/>
        </w:rPr>
        <w:t xml:space="preserve"> 2026 年4月1</w:t>
      </w:r>
      <w:r w:rsidR="00C6278D">
        <w:rPr>
          <w:rFonts w:ascii="方正仿宋简体" w:eastAsia="方正仿宋简体" w:hAnsi="方正仿宋简体" w:cs="宋体" w:hint="eastAsia"/>
          <w:szCs w:val="21"/>
        </w:rPr>
        <w:t>7</w:t>
      </w:r>
      <w:r w:rsidR="00846039" w:rsidRPr="00846039">
        <w:rPr>
          <w:rFonts w:ascii="方正仿宋简体" w:eastAsia="方正仿宋简体" w:hAnsi="方正仿宋简体" w:cs="宋体" w:hint="eastAsia"/>
          <w:szCs w:val="21"/>
        </w:rPr>
        <w:t>日11:00至 2026 年4月</w:t>
      </w:r>
      <w:r w:rsidR="00C6278D">
        <w:rPr>
          <w:rFonts w:ascii="方正仿宋简体" w:eastAsia="方正仿宋简体" w:hAnsi="方正仿宋简体" w:cs="宋体" w:hint="eastAsia"/>
          <w:szCs w:val="21"/>
        </w:rPr>
        <w:t>20</w:t>
      </w:r>
      <w:r w:rsidR="00846039" w:rsidRPr="00846039">
        <w:rPr>
          <w:rFonts w:ascii="方正仿宋简体" w:eastAsia="方正仿宋简体" w:hAnsi="方正仿宋简体" w:cs="宋体" w:hint="eastAsia"/>
          <w:szCs w:val="21"/>
        </w:rPr>
        <w:t>日11：00</w:t>
      </w:r>
      <w:r>
        <w:rPr>
          <w:rFonts w:ascii="方正仿宋简体" w:eastAsia="方正仿宋简体" w:hAnsi="方正仿宋简体" w:cs="宋体" w:hint="eastAsia"/>
          <w:szCs w:val="21"/>
        </w:rPr>
        <w:t>前将以下报名资料填好盖章并扫描成一个PDF文件同报名表电子版一同提交至中国石油昆仑物流有限公司智慧采购平台系统中完成报名。（报名资料接收时间以系统接收时间为准，逾期不予受理）。</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提示：因服务商原因导致报名不成功的，服务商自行承担责任。未按要求提交报名资料的不予受理，未报名的、未从组织机构取得采购文件的服务商不能参与项目。</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2.报名方式：服务商进入“中国石油昆仑物流有限公司智慧采购平台——供应商业务中心”（网址：http://223.71.48.122/supplier），在“供应商登录”窗口输入账号和密码，登录到“供应商业务中心”，进入“投标服务商报名”下选择对应的采购项目完成系统报名。若无账号请先完成注册，再进行线上报名及后续项目组织实施过程的线上操作（账号为统一社会信用代码）。</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3.报名资料如下，格式见附件：①《报名登记表》；② 营业执照和相关资质③法定代表人身份证明书⑤授权委托书（法定代表人自行办理获取谈判文件事宜的无需授权委托书）。</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lastRenderedPageBreak/>
        <w:t>4.谈判文件获取：报名通过发送谈判文件至智慧采购平台系统服务商领取。</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5. 采购文件发售：每套每标段售价为200元人民币，请有意参与该项目的服务商确认自身资格条件是否满足要求，确认购买的</w:t>
      </w:r>
      <w:proofErr w:type="gramStart"/>
      <w:r>
        <w:rPr>
          <w:rFonts w:ascii="方正仿宋简体" w:eastAsia="方正仿宋简体" w:hAnsi="方正仿宋简体" w:cs="宋体" w:hint="eastAsia"/>
          <w:szCs w:val="21"/>
        </w:rPr>
        <w:t>项目标段</w:t>
      </w:r>
      <w:proofErr w:type="gramEnd"/>
      <w:r>
        <w:rPr>
          <w:rFonts w:ascii="方正仿宋简体" w:eastAsia="方正仿宋简体" w:hAnsi="方正仿宋简体" w:cs="宋体" w:hint="eastAsia"/>
          <w:szCs w:val="21"/>
        </w:rPr>
        <w:t>，售后不退，应自负其责。汇款账户名称：中国石油昆仑物流有限公司物资分公司；开户银行名称：工行乌鲁木齐经济技术开发区支行；行号：102881001030；银行账号：3002019209200010066，备注请注明：项目编号</w:t>
      </w:r>
      <w:r>
        <w:rPr>
          <w:rFonts w:ascii="方正仿宋简体" w:eastAsia="方正仿宋简体" w:hAnsi="方正仿宋简体" w:cs="宋体" w:hint="eastAsia"/>
          <w:szCs w:val="21"/>
          <w:highlight w:val="yellow"/>
        </w:rPr>
        <w:t>GYC-2026-256-FW</w:t>
      </w:r>
      <w:r>
        <w:rPr>
          <w:rFonts w:ascii="方正仿宋简体" w:eastAsia="方正仿宋简体" w:hAnsi="方正仿宋简体" w:cs="宋体" w:hint="eastAsia"/>
          <w:szCs w:val="21"/>
        </w:rPr>
        <w:t>。报名时请将付款凭证与报名资料</w:t>
      </w:r>
      <w:proofErr w:type="gramStart"/>
      <w:r>
        <w:rPr>
          <w:rFonts w:ascii="方正仿宋简体" w:eastAsia="方正仿宋简体" w:hAnsi="方正仿宋简体" w:cs="宋体" w:hint="eastAsia"/>
          <w:szCs w:val="21"/>
        </w:rPr>
        <w:t>一并上</w:t>
      </w:r>
      <w:proofErr w:type="gramEnd"/>
      <w:r>
        <w:rPr>
          <w:rFonts w:ascii="方正仿宋简体" w:eastAsia="方正仿宋简体" w:hAnsi="方正仿宋简体" w:cs="宋体" w:hint="eastAsia"/>
          <w:szCs w:val="21"/>
        </w:rPr>
        <w:t>传智慧采购系统。</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highlight w:val="yellow"/>
        </w:rPr>
        <w:t>备注：开票（200元标书费）必须对公账户付款。不开发票，可不用上传开票函，发票开具时间为次月20日前；未在智慧采购平台填写报名信息，视为无需开具发票（填错、漏填），后续不补开发票；在开票函中</w:t>
      </w:r>
      <w:proofErr w:type="gramStart"/>
      <w:r>
        <w:rPr>
          <w:rFonts w:ascii="方正仿宋简体" w:eastAsia="方正仿宋简体" w:hAnsi="方正仿宋简体" w:cs="宋体" w:hint="eastAsia"/>
          <w:szCs w:val="21"/>
          <w:highlight w:val="yellow"/>
        </w:rPr>
        <w:t>勾选专</w:t>
      </w:r>
      <w:proofErr w:type="gramEnd"/>
      <w:r>
        <w:rPr>
          <w:rFonts w:ascii="方正仿宋简体" w:eastAsia="方正仿宋简体" w:hAnsi="方正仿宋简体" w:cs="宋体" w:hint="eastAsia"/>
          <w:szCs w:val="21"/>
          <w:highlight w:val="yellow"/>
        </w:rPr>
        <w:t>票或者普票；每标段分开付款，在付款备注里只填写项目编号的数字部分；项目未开始谈判，如发二次公告，一次公告已报名服务商需重新报名，无需重新缴费。项目谈判失败，如发二次公告，服务商重新报名的需重新缴纳资料费。</w:t>
      </w:r>
    </w:p>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五、</w:t>
      </w:r>
      <w:r>
        <w:rPr>
          <w:rFonts w:ascii="方正黑体简体" w:eastAsia="方正黑体简体" w:hAnsi="方正黑体简体" w:cs="宋体"/>
          <w:b/>
          <w:bCs/>
          <w:szCs w:val="21"/>
        </w:rPr>
        <w:t>非招标采购项目服务费收取</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1、</w:t>
      </w:r>
      <w:r>
        <w:rPr>
          <w:rFonts w:ascii="方正仿宋简体" w:eastAsia="方正仿宋简体" w:hAnsi="方正仿宋简体" w:cs="宋体"/>
          <w:szCs w:val="21"/>
        </w:rPr>
        <w:t>收费范围</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所有</w:t>
      </w:r>
      <w:r>
        <w:rPr>
          <w:rFonts w:ascii="方正仿宋简体" w:eastAsia="方正仿宋简体" w:hAnsi="方正仿宋简体" w:cs="宋体"/>
          <w:szCs w:val="21"/>
        </w:rPr>
        <w:t>竞价、谈判、</w:t>
      </w:r>
      <w:proofErr w:type="gramStart"/>
      <w:r>
        <w:rPr>
          <w:rFonts w:ascii="方正仿宋简体" w:eastAsia="方正仿宋简体" w:hAnsi="方正仿宋简体" w:cs="宋体"/>
          <w:szCs w:val="21"/>
        </w:rPr>
        <w:t>询</w:t>
      </w:r>
      <w:proofErr w:type="gramEnd"/>
      <w:r>
        <w:rPr>
          <w:rFonts w:ascii="方正仿宋简体" w:eastAsia="方正仿宋简体" w:hAnsi="方正仿宋简体" w:cs="宋体"/>
          <w:szCs w:val="21"/>
        </w:rPr>
        <w:t>比、直接采购等非招标采购方式成交的项目，</w:t>
      </w:r>
      <w:proofErr w:type="gramStart"/>
      <w:r>
        <w:rPr>
          <w:rFonts w:ascii="方正仿宋简体" w:eastAsia="方正仿宋简体" w:hAnsi="方正仿宋简体" w:cs="宋体"/>
          <w:szCs w:val="21"/>
        </w:rPr>
        <w:t>由成交</w:t>
      </w:r>
      <w:proofErr w:type="gramEnd"/>
      <w:r>
        <w:rPr>
          <w:rFonts w:ascii="方正仿宋简体" w:eastAsia="方正仿宋简体" w:hAnsi="方正仿宋简体" w:cs="宋体"/>
          <w:szCs w:val="21"/>
        </w:rPr>
        <w:t>供应商（承包商、服务商）按本通知规定缴纳服务费。</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2、</w:t>
      </w:r>
      <w:r>
        <w:rPr>
          <w:rFonts w:ascii="方正仿宋简体" w:eastAsia="方正仿宋简体" w:hAnsi="方正仿宋简体" w:cs="宋体"/>
          <w:szCs w:val="21"/>
        </w:rPr>
        <w:t xml:space="preserve">收费标准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成交金额（万元）</w:t>
      </w:r>
      <w:r>
        <w:rPr>
          <w:rFonts w:ascii="方正仿宋简体" w:eastAsia="方正仿宋简体" w:hAnsi="方正仿宋简体" w:cs="宋体" w:hint="eastAsia"/>
          <w:szCs w:val="21"/>
        </w:rPr>
        <w:t xml:space="preserve">      </w:t>
      </w:r>
      <w:r>
        <w:rPr>
          <w:rFonts w:ascii="方正仿宋简体" w:eastAsia="方正仿宋简体" w:hAnsi="方正仿宋简体" w:cs="宋体"/>
          <w:szCs w:val="21"/>
        </w:rPr>
        <w:t>服务费收取比例</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100及以下</w:t>
      </w:r>
      <w:r>
        <w:rPr>
          <w:rFonts w:ascii="方正仿宋简体" w:eastAsia="方正仿宋简体" w:hAnsi="方正仿宋简体" w:cs="宋体" w:hint="eastAsia"/>
          <w:szCs w:val="21"/>
        </w:rPr>
        <w:t xml:space="preserve">                </w:t>
      </w:r>
      <w:r>
        <w:rPr>
          <w:rFonts w:ascii="方正仿宋简体" w:eastAsia="方正仿宋简体" w:hAnsi="方正仿宋简体" w:cs="宋体"/>
          <w:szCs w:val="21"/>
        </w:rPr>
        <w:t xml:space="preserve">0.8%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100-500（含）</w:t>
      </w:r>
      <w:r>
        <w:rPr>
          <w:rFonts w:ascii="方正仿宋简体" w:eastAsia="方正仿宋简体" w:hAnsi="方正仿宋简体" w:cs="宋体" w:hint="eastAsia"/>
          <w:szCs w:val="21"/>
        </w:rPr>
        <w:t xml:space="preserve">             </w:t>
      </w:r>
      <w:r>
        <w:rPr>
          <w:rFonts w:ascii="方正仿宋简体" w:eastAsia="方正仿宋简体" w:hAnsi="方正仿宋简体" w:cs="宋体"/>
          <w:szCs w:val="21"/>
        </w:rPr>
        <w:t xml:space="preserve">0.7%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500以上</w:t>
      </w:r>
      <w:r>
        <w:rPr>
          <w:rFonts w:ascii="方正仿宋简体" w:eastAsia="方正仿宋简体" w:hAnsi="方正仿宋简体" w:cs="宋体" w:hint="eastAsia"/>
          <w:szCs w:val="21"/>
        </w:rPr>
        <w:t xml:space="preserve">                  </w:t>
      </w:r>
      <w:r>
        <w:rPr>
          <w:rFonts w:ascii="方正仿宋简体" w:eastAsia="方正仿宋简体" w:hAnsi="方正仿宋简体" w:cs="宋体"/>
          <w:szCs w:val="21"/>
        </w:rPr>
        <w:t xml:space="preserve">0.45%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3</w:t>
      </w:r>
      <w:r>
        <w:rPr>
          <w:rFonts w:ascii="方正仿宋简体" w:eastAsia="方正仿宋简体" w:hAnsi="方正仿宋简体" w:cs="宋体"/>
          <w:szCs w:val="21"/>
        </w:rPr>
        <w:t xml:space="preserve">、缴费流程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（一）通知缴费。采购项目完成采购程序后，在成交候选人公示结束后的3个工作日内，向成交供应商（承包商、服务商</w:t>
      </w:r>
      <w:r>
        <w:rPr>
          <w:rFonts w:ascii="方正仿宋简体" w:eastAsia="方正仿宋简体" w:hAnsi="方正仿宋简体" w:cs="宋体" w:hint="eastAsia"/>
          <w:szCs w:val="21"/>
        </w:rPr>
        <w:t>）</w:t>
      </w:r>
      <w:r>
        <w:rPr>
          <w:rFonts w:ascii="方正仿宋简体" w:eastAsia="方正仿宋简体" w:hAnsi="方正仿宋简体" w:cs="宋体"/>
          <w:szCs w:val="21"/>
        </w:rPr>
        <w:t xml:space="preserve">发送《服务费缴纳通知单》。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lastRenderedPageBreak/>
        <w:t xml:space="preserve">（二）费用缴纳。成交供应商（承包商、服务商）应在收到通知后3个工作日内通过银行对公转账支付方式缴纳服务费，不接受现金或其他方式。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 xml:space="preserve">（三）发票开具。根据供应商（承包商、服务商）服务费缴纳金额开具增值税普通发票或专用发票，逾期未缴纳的，视为自动放弃成交资格。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 xml:space="preserve">（四）确认成交。缴费完成后，向成交供应商（承包商、服务商）出具《成交通知书》，供应商（承包商、服务商）凭此与采购单位签订正式合同。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 xml:space="preserve">（五）顺延规则。若成交供应商（承包商、服务商）放弃资格，可按评审排名顺延选择下一名候选供应商（承包商、服务商），并重新执行缴费流程。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szCs w:val="21"/>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r>
        <w:rPr>
          <w:rFonts w:ascii="方正仿宋简体" w:eastAsia="方正仿宋简体" w:hAnsi="方正仿宋简体" w:cs="宋体" w:hint="eastAsia"/>
          <w:szCs w:val="21"/>
        </w:rPr>
        <w:t>。</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汇款账户名称：中国石油昆仑物流有限公司物资分公司；</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开户银行名称：工行乌鲁木齐经济技术开发区支行；</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行号：102881001030；</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银行账号：3002019209200010066</w:t>
      </w:r>
    </w:p>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六、响应文件的递交</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谈判响应文件发放及递交截止时间</w:t>
      </w:r>
      <w:proofErr w:type="gramStart"/>
      <w:r>
        <w:rPr>
          <w:rFonts w:ascii="方正仿宋简体" w:eastAsia="方正仿宋简体" w:hAnsi="方正仿宋简体" w:cs="宋体" w:hint="eastAsia"/>
          <w:szCs w:val="21"/>
        </w:rPr>
        <w:t>见谈判</w:t>
      </w:r>
      <w:proofErr w:type="gramEnd"/>
      <w:r>
        <w:rPr>
          <w:rFonts w:ascii="方正仿宋简体" w:eastAsia="方正仿宋简体" w:hAnsi="方正仿宋简体" w:cs="宋体" w:hint="eastAsia"/>
          <w:szCs w:val="21"/>
        </w:rPr>
        <w:t>文件。</w:t>
      </w:r>
    </w:p>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七、发布公告的媒体</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本次谈判公告同时在中国石油招标投标网（http://www.cnpcbidding.com/） 上公布。</w:t>
      </w:r>
    </w:p>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八、谈判时间及地点</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详见谈判文件。</w:t>
      </w:r>
    </w:p>
    <w:p w:rsidR="008B0567" w:rsidRDefault="005039FE">
      <w:pPr>
        <w:widowControl/>
        <w:tabs>
          <w:tab w:val="left" w:pos="271"/>
          <w:tab w:val="center" w:pos="4482"/>
        </w:tabs>
        <w:spacing w:line="440" w:lineRule="exact"/>
        <w:ind w:firstLineChars="200" w:firstLine="422"/>
        <w:rPr>
          <w:rFonts w:ascii="方正仿宋简体" w:eastAsia="方正仿宋简体" w:hAnsi="方正仿宋简体" w:cs="宋体"/>
          <w:szCs w:val="21"/>
        </w:rPr>
      </w:pPr>
      <w:r>
        <w:rPr>
          <w:rFonts w:ascii="方正黑体简体" w:eastAsia="方正黑体简体" w:hAnsi="方正黑体简体" w:cs="宋体" w:hint="eastAsia"/>
          <w:b/>
          <w:bCs/>
          <w:szCs w:val="21"/>
        </w:rPr>
        <w:t>九、联系方式</w:t>
      </w:r>
    </w:p>
    <w:p w:rsidR="008B0567" w:rsidRDefault="005039FE">
      <w:pPr>
        <w:widowControl/>
        <w:spacing w:line="400" w:lineRule="exact"/>
        <w:ind w:firstLineChars="200" w:firstLine="420"/>
        <w:jc w:val="left"/>
        <w:rPr>
          <w:rFonts w:ascii="方正仿宋简体" w:eastAsia="方正仿宋简体" w:hAnsi="方正仿宋简体" w:cs="宋体"/>
          <w:szCs w:val="21"/>
        </w:rPr>
      </w:pPr>
      <w:r>
        <w:rPr>
          <w:rFonts w:ascii="方正仿宋简体" w:eastAsia="方正仿宋简体" w:hAnsi="方正仿宋简体" w:cs="宋体" w:hint="eastAsia"/>
          <w:szCs w:val="21"/>
        </w:rPr>
        <w:t>采购人：　中国石油昆仑物流有限公司山东分公司；</w:t>
      </w:r>
    </w:p>
    <w:p w:rsidR="008B0567" w:rsidRDefault="005039FE">
      <w:pPr>
        <w:widowControl/>
        <w:spacing w:line="400" w:lineRule="exact"/>
        <w:ind w:firstLineChars="200" w:firstLine="420"/>
        <w:jc w:val="left"/>
        <w:rPr>
          <w:rFonts w:ascii="方正仿宋简体" w:eastAsia="方正仿宋简体" w:hAnsi="方正仿宋简体" w:cs="宋体"/>
          <w:szCs w:val="21"/>
        </w:rPr>
      </w:pPr>
      <w:bookmarkStart w:id="5" w:name="_GoBack"/>
      <w:bookmarkEnd w:id="5"/>
      <w:r>
        <w:rPr>
          <w:rFonts w:ascii="方正仿宋简体" w:eastAsia="方正仿宋简体" w:hAnsi="方正仿宋简体" w:cs="宋体" w:hint="eastAsia"/>
          <w:szCs w:val="21"/>
        </w:rPr>
        <w:t>项目承办人：崔婷；联系方式：17605318086。方案编制人：崔丽丽。</w:t>
      </w:r>
    </w:p>
    <w:p w:rsidR="008B0567" w:rsidRDefault="008B0567">
      <w:pPr>
        <w:widowControl/>
        <w:spacing w:line="400" w:lineRule="exact"/>
        <w:ind w:firstLineChars="200" w:firstLine="420"/>
        <w:jc w:val="left"/>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8B0567">
      <w:pPr>
        <w:widowControl/>
        <w:tabs>
          <w:tab w:val="left" w:pos="271"/>
          <w:tab w:val="center" w:pos="4482"/>
        </w:tabs>
        <w:spacing w:line="440" w:lineRule="exact"/>
        <w:ind w:firstLineChars="200" w:firstLine="420"/>
        <w:rPr>
          <w:rFonts w:ascii="方正仿宋简体" w:eastAsia="方正仿宋简体" w:hAnsi="方正仿宋简体" w:cs="宋体"/>
          <w:szCs w:val="21"/>
        </w:rPr>
      </w:pP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lastRenderedPageBreak/>
        <w:t xml:space="preserve">　　</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bookmarkStart w:id="6" w:name="OLE_LINK16"/>
      <w:bookmarkStart w:id="7" w:name="OLE_LINK15"/>
      <w:r>
        <w:rPr>
          <w:rFonts w:ascii="方正仿宋简体" w:eastAsia="方正仿宋简体" w:hAnsi="方正仿宋简体" w:cs="宋体" w:hint="eastAsia"/>
          <w:szCs w:val="21"/>
        </w:rPr>
        <w:t>组织机构：</w:t>
      </w:r>
      <w:bookmarkStart w:id="8" w:name="OLE_LINK14"/>
      <w:bookmarkStart w:id="9" w:name="OLE_LINK13"/>
      <w:r>
        <w:rPr>
          <w:rFonts w:ascii="方正仿宋简体" w:eastAsia="方正仿宋简体" w:hAnsi="方正仿宋简体" w:cs="宋体" w:hint="eastAsia"/>
          <w:szCs w:val="21"/>
        </w:rPr>
        <w:t>中国石油昆仑物流有限公司物资分公司</w:t>
      </w:r>
      <w:bookmarkEnd w:id="8"/>
      <w:bookmarkEnd w:id="9"/>
      <w:r>
        <w:rPr>
          <w:rFonts w:ascii="方正仿宋简体" w:eastAsia="方正仿宋简体" w:hAnsi="方正仿宋简体" w:cs="宋体" w:hint="eastAsia"/>
          <w:szCs w:val="21"/>
        </w:rPr>
        <w:t>采购中心</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地  址：新疆乌鲁木齐市新市区西环北路2219号中国石油昆仑物流有限公司物资分公司</w:t>
      </w:r>
    </w:p>
    <w:bookmarkEnd w:id="6"/>
    <w:bookmarkEnd w:id="7"/>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联系人：孟勇</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联系电话：09913724577</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proofErr w:type="gramStart"/>
      <w:r>
        <w:rPr>
          <w:rFonts w:ascii="方正仿宋简体" w:eastAsia="方正仿宋简体" w:hAnsi="方正仿宋简体" w:cs="宋体" w:hint="eastAsia"/>
          <w:szCs w:val="21"/>
        </w:rPr>
        <w:t>邮</w:t>
      </w:r>
      <w:proofErr w:type="gramEnd"/>
      <w:r>
        <w:rPr>
          <w:rFonts w:ascii="方正仿宋简体" w:eastAsia="方正仿宋简体" w:hAnsi="方正仿宋简体" w:cs="宋体" w:hint="eastAsia"/>
          <w:szCs w:val="21"/>
        </w:rPr>
        <w:t xml:space="preserve">  箱：my032@cnpc.com.cn</w:t>
      </w:r>
    </w:p>
    <w:p w:rsidR="008B0567" w:rsidRDefault="008B0567">
      <w:pPr>
        <w:spacing w:after="160" w:line="440" w:lineRule="exact"/>
        <w:ind w:firstLineChars="200" w:firstLine="422"/>
        <w:jc w:val="left"/>
        <w:outlineLvl w:val="1"/>
        <w:rPr>
          <w:rFonts w:ascii="宋体" w:hAnsi="宋体" w:cs="宋体"/>
          <w:b/>
          <w:szCs w:val="21"/>
        </w:rPr>
      </w:pPr>
    </w:p>
    <w:p w:rsidR="008B0567" w:rsidRDefault="008B0567">
      <w:pPr>
        <w:spacing w:after="160" w:line="440" w:lineRule="exact"/>
        <w:ind w:firstLineChars="200" w:firstLine="422"/>
        <w:jc w:val="left"/>
        <w:outlineLvl w:val="1"/>
        <w:rPr>
          <w:rFonts w:ascii="宋体" w:hAnsi="宋体" w:cs="宋体"/>
          <w:b/>
          <w:szCs w:val="21"/>
        </w:rPr>
      </w:pPr>
    </w:p>
    <w:p w:rsidR="008B0567" w:rsidRDefault="005039FE">
      <w:pPr>
        <w:tabs>
          <w:tab w:val="left" w:pos="-105"/>
          <w:tab w:val="left" w:pos="420"/>
          <w:tab w:val="left" w:pos="630"/>
          <w:tab w:val="left" w:pos="1155"/>
          <w:tab w:val="left" w:pos="1890"/>
          <w:tab w:val="left" w:pos="3150"/>
          <w:tab w:val="left" w:pos="3780"/>
        </w:tabs>
        <w:spacing w:line="440" w:lineRule="exact"/>
        <w:ind w:rightChars="-11" w:right="-23" w:firstLineChars="200" w:firstLine="422"/>
        <w:outlineLvl w:val="1"/>
        <w:rPr>
          <w:rFonts w:ascii="方正黑体简体" w:eastAsia="方正黑体简体" w:hAnsi="方正黑体简体" w:cs="宋体"/>
          <w:b/>
          <w:bCs/>
          <w:szCs w:val="21"/>
        </w:rPr>
      </w:pPr>
      <w:r>
        <w:rPr>
          <w:rFonts w:ascii="方正黑体简体" w:eastAsia="方正黑体简体" w:hAnsi="方正黑体简体" w:cs="宋体" w:hint="eastAsia"/>
          <w:b/>
          <w:bCs/>
          <w:szCs w:val="21"/>
        </w:rPr>
        <w:t>十、附件：</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（一）报名登记表格式</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（二）法定代表人身份证明格式</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（三）授权委托书格式</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（四）开票函</w:t>
      </w:r>
    </w:p>
    <w:p w:rsidR="008B0567" w:rsidRDefault="005039FE">
      <w:pPr>
        <w:widowControl/>
        <w:tabs>
          <w:tab w:val="left" w:pos="271"/>
          <w:tab w:val="center" w:pos="4482"/>
        </w:tabs>
        <w:spacing w:line="440" w:lineRule="exact"/>
        <w:ind w:firstLineChars="200" w:firstLine="420"/>
        <w:rPr>
          <w:rFonts w:ascii="方正仿宋简体" w:eastAsia="方正仿宋简体" w:hAnsi="方正仿宋简体" w:cs="宋体"/>
          <w:szCs w:val="21"/>
        </w:rPr>
      </w:pPr>
      <w:r>
        <w:rPr>
          <w:rFonts w:ascii="方正仿宋简体" w:eastAsia="方正仿宋简体" w:hAnsi="方正仿宋简体" w:cs="宋体" w:hint="eastAsia"/>
          <w:szCs w:val="21"/>
        </w:rPr>
        <w:t>（五）开票信息格式</w:t>
      </w:r>
    </w:p>
    <w:p w:rsidR="008B0567" w:rsidRDefault="008B0567">
      <w:pPr>
        <w:tabs>
          <w:tab w:val="left" w:pos="500"/>
        </w:tabs>
        <w:snapToGrid w:val="0"/>
        <w:spacing w:after="160" w:line="400" w:lineRule="exact"/>
        <w:jc w:val="left"/>
        <w:rPr>
          <w:rFonts w:ascii="宋体" w:hAnsi="宋体" w:cs="宋体"/>
          <w:szCs w:val="21"/>
        </w:rPr>
      </w:pPr>
    </w:p>
    <w:p w:rsidR="008B0567" w:rsidRDefault="008B0567">
      <w:pPr>
        <w:tabs>
          <w:tab w:val="left" w:pos="500"/>
        </w:tabs>
        <w:snapToGrid w:val="0"/>
        <w:spacing w:after="160" w:line="400" w:lineRule="exact"/>
        <w:jc w:val="left"/>
        <w:rPr>
          <w:rFonts w:ascii="宋体" w:hAnsi="宋体" w:cs="宋体"/>
          <w:szCs w:val="21"/>
        </w:rPr>
      </w:pPr>
    </w:p>
    <w:p w:rsidR="008B0567" w:rsidRDefault="008B0567">
      <w:pPr>
        <w:tabs>
          <w:tab w:val="left" w:pos="500"/>
        </w:tabs>
        <w:snapToGrid w:val="0"/>
        <w:spacing w:after="160" w:line="400" w:lineRule="exact"/>
        <w:jc w:val="left"/>
        <w:rPr>
          <w:rFonts w:ascii="宋体" w:hAnsi="宋体" w:cs="宋体"/>
          <w:szCs w:val="21"/>
        </w:rPr>
      </w:pPr>
    </w:p>
    <w:p w:rsidR="008B0567" w:rsidRDefault="005039FE">
      <w:pPr>
        <w:tabs>
          <w:tab w:val="left" w:pos="500"/>
        </w:tabs>
        <w:snapToGrid w:val="0"/>
        <w:spacing w:after="160" w:line="400" w:lineRule="exact"/>
        <w:jc w:val="left"/>
        <w:rPr>
          <w:rFonts w:ascii="宋体" w:hAnsi="宋体" w:cs="宋体"/>
          <w:b/>
          <w:bCs/>
          <w:sz w:val="48"/>
          <w:szCs w:val="48"/>
        </w:rPr>
      </w:pPr>
      <w:r>
        <w:rPr>
          <w:rFonts w:ascii="宋体" w:hAnsi="宋体" w:cs="宋体" w:hint="eastAsia"/>
          <w:szCs w:val="21"/>
        </w:rPr>
        <w:t>附件：《报名登记表》</w:t>
      </w:r>
    </w:p>
    <w:p w:rsidR="008B0567" w:rsidRDefault="005039FE">
      <w:pPr>
        <w:tabs>
          <w:tab w:val="left" w:pos="500"/>
        </w:tabs>
        <w:snapToGrid w:val="0"/>
        <w:spacing w:after="160" w:line="360" w:lineRule="auto"/>
        <w:jc w:val="center"/>
        <w:outlineLvl w:val="0"/>
        <w:rPr>
          <w:rFonts w:ascii="宋体" w:hAnsi="宋体" w:cs="宋体"/>
          <w:b/>
          <w:bCs/>
          <w:sz w:val="48"/>
          <w:szCs w:val="48"/>
        </w:rPr>
      </w:pPr>
      <w:r>
        <w:rPr>
          <w:rFonts w:ascii="宋体" w:hAnsi="宋体" w:cs="宋体" w:hint="eastAsia"/>
          <w:b/>
          <w:bCs/>
          <w:sz w:val="48"/>
          <w:szCs w:val="48"/>
        </w:rPr>
        <w:t>报名登记表</w:t>
      </w:r>
    </w:p>
    <w:p w:rsidR="008B0567" w:rsidRDefault="005039FE">
      <w:pPr>
        <w:tabs>
          <w:tab w:val="left" w:pos="500"/>
        </w:tabs>
        <w:snapToGrid w:val="0"/>
        <w:spacing w:after="160" w:line="360" w:lineRule="auto"/>
        <w:rPr>
          <w:rFonts w:ascii="宋体" w:hAnsi="宋体"/>
          <w:sz w:val="24"/>
        </w:rPr>
      </w:pPr>
      <w:r>
        <w:rPr>
          <w:rFonts w:ascii="宋体" w:hAnsi="宋体" w:hint="eastAsia"/>
          <w:sz w:val="24"/>
        </w:rPr>
        <w:t>项目名称：</w:t>
      </w:r>
    </w:p>
    <w:p w:rsidR="008B0567" w:rsidRDefault="005039FE">
      <w:pPr>
        <w:spacing w:after="160" w:line="259" w:lineRule="auto"/>
        <w:rPr>
          <w:rFonts w:ascii="宋体" w:hAnsi="宋体"/>
          <w:sz w:val="24"/>
        </w:rPr>
      </w:pPr>
      <w:r>
        <w:rPr>
          <w:rFonts w:ascii="宋体" w:hAnsi="宋体" w:hint="eastAsia"/>
          <w:sz w:val="24"/>
        </w:rPr>
        <w:t>项目编号：</w:t>
      </w:r>
    </w:p>
    <w:tbl>
      <w:tblPr>
        <w:tblW w:w="8853" w:type="dxa"/>
        <w:tblLayout w:type="fixed"/>
        <w:tblLook w:val="04A0"/>
      </w:tblPr>
      <w:tblGrid>
        <w:gridCol w:w="1060"/>
        <w:gridCol w:w="1104"/>
        <w:gridCol w:w="1698"/>
        <w:gridCol w:w="4991"/>
      </w:tblGrid>
      <w:tr w:rsidR="008B0567">
        <w:trPr>
          <w:trHeight w:val="486"/>
        </w:trPr>
        <w:tc>
          <w:tcPr>
            <w:tcW w:w="1060" w:type="dxa"/>
            <w:tcBorders>
              <w:top w:val="single" w:sz="8" w:space="0" w:color="auto"/>
              <w:left w:val="single" w:sz="8"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序号</w:t>
            </w:r>
          </w:p>
        </w:tc>
        <w:tc>
          <w:tcPr>
            <w:tcW w:w="2802" w:type="dxa"/>
            <w:gridSpan w:val="2"/>
            <w:tcBorders>
              <w:top w:val="single" w:sz="8" w:space="0" w:color="auto"/>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项目</w:t>
            </w:r>
          </w:p>
        </w:tc>
        <w:tc>
          <w:tcPr>
            <w:tcW w:w="4991" w:type="dxa"/>
            <w:tcBorders>
              <w:top w:val="single" w:sz="8" w:space="0" w:color="auto"/>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内容</w:t>
            </w:r>
          </w:p>
        </w:tc>
      </w:tr>
      <w:tr w:rsidR="008B0567">
        <w:trPr>
          <w:trHeight w:val="910"/>
        </w:trPr>
        <w:tc>
          <w:tcPr>
            <w:tcW w:w="1060" w:type="dxa"/>
            <w:tcBorders>
              <w:top w:val="nil"/>
              <w:left w:val="single" w:sz="8"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szCs w:val="32"/>
              </w:rPr>
              <w:t>1</w:t>
            </w:r>
          </w:p>
        </w:tc>
        <w:tc>
          <w:tcPr>
            <w:tcW w:w="2802" w:type="dxa"/>
            <w:gridSpan w:val="2"/>
            <w:tcBorders>
              <w:top w:val="single" w:sz="4" w:space="0" w:color="auto"/>
              <w:left w:val="nil"/>
              <w:bottom w:val="single" w:sz="4" w:space="0" w:color="auto"/>
              <w:right w:val="single" w:sz="4" w:space="0" w:color="auto"/>
            </w:tcBorders>
            <w:vAlign w:val="center"/>
          </w:tcPr>
          <w:p w:rsidR="008B0567" w:rsidRDefault="005039FE">
            <w:pPr>
              <w:spacing w:after="160" w:line="320" w:lineRule="exact"/>
              <w:jc w:val="center"/>
              <w:rPr>
                <w:rFonts w:ascii="宋体" w:hAnsi="宋体"/>
                <w:bCs/>
                <w:szCs w:val="32"/>
              </w:rPr>
            </w:pPr>
            <w:r>
              <w:rPr>
                <w:rFonts w:ascii="宋体" w:hAnsi="宋体" w:hint="eastAsia"/>
                <w:bCs/>
                <w:szCs w:val="32"/>
              </w:rPr>
              <w:t>报名服务商名称</w:t>
            </w:r>
          </w:p>
          <w:p w:rsidR="008B0567" w:rsidRDefault="005039FE">
            <w:pPr>
              <w:spacing w:after="160" w:line="320" w:lineRule="exact"/>
              <w:jc w:val="center"/>
              <w:rPr>
                <w:rFonts w:ascii="宋体" w:hAnsi="宋体"/>
                <w:bCs/>
                <w:szCs w:val="32"/>
              </w:rPr>
            </w:pPr>
            <w:r>
              <w:rPr>
                <w:rFonts w:ascii="宋体" w:hAnsi="宋体" w:hint="eastAsia"/>
                <w:bCs/>
                <w:szCs w:val="32"/>
              </w:rPr>
              <w:t>（公司名称）</w:t>
            </w:r>
          </w:p>
        </w:tc>
        <w:tc>
          <w:tcPr>
            <w:tcW w:w="4991" w:type="dxa"/>
            <w:tcBorders>
              <w:top w:val="nil"/>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u w:val="single"/>
              </w:rPr>
              <w:t xml:space="preserve">                 </w:t>
            </w:r>
            <w:r>
              <w:rPr>
                <w:rFonts w:ascii="宋体" w:hAnsi="宋体" w:hint="eastAsia"/>
                <w:szCs w:val="32"/>
              </w:rPr>
              <w:t xml:space="preserve"> （加盖单位公章）</w:t>
            </w:r>
          </w:p>
        </w:tc>
      </w:tr>
      <w:tr w:rsidR="008B0567">
        <w:trPr>
          <w:trHeight w:hRule="exact" w:val="703"/>
        </w:trPr>
        <w:tc>
          <w:tcPr>
            <w:tcW w:w="1060" w:type="dxa"/>
            <w:vMerge w:val="restart"/>
            <w:tcBorders>
              <w:top w:val="nil"/>
              <w:left w:val="single" w:sz="8"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szCs w:val="32"/>
              </w:rPr>
              <w:t>2</w:t>
            </w:r>
          </w:p>
        </w:tc>
        <w:tc>
          <w:tcPr>
            <w:tcW w:w="1104" w:type="dxa"/>
            <w:vMerge w:val="restart"/>
            <w:tcBorders>
              <w:top w:val="nil"/>
              <w:left w:val="single" w:sz="4" w:space="0" w:color="auto"/>
              <w:right w:val="single" w:sz="4" w:space="0" w:color="auto"/>
            </w:tcBorders>
            <w:vAlign w:val="center"/>
          </w:tcPr>
          <w:p w:rsidR="008B0567" w:rsidRDefault="005039FE">
            <w:pPr>
              <w:spacing w:after="160" w:line="320" w:lineRule="exact"/>
              <w:jc w:val="center"/>
              <w:rPr>
                <w:rFonts w:ascii="宋体" w:hAnsi="宋体"/>
                <w:bCs/>
                <w:szCs w:val="32"/>
              </w:rPr>
            </w:pPr>
            <w:r>
              <w:rPr>
                <w:rFonts w:ascii="宋体" w:hAnsi="宋体" w:hint="eastAsia"/>
                <w:bCs/>
                <w:szCs w:val="32"/>
              </w:rPr>
              <w:t>报名       服务商 联系方式</w:t>
            </w:r>
          </w:p>
        </w:tc>
        <w:tc>
          <w:tcPr>
            <w:tcW w:w="1698" w:type="dxa"/>
            <w:tcBorders>
              <w:top w:val="nil"/>
              <w:left w:val="nil"/>
              <w:bottom w:val="single" w:sz="4" w:space="0" w:color="auto"/>
              <w:right w:val="single" w:sz="4" w:space="0" w:color="auto"/>
            </w:tcBorders>
            <w:vAlign w:val="center"/>
          </w:tcPr>
          <w:p w:rsidR="008B0567" w:rsidRDefault="005039FE">
            <w:pPr>
              <w:spacing w:after="160" w:line="320" w:lineRule="exact"/>
              <w:jc w:val="center"/>
              <w:rPr>
                <w:rFonts w:ascii="宋体" w:hAnsi="宋体"/>
                <w:bCs/>
                <w:szCs w:val="32"/>
              </w:rPr>
            </w:pPr>
            <w:r>
              <w:rPr>
                <w:rFonts w:ascii="宋体" w:hAnsi="宋体" w:hint="eastAsia"/>
                <w:bCs/>
                <w:szCs w:val="32"/>
              </w:rPr>
              <w:t>联系人姓名</w:t>
            </w:r>
          </w:p>
        </w:tc>
        <w:tc>
          <w:tcPr>
            <w:tcW w:w="4991" w:type="dxa"/>
            <w:tcBorders>
              <w:top w:val="nil"/>
              <w:left w:val="nil"/>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r>
      <w:tr w:rsidR="008B0567">
        <w:trPr>
          <w:trHeight w:hRule="exact" w:val="741"/>
        </w:trPr>
        <w:tc>
          <w:tcPr>
            <w:tcW w:w="1060" w:type="dxa"/>
            <w:vMerge/>
            <w:tcBorders>
              <w:left w:val="single" w:sz="8" w:space="0" w:color="auto"/>
              <w:right w:val="single" w:sz="4" w:space="0" w:color="auto"/>
            </w:tcBorders>
            <w:vAlign w:val="center"/>
          </w:tcPr>
          <w:p w:rsidR="008B0567" w:rsidRDefault="008B0567">
            <w:pPr>
              <w:spacing w:after="160" w:line="320" w:lineRule="exact"/>
              <w:jc w:val="center"/>
              <w:rPr>
                <w:rFonts w:ascii="宋体" w:hAnsi="宋体"/>
                <w:szCs w:val="32"/>
              </w:rPr>
            </w:pPr>
          </w:p>
        </w:tc>
        <w:tc>
          <w:tcPr>
            <w:tcW w:w="1104" w:type="dxa"/>
            <w:vMerge/>
            <w:tcBorders>
              <w:left w:val="single" w:sz="4" w:space="0" w:color="auto"/>
              <w:right w:val="single" w:sz="4" w:space="0" w:color="auto"/>
            </w:tcBorders>
            <w:vAlign w:val="center"/>
          </w:tcPr>
          <w:p w:rsidR="008B0567" w:rsidRDefault="008B0567">
            <w:pPr>
              <w:spacing w:after="160" w:line="320" w:lineRule="exact"/>
              <w:jc w:val="center"/>
              <w:rPr>
                <w:rFonts w:ascii="宋体" w:hAnsi="宋体"/>
                <w:bCs/>
                <w:szCs w:val="32"/>
              </w:rPr>
            </w:pPr>
          </w:p>
        </w:tc>
        <w:tc>
          <w:tcPr>
            <w:tcW w:w="1698" w:type="dxa"/>
            <w:tcBorders>
              <w:top w:val="nil"/>
              <w:left w:val="nil"/>
              <w:bottom w:val="single" w:sz="4" w:space="0" w:color="auto"/>
              <w:right w:val="single" w:sz="4" w:space="0" w:color="auto"/>
            </w:tcBorders>
            <w:vAlign w:val="center"/>
          </w:tcPr>
          <w:p w:rsidR="008B0567" w:rsidRDefault="005039FE">
            <w:pPr>
              <w:spacing w:after="160" w:line="320" w:lineRule="exact"/>
              <w:jc w:val="center"/>
              <w:rPr>
                <w:rFonts w:ascii="宋体" w:hAnsi="宋体"/>
                <w:bCs/>
                <w:szCs w:val="32"/>
              </w:rPr>
            </w:pPr>
            <w:r>
              <w:rPr>
                <w:rFonts w:ascii="宋体" w:hAnsi="宋体" w:hint="eastAsia"/>
                <w:bCs/>
                <w:szCs w:val="32"/>
              </w:rPr>
              <w:t>联系人手机号</w:t>
            </w:r>
          </w:p>
        </w:tc>
        <w:tc>
          <w:tcPr>
            <w:tcW w:w="4991" w:type="dxa"/>
            <w:tcBorders>
              <w:top w:val="nil"/>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 xml:space="preserve">                        </w:t>
            </w:r>
          </w:p>
        </w:tc>
      </w:tr>
      <w:tr w:rsidR="008B0567">
        <w:trPr>
          <w:trHeight w:hRule="exact" w:val="1068"/>
        </w:trPr>
        <w:tc>
          <w:tcPr>
            <w:tcW w:w="1060" w:type="dxa"/>
            <w:vMerge/>
            <w:tcBorders>
              <w:left w:val="single" w:sz="8" w:space="0" w:color="auto"/>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c>
          <w:tcPr>
            <w:tcW w:w="1104" w:type="dxa"/>
            <w:vMerge/>
            <w:tcBorders>
              <w:left w:val="single" w:sz="4" w:space="0" w:color="auto"/>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c>
          <w:tcPr>
            <w:tcW w:w="1698" w:type="dxa"/>
            <w:tcBorders>
              <w:top w:val="nil"/>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电子邮箱</w:t>
            </w:r>
            <w:r>
              <w:rPr>
                <w:rFonts w:ascii="宋体" w:hAnsi="宋体" w:hint="eastAsia"/>
                <w:b/>
                <w:szCs w:val="32"/>
              </w:rPr>
              <w:t>（与采购中心直接联系的邮箱）</w:t>
            </w:r>
          </w:p>
        </w:tc>
        <w:tc>
          <w:tcPr>
            <w:tcW w:w="4991" w:type="dxa"/>
            <w:tcBorders>
              <w:top w:val="nil"/>
              <w:left w:val="nil"/>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r>
      <w:tr w:rsidR="008B0567">
        <w:trPr>
          <w:trHeight w:val="541"/>
        </w:trPr>
        <w:tc>
          <w:tcPr>
            <w:tcW w:w="1060" w:type="dxa"/>
            <w:tcBorders>
              <w:top w:val="nil"/>
              <w:left w:val="single" w:sz="8"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3</w:t>
            </w:r>
          </w:p>
        </w:tc>
        <w:tc>
          <w:tcPr>
            <w:tcW w:w="2802" w:type="dxa"/>
            <w:gridSpan w:val="2"/>
            <w:tcBorders>
              <w:top w:val="single" w:sz="4" w:space="0" w:color="auto"/>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响应标段</w:t>
            </w:r>
          </w:p>
        </w:tc>
        <w:tc>
          <w:tcPr>
            <w:tcW w:w="4991" w:type="dxa"/>
            <w:tcBorders>
              <w:top w:val="nil"/>
              <w:left w:val="nil"/>
              <w:bottom w:val="single" w:sz="4" w:space="0" w:color="auto"/>
              <w:right w:val="single" w:sz="4" w:space="0" w:color="auto"/>
            </w:tcBorders>
            <w:vAlign w:val="center"/>
          </w:tcPr>
          <w:p w:rsidR="008B0567" w:rsidRDefault="008B0567">
            <w:pPr>
              <w:spacing w:after="160" w:line="320" w:lineRule="exact"/>
              <w:jc w:val="center"/>
              <w:rPr>
                <w:rFonts w:ascii="宋体" w:hAnsi="宋体"/>
                <w:i/>
                <w:szCs w:val="32"/>
              </w:rPr>
            </w:pPr>
          </w:p>
        </w:tc>
      </w:tr>
      <w:tr w:rsidR="008B0567">
        <w:trPr>
          <w:trHeight w:val="356"/>
        </w:trPr>
        <w:tc>
          <w:tcPr>
            <w:tcW w:w="1060" w:type="dxa"/>
            <w:tcBorders>
              <w:top w:val="nil"/>
              <w:left w:val="single" w:sz="8" w:space="0" w:color="auto"/>
              <w:bottom w:val="single" w:sz="8"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4</w:t>
            </w:r>
          </w:p>
        </w:tc>
        <w:tc>
          <w:tcPr>
            <w:tcW w:w="2802" w:type="dxa"/>
            <w:gridSpan w:val="2"/>
            <w:tcBorders>
              <w:top w:val="single" w:sz="4" w:space="0" w:color="auto"/>
              <w:left w:val="nil"/>
              <w:bottom w:val="single" w:sz="8"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报名时间</w:t>
            </w:r>
          </w:p>
        </w:tc>
        <w:tc>
          <w:tcPr>
            <w:tcW w:w="4991" w:type="dxa"/>
            <w:tcBorders>
              <w:top w:val="nil"/>
              <w:left w:val="nil"/>
              <w:bottom w:val="single" w:sz="8"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年     月     日</w:t>
            </w:r>
          </w:p>
        </w:tc>
      </w:tr>
      <w:tr w:rsidR="008B0567">
        <w:trPr>
          <w:trHeight w:val="441"/>
        </w:trPr>
        <w:tc>
          <w:tcPr>
            <w:tcW w:w="1060" w:type="dxa"/>
            <w:tcBorders>
              <w:top w:val="nil"/>
              <w:left w:val="single" w:sz="8"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5</w:t>
            </w:r>
          </w:p>
        </w:tc>
        <w:tc>
          <w:tcPr>
            <w:tcW w:w="2802" w:type="dxa"/>
            <w:gridSpan w:val="2"/>
            <w:tcBorders>
              <w:top w:val="single" w:sz="4" w:space="0" w:color="auto"/>
              <w:left w:val="nil"/>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报名人签字</w:t>
            </w:r>
          </w:p>
        </w:tc>
        <w:tc>
          <w:tcPr>
            <w:tcW w:w="4991" w:type="dxa"/>
            <w:tcBorders>
              <w:top w:val="nil"/>
              <w:left w:val="nil"/>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r>
      <w:tr w:rsidR="008B0567">
        <w:trPr>
          <w:trHeight w:val="677"/>
        </w:trPr>
        <w:tc>
          <w:tcPr>
            <w:tcW w:w="1060" w:type="dxa"/>
            <w:vMerge w:val="restart"/>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6</w:t>
            </w:r>
          </w:p>
        </w:tc>
        <w:tc>
          <w:tcPr>
            <w:tcW w:w="2802" w:type="dxa"/>
            <w:gridSpan w:val="2"/>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采购文件发售缴费情况</w:t>
            </w:r>
          </w:p>
        </w:tc>
        <w:tc>
          <w:tcPr>
            <w:tcW w:w="4991" w:type="dxa"/>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已缴纳，汇款凭证附后</w:t>
            </w:r>
          </w:p>
        </w:tc>
      </w:tr>
      <w:tr w:rsidR="008B0567">
        <w:trPr>
          <w:trHeight w:val="538"/>
        </w:trPr>
        <w:tc>
          <w:tcPr>
            <w:tcW w:w="1060" w:type="dxa"/>
            <w:vMerge/>
            <w:tcBorders>
              <w:top w:val="single" w:sz="4" w:space="0" w:color="auto"/>
              <w:left w:val="single" w:sz="4" w:space="0" w:color="auto"/>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Cs w:val="32"/>
              </w:rPr>
              <w:t>是否开票（划√）</w:t>
            </w:r>
          </w:p>
        </w:tc>
        <w:tc>
          <w:tcPr>
            <w:tcW w:w="4991" w:type="dxa"/>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Cs w:val="32"/>
              </w:rPr>
            </w:pPr>
            <w:r>
              <w:rPr>
                <w:rFonts w:ascii="宋体" w:hAnsi="宋体" w:hint="eastAsia"/>
                <w:sz w:val="24"/>
              </w:rPr>
              <w:sym w:font="Wingdings" w:char="00A8"/>
            </w:r>
            <w:r>
              <w:rPr>
                <w:rFonts w:ascii="宋体" w:hAnsi="宋体" w:hint="eastAsia"/>
                <w:sz w:val="24"/>
              </w:rPr>
              <w:t xml:space="preserve">开票  </w:t>
            </w:r>
            <w:r>
              <w:rPr>
                <w:rFonts w:ascii="宋体" w:hAnsi="宋体" w:hint="eastAsia"/>
                <w:sz w:val="24"/>
              </w:rPr>
              <w:sym w:font="Wingdings" w:char="00A8"/>
            </w:r>
            <w:r>
              <w:rPr>
                <w:rFonts w:ascii="宋体" w:hAnsi="宋体" w:hint="eastAsia"/>
                <w:sz w:val="24"/>
              </w:rPr>
              <w:t xml:space="preserve">普票  </w:t>
            </w:r>
            <w:r>
              <w:rPr>
                <w:rFonts w:ascii="宋体" w:hAnsi="宋体" w:hint="eastAsia"/>
                <w:sz w:val="24"/>
              </w:rPr>
              <w:sym w:font="Wingdings" w:char="00A8"/>
            </w:r>
            <w:r>
              <w:rPr>
                <w:rFonts w:ascii="宋体" w:hAnsi="宋体" w:hint="eastAsia"/>
                <w:sz w:val="24"/>
              </w:rPr>
              <w:t xml:space="preserve">专票  </w:t>
            </w:r>
            <w:r>
              <w:rPr>
                <w:rFonts w:ascii="宋体" w:hAnsi="宋体" w:hint="eastAsia"/>
                <w:sz w:val="24"/>
              </w:rPr>
              <w:sym w:font="Wingdings" w:char="00A8"/>
            </w:r>
            <w:r>
              <w:rPr>
                <w:rFonts w:ascii="宋体" w:hAnsi="宋体" w:hint="eastAsia"/>
                <w:sz w:val="24"/>
              </w:rPr>
              <w:t>不开票</w:t>
            </w:r>
          </w:p>
        </w:tc>
      </w:tr>
      <w:tr w:rsidR="008B0567">
        <w:trPr>
          <w:trHeight w:val="695"/>
        </w:trPr>
        <w:tc>
          <w:tcPr>
            <w:tcW w:w="1060" w:type="dxa"/>
            <w:vMerge/>
            <w:tcBorders>
              <w:top w:val="single" w:sz="4" w:space="0" w:color="auto"/>
              <w:left w:val="single" w:sz="4" w:space="0" w:color="auto"/>
              <w:bottom w:val="single" w:sz="4" w:space="0" w:color="auto"/>
              <w:right w:val="single" w:sz="4" w:space="0" w:color="auto"/>
            </w:tcBorders>
            <w:vAlign w:val="center"/>
          </w:tcPr>
          <w:p w:rsidR="008B0567" w:rsidRDefault="008B0567">
            <w:pPr>
              <w:spacing w:after="160" w:line="320" w:lineRule="exact"/>
              <w:jc w:val="center"/>
              <w:rPr>
                <w:rFonts w:ascii="宋体" w:hAnsi="宋体"/>
                <w:szCs w:val="3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center"/>
              <w:rPr>
                <w:rFonts w:ascii="宋体" w:hAnsi="宋体"/>
                <w:sz w:val="24"/>
              </w:rPr>
            </w:pPr>
            <w:r>
              <w:rPr>
                <w:rFonts w:ascii="宋体" w:hAnsi="宋体" w:hint="eastAsia"/>
                <w:sz w:val="24"/>
              </w:rPr>
              <w:t>开票信息</w:t>
            </w:r>
          </w:p>
        </w:tc>
        <w:tc>
          <w:tcPr>
            <w:tcW w:w="4991" w:type="dxa"/>
            <w:tcBorders>
              <w:top w:val="single" w:sz="4" w:space="0" w:color="auto"/>
              <w:left w:val="single" w:sz="4" w:space="0" w:color="auto"/>
              <w:bottom w:val="single" w:sz="4" w:space="0" w:color="auto"/>
              <w:right w:val="single" w:sz="4" w:space="0" w:color="auto"/>
            </w:tcBorders>
            <w:vAlign w:val="center"/>
          </w:tcPr>
          <w:p w:rsidR="008B0567" w:rsidRDefault="005039FE">
            <w:pPr>
              <w:spacing w:after="160" w:line="320" w:lineRule="exact"/>
              <w:jc w:val="left"/>
              <w:rPr>
                <w:rFonts w:ascii="宋体" w:hAnsi="宋体"/>
                <w:sz w:val="24"/>
              </w:rPr>
            </w:pPr>
            <w:r>
              <w:rPr>
                <w:rFonts w:ascii="方正黑体简体" w:eastAsia="方正黑体简体" w:hAnsi="方正黑体简体" w:cs="方正黑体简体" w:hint="eastAsia"/>
                <w:sz w:val="24"/>
              </w:rPr>
              <w:t>若购买资料费开具发票，请按照开票函及开票信息格式提供开票函签字盖章扫描件及电子版，报名人应确保信息正确，否则不予开票。</w:t>
            </w:r>
          </w:p>
        </w:tc>
      </w:tr>
    </w:tbl>
    <w:p w:rsidR="008B0567" w:rsidRDefault="005039FE">
      <w:pPr>
        <w:widowControl/>
        <w:spacing w:after="160" w:line="259" w:lineRule="auto"/>
        <w:ind w:firstLineChars="200" w:firstLine="480"/>
        <w:jc w:val="left"/>
        <w:rPr>
          <w:rFonts w:ascii="宋体" w:hAnsi="宋体"/>
          <w:sz w:val="24"/>
        </w:rPr>
      </w:pPr>
      <w:r>
        <w:rPr>
          <w:rFonts w:ascii="宋体" w:hAnsi="宋体" w:hint="eastAsia"/>
          <w:sz w:val="24"/>
        </w:rPr>
        <w:t>注：</w:t>
      </w:r>
    </w:p>
    <w:p w:rsidR="008B0567" w:rsidRDefault="005039FE">
      <w:pPr>
        <w:widowControl/>
        <w:spacing w:after="160" w:line="259" w:lineRule="auto"/>
        <w:ind w:firstLineChars="200" w:firstLine="480"/>
        <w:jc w:val="left"/>
        <w:rPr>
          <w:rFonts w:ascii="宋体" w:hAnsi="宋体"/>
          <w:sz w:val="24"/>
        </w:rPr>
      </w:pPr>
      <w:r>
        <w:rPr>
          <w:rFonts w:ascii="宋体" w:hAnsi="宋体" w:hint="eastAsia"/>
          <w:sz w:val="24"/>
        </w:rPr>
        <w:t>1.</w:t>
      </w:r>
      <w:r>
        <w:rPr>
          <w:rFonts w:ascii="宋体" w:hAnsi="宋体" w:hint="eastAsia"/>
          <w:kern w:val="30"/>
          <w:sz w:val="24"/>
        </w:rPr>
        <w:t>随</w:t>
      </w:r>
      <w:r>
        <w:rPr>
          <w:rFonts w:ascii="宋体" w:hAnsi="宋体" w:hint="eastAsia"/>
          <w:sz w:val="24"/>
        </w:rPr>
        <w:t>采购文件发售的资料，服务商仅用于本次项目，不得外泄或用作它用，因服务商外泄项目资料造成的损失，采购人及组织机构有为此索赔的权利。</w:t>
      </w:r>
    </w:p>
    <w:p w:rsidR="008B0567" w:rsidRDefault="005039FE">
      <w:pPr>
        <w:widowControl/>
        <w:spacing w:after="160" w:line="259" w:lineRule="auto"/>
        <w:ind w:firstLineChars="200" w:firstLine="480"/>
        <w:jc w:val="left"/>
        <w:rPr>
          <w:rFonts w:ascii="宋体" w:hAnsi="宋体"/>
          <w:sz w:val="24"/>
        </w:rPr>
      </w:pPr>
      <w:r>
        <w:rPr>
          <w:rFonts w:ascii="宋体" w:hAnsi="宋体" w:hint="eastAsia"/>
          <w:sz w:val="24"/>
        </w:rPr>
        <w:t>2.以上信息请准备参加本项目服务</w:t>
      </w:r>
      <w:proofErr w:type="gramStart"/>
      <w:r>
        <w:rPr>
          <w:rFonts w:ascii="宋体" w:hAnsi="宋体" w:hint="eastAsia"/>
          <w:sz w:val="24"/>
        </w:rPr>
        <w:t>商认真</w:t>
      </w:r>
      <w:proofErr w:type="gramEnd"/>
      <w:r>
        <w:rPr>
          <w:rFonts w:ascii="宋体" w:hAnsi="宋体" w:hint="eastAsia"/>
          <w:sz w:val="24"/>
        </w:rPr>
        <w:t>填写，因填写错误，导致无法参加的，后果自行承担。</w:t>
      </w:r>
    </w:p>
    <w:p w:rsidR="008B0567" w:rsidRDefault="008B0567">
      <w:pPr>
        <w:spacing w:after="160" w:line="259" w:lineRule="auto"/>
      </w:pPr>
    </w:p>
    <w:p w:rsidR="008B0567" w:rsidRDefault="005039FE">
      <w:pPr>
        <w:keepNext/>
        <w:keepLines/>
        <w:spacing w:after="160" w:line="360" w:lineRule="auto"/>
        <w:ind w:firstLineChars="192" w:firstLine="463"/>
        <w:jc w:val="center"/>
        <w:outlineLvl w:val="1"/>
        <w:rPr>
          <w:rFonts w:ascii="宋体" w:hAnsi="宋体" w:cs="宋体"/>
          <w:b/>
          <w:bCs/>
          <w:color w:val="000000"/>
          <w:sz w:val="24"/>
          <w:szCs w:val="21"/>
        </w:rPr>
      </w:pPr>
      <w:r>
        <w:rPr>
          <w:rFonts w:ascii="宋体" w:hAnsi="宋体" w:cs="宋体" w:hint="eastAsia"/>
          <w:b/>
          <w:bCs/>
          <w:color w:val="000000"/>
          <w:sz w:val="24"/>
          <w:szCs w:val="21"/>
        </w:rPr>
        <w:t>法定代表人身份证明书</w:t>
      </w:r>
      <w:r>
        <w:rPr>
          <w:rFonts w:ascii="宋体" w:hAnsi="宋体" w:cs="宋体" w:hint="eastAsia"/>
          <w:b/>
          <w:bCs/>
          <w:color w:val="000000"/>
          <w:sz w:val="24"/>
          <w:szCs w:val="21"/>
        </w:rPr>
        <w:tab/>
      </w:r>
    </w:p>
    <w:p w:rsidR="008B0567" w:rsidRDefault="008B0567">
      <w:pPr>
        <w:spacing w:after="160" w:line="360" w:lineRule="auto"/>
        <w:jc w:val="center"/>
        <w:rPr>
          <w:rFonts w:ascii="宋体" w:hAnsi="宋体" w:cs="宋体"/>
          <w:b/>
          <w:color w:val="000000"/>
          <w:szCs w:val="21"/>
        </w:rPr>
      </w:pPr>
    </w:p>
    <w:p w:rsidR="008B0567" w:rsidRDefault="008B0567">
      <w:pPr>
        <w:spacing w:after="160" w:line="360" w:lineRule="auto"/>
        <w:rPr>
          <w:rFonts w:ascii="宋体" w:hAnsi="宋体" w:cs="宋体"/>
          <w:b/>
          <w:color w:val="000000"/>
          <w:szCs w:val="21"/>
        </w:rPr>
      </w:pPr>
    </w:p>
    <w:p w:rsidR="008B0567" w:rsidRDefault="005039FE">
      <w:pPr>
        <w:spacing w:after="160" w:line="360" w:lineRule="auto"/>
        <w:ind w:firstLine="612"/>
        <w:rPr>
          <w:rFonts w:ascii="宋体" w:hAnsi="宋体" w:cs="宋体"/>
          <w:color w:val="000000"/>
          <w:szCs w:val="21"/>
          <w:u w:val="single"/>
        </w:rPr>
      </w:pPr>
      <w:r>
        <w:rPr>
          <w:rFonts w:ascii="宋体" w:hAnsi="宋体" w:cs="宋体" w:hint="eastAsia"/>
          <w:color w:val="000000"/>
          <w:szCs w:val="21"/>
        </w:rPr>
        <w:t>单位名称：</w:t>
      </w:r>
      <w:r>
        <w:rPr>
          <w:rFonts w:ascii="宋体" w:hAnsi="宋体" w:cs="宋体" w:hint="eastAsia"/>
          <w:color w:val="000000"/>
          <w:szCs w:val="21"/>
          <w:u w:val="single"/>
        </w:rPr>
        <w:t xml:space="preserve">                                             </w:t>
      </w:r>
    </w:p>
    <w:p w:rsidR="008B0567" w:rsidRDefault="005039FE">
      <w:pPr>
        <w:spacing w:after="160" w:line="360" w:lineRule="auto"/>
        <w:ind w:firstLine="610"/>
        <w:rPr>
          <w:rFonts w:ascii="宋体" w:hAnsi="宋体" w:cs="宋体"/>
          <w:color w:val="000000"/>
          <w:szCs w:val="21"/>
          <w:u w:val="single"/>
        </w:rPr>
      </w:pPr>
      <w:r>
        <w:rPr>
          <w:rFonts w:ascii="宋体" w:hAnsi="宋体" w:cs="宋体" w:hint="eastAsia"/>
          <w:color w:val="000000"/>
          <w:szCs w:val="21"/>
        </w:rPr>
        <w:t>地    址：</w:t>
      </w:r>
      <w:r>
        <w:rPr>
          <w:rFonts w:ascii="宋体" w:hAnsi="宋体" w:cs="宋体" w:hint="eastAsia"/>
          <w:color w:val="000000"/>
          <w:szCs w:val="21"/>
          <w:u w:val="single"/>
        </w:rPr>
        <w:t xml:space="preserve">                                             </w:t>
      </w:r>
    </w:p>
    <w:p w:rsidR="008B0567" w:rsidRDefault="005039FE">
      <w:pPr>
        <w:spacing w:after="160" w:line="360" w:lineRule="auto"/>
        <w:ind w:firstLine="610"/>
        <w:rPr>
          <w:rFonts w:ascii="宋体" w:hAnsi="宋体" w:cs="宋体"/>
          <w:color w:val="000000"/>
          <w:szCs w:val="21"/>
          <w:u w:val="single"/>
        </w:rPr>
      </w:pPr>
      <w:r>
        <w:rPr>
          <w:rFonts w:ascii="宋体" w:hAnsi="宋体" w:cs="宋体" w:hint="eastAsia"/>
          <w:color w:val="000000"/>
          <w:szCs w:val="21"/>
        </w:rPr>
        <w:t>联系电话：</w:t>
      </w:r>
      <w:r>
        <w:rPr>
          <w:rFonts w:ascii="宋体" w:hAnsi="宋体" w:cs="宋体" w:hint="eastAsia"/>
          <w:color w:val="000000"/>
          <w:szCs w:val="21"/>
          <w:u w:val="single"/>
        </w:rPr>
        <w:t xml:space="preserve">                                             </w:t>
      </w:r>
    </w:p>
    <w:p w:rsidR="008B0567" w:rsidRDefault="005039FE">
      <w:pPr>
        <w:spacing w:after="160" w:line="360" w:lineRule="auto"/>
        <w:ind w:firstLine="610"/>
        <w:rPr>
          <w:rFonts w:ascii="宋体" w:hAnsi="宋体" w:cs="宋体"/>
          <w:color w:val="000000"/>
          <w:szCs w:val="21"/>
          <w:u w:val="single"/>
        </w:rPr>
      </w:pPr>
      <w:r>
        <w:rPr>
          <w:rFonts w:ascii="宋体" w:hAnsi="宋体" w:cs="宋体" w:hint="eastAsia"/>
          <w:color w:val="000000"/>
          <w:szCs w:val="21"/>
        </w:rPr>
        <w:t>电子邮箱：</w:t>
      </w:r>
      <w:r>
        <w:rPr>
          <w:rFonts w:ascii="宋体" w:hAnsi="宋体" w:cs="宋体" w:hint="eastAsia"/>
          <w:color w:val="000000"/>
          <w:szCs w:val="21"/>
          <w:u w:val="single"/>
        </w:rPr>
        <w:t xml:space="preserve">                                             </w:t>
      </w:r>
    </w:p>
    <w:p w:rsidR="008B0567" w:rsidRDefault="008B0567">
      <w:pPr>
        <w:spacing w:after="160" w:line="360" w:lineRule="auto"/>
        <w:ind w:firstLine="610"/>
        <w:rPr>
          <w:rFonts w:ascii="宋体" w:hAnsi="宋体" w:cs="宋体"/>
          <w:color w:val="000000"/>
          <w:szCs w:val="21"/>
          <w:u w:val="single"/>
        </w:rPr>
      </w:pPr>
    </w:p>
    <w:p w:rsidR="008B0567" w:rsidRDefault="005039FE">
      <w:pPr>
        <w:spacing w:after="160" w:line="360" w:lineRule="auto"/>
        <w:ind w:firstLine="610"/>
        <w:rPr>
          <w:rFonts w:ascii="宋体" w:hAnsi="宋体" w:cs="宋体"/>
          <w:color w:val="000000"/>
          <w:szCs w:val="21"/>
        </w:rPr>
      </w:pPr>
      <w:r>
        <w:rPr>
          <w:rFonts w:ascii="宋体" w:hAnsi="宋体" w:cs="宋体" w:hint="eastAsia"/>
          <w:color w:val="000000"/>
          <w:szCs w:val="21"/>
          <w:u w:val="single"/>
        </w:rPr>
        <w:t xml:space="preserve">   （法定代表人姓名）  </w:t>
      </w:r>
      <w:r>
        <w:rPr>
          <w:rFonts w:ascii="宋体" w:hAnsi="宋体" w:cs="宋体" w:hint="eastAsia"/>
          <w:color w:val="000000"/>
          <w:szCs w:val="21"/>
        </w:rPr>
        <w:t>系</w:t>
      </w:r>
      <w:r>
        <w:rPr>
          <w:rFonts w:ascii="宋体" w:hAnsi="宋体" w:cs="宋体" w:hint="eastAsia"/>
          <w:color w:val="000000"/>
          <w:szCs w:val="21"/>
          <w:u w:val="single"/>
        </w:rPr>
        <w:t xml:space="preserve">         （服务商名称）          </w:t>
      </w:r>
      <w:r>
        <w:rPr>
          <w:rFonts w:ascii="宋体" w:hAnsi="宋体" w:cs="宋体" w:hint="eastAsia"/>
          <w:color w:val="000000"/>
          <w:szCs w:val="21"/>
        </w:rPr>
        <w:t>的法定代表人。</w:t>
      </w:r>
    </w:p>
    <w:p w:rsidR="008B0567" w:rsidRDefault="008B0567">
      <w:pPr>
        <w:spacing w:after="160" w:line="360" w:lineRule="auto"/>
        <w:ind w:firstLine="610"/>
        <w:rPr>
          <w:rFonts w:ascii="宋体" w:hAnsi="宋体" w:cs="宋体"/>
          <w:color w:val="000000"/>
          <w:szCs w:val="21"/>
        </w:rPr>
      </w:pPr>
    </w:p>
    <w:p w:rsidR="008B0567" w:rsidRDefault="005039FE">
      <w:pPr>
        <w:spacing w:after="160" w:line="360" w:lineRule="auto"/>
        <w:ind w:firstLine="610"/>
        <w:rPr>
          <w:rFonts w:ascii="宋体" w:hAnsi="宋体" w:cs="宋体"/>
          <w:color w:val="000000"/>
          <w:szCs w:val="21"/>
        </w:rPr>
      </w:pPr>
      <w:r>
        <w:rPr>
          <w:rFonts w:ascii="宋体" w:hAnsi="宋体" w:cs="宋体" w:hint="eastAsia"/>
          <w:color w:val="000000"/>
          <w:szCs w:val="21"/>
        </w:rPr>
        <w:lastRenderedPageBreak/>
        <w:t>特此证明。</w:t>
      </w:r>
    </w:p>
    <w:p w:rsidR="008B0567" w:rsidRDefault="008B0567">
      <w:pPr>
        <w:tabs>
          <w:tab w:val="left" w:pos="720"/>
          <w:tab w:val="left" w:pos="900"/>
        </w:tabs>
        <w:spacing w:after="160" w:line="360" w:lineRule="auto"/>
        <w:rPr>
          <w:rFonts w:ascii="宋体" w:hAnsi="宋体" w:cs="宋体"/>
          <w:color w:val="000000"/>
          <w:szCs w:val="21"/>
        </w:rPr>
      </w:pPr>
    </w:p>
    <w:p w:rsidR="008B0567" w:rsidRDefault="00D9544D">
      <w:pPr>
        <w:tabs>
          <w:tab w:val="left" w:pos="720"/>
          <w:tab w:val="left" w:pos="900"/>
        </w:tabs>
        <w:spacing w:after="160" w:line="360" w:lineRule="auto"/>
        <w:rPr>
          <w:rFonts w:ascii="宋体" w:hAnsi="宋体" w:cs="宋体"/>
          <w:color w:val="000000"/>
          <w:szCs w:val="21"/>
        </w:rPr>
      </w:pPr>
      <w:r>
        <w:rPr>
          <w:rFonts w:ascii="宋体" w:hAnsi="宋体" w:cs="宋体"/>
          <w:color w:val="000000"/>
          <w:szCs w:val="21"/>
        </w:rPr>
        <w:pict>
          <v:shapetype id="_x0000_t202" coordsize="21600,21600" o:spt="202" path="m,l,21600r21600,l21600,xe">
            <v:stroke joinstyle="miter"/>
            <v:path gradientshapeok="t" o:connecttype="rect"/>
          </v:shapetype>
          <v:shape id="_x0000_s1026" type="#_x0000_t202" style="position:absolute;left:0;text-align:left;margin-left:241.4pt;margin-top:.65pt;width:200.25pt;height:105.55pt;z-index:251660288;v-text-anchor:middle" o:gfxdata="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mnDYAAAACQEAAA8AAAAAAAAAAQAgAAAAIgAAAGRycy9kb3du&#10;cmV2LnhtbFBLAQIUABQAAAAIAIdO4kDXEFSN/wEAAAkEAAAOAAAAAAAAAAEAIAAAACcBAABkcnMv&#10;ZTJvRG9jLnhtbFBLBQYAAAAABgAGAFkBAACYBQAAAAA=&#10;">
            <v:stroke dashstyle="1 1" miterlimit="0" endcap="round"/>
            <v:textbox>
              <w:txbxContent>
                <w:p w:rsidR="008B0567" w:rsidRDefault="005039FE">
                  <w:pPr>
                    <w:spacing w:after="160" w:line="360" w:lineRule="auto"/>
                    <w:jc w:val="center"/>
                  </w:pPr>
                  <w:proofErr w:type="gramStart"/>
                  <w:r>
                    <w:rPr>
                      <w:rFonts w:hint="eastAsia"/>
                    </w:rPr>
                    <w:t>此处附</w:t>
                  </w:r>
                  <w:proofErr w:type="gramEnd"/>
                  <w:r>
                    <w:rPr>
                      <w:rFonts w:hint="eastAsia"/>
                    </w:rPr>
                    <w:t>法定代表人本人身份证明</w:t>
                  </w:r>
                </w:p>
                <w:p w:rsidR="008B0567" w:rsidRDefault="005039FE">
                  <w:pPr>
                    <w:spacing w:after="160" w:line="360" w:lineRule="auto"/>
                    <w:jc w:val="center"/>
                  </w:pPr>
                  <w:r>
                    <w:rPr>
                      <w:rFonts w:hint="eastAsia"/>
                    </w:rPr>
                    <w:t>反面扫描件</w:t>
                  </w:r>
                </w:p>
              </w:txbxContent>
            </v:textbox>
          </v:shape>
        </w:pict>
      </w:r>
      <w:r>
        <w:rPr>
          <w:rFonts w:ascii="宋体" w:hAnsi="宋体" w:cs="宋体"/>
          <w:color w:val="000000"/>
          <w:szCs w:val="21"/>
        </w:rPr>
        <w:pict>
          <v:shape id="_x0000_s1031" type="#_x0000_t202" style="position:absolute;left:0;text-align:left;margin-left:24.55pt;margin-top:.65pt;width:200.25pt;height:105.55pt;z-index:251659264;v-text-anchor:middle" o:gfxdata="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HNVKfYAAAACAEAAA8AAAAAAAAAAQAgAAAAIgAAAGRycy9kb3du&#10;cmV2LnhtbFBLAQIUABQAAAAIAIdO4kBm69Cx/wEAAAkEAAAOAAAAAAAAAAEAIAAAACcBAABkcnMv&#10;ZTJvRG9jLnhtbFBLBQYAAAAABgAGAFkBAACYBQAAAAA=&#10;">
            <v:stroke dashstyle="1 1" miterlimit="0" endcap="round"/>
            <v:textbox>
              <w:txbxContent>
                <w:p w:rsidR="008B0567" w:rsidRDefault="005039FE">
                  <w:pPr>
                    <w:spacing w:after="160" w:line="360" w:lineRule="auto"/>
                    <w:jc w:val="center"/>
                  </w:pPr>
                  <w:proofErr w:type="gramStart"/>
                  <w:r>
                    <w:rPr>
                      <w:rFonts w:hint="eastAsia"/>
                    </w:rPr>
                    <w:t>此处附</w:t>
                  </w:r>
                  <w:proofErr w:type="gramEnd"/>
                  <w:r>
                    <w:rPr>
                      <w:rFonts w:hint="eastAsia"/>
                    </w:rPr>
                    <w:t>法定代表人本人身份证明</w:t>
                  </w:r>
                </w:p>
                <w:p w:rsidR="008B0567" w:rsidRDefault="005039FE">
                  <w:pPr>
                    <w:spacing w:after="160" w:line="360" w:lineRule="auto"/>
                    <w:jc w:val="center"/>
                  </w:pPr>
                  <w:r>
                    <w:rPr>
                      <w:rFonts w:hint="eastAsia"/>
                    </w:rPr>
                    <w:t>正面扫描件</w:t>
                  </w:r>
                </w:p>
              </w:txbxContent>
            </v:textbox>
          </v:shape>
        </w:pict>
      </w:r>
    </w:p>
    <w:p w:rsidR="008B0567" w:rsidRDefault="008B0567">
      <w:pPr>
        <w:tabs>
          <w:tab w:val="left" w:pos="720"/>
          <w:tab w:val="left" w:pos="900"/>
        </w:tabs>
        <w:spacing w:after="160" w:line="360" w:lineRule="auto"/>
        <w:rPr>
          <w:rFonts w:ascii="宋体" w:hAnsi="宋体" w:cs="宋体"/>
          <w:color w:val="000000"/>
          <w:szCs w:val="21"/>
        </w:rPr>
      </w:pPr>
    </w:p>
    <w:p w:rsidR="008B0567" w:rsidRDefault="008B0567">
      <w:pPr>
        <w:tabs>
          <w:tab w:val="left" w:pos="720"/>
          <w:tab w:val="left" w:pos="900"/>
        </w:tabs>
        <w:spacing w:after="160" w:line="360" w:lineRule="auto"/>
        <w:rPr>
          <w:rFonts w:ascii="宋体" w:hAnsi="宋体" w:cs="宋体"/>
          <w:color w:val="000000"/>
          <w:szCs w:val="21"/>
        </w:rPr>
      </w:pPr>
    </w:p>
    <w:p w:rsidR="008B0567" w:rsidRDefault="008B0567">
      <w:pPr>
        <w:tabs>
          <w:tab w:val="left" w:pos="720"/>
          <w:tab w:val="left" w:pos="900"/>
        </w:tabs>
        <w:spacing w:after="160" w:line="360" w:lineRule="auto"/>
        <w:rPr>
          <w:rFonts w:ascii="宋体" w:hAnsi="宋体" w:cs="宋体"/>
          <w:color w:val="000000"/>
          <w:szCs w:val="21"/>
        </w:rPr>
      </w:pPr>
    </w:p>
    <w:p w:rsidR="008B0567" w:rsidRDefault="008B0567">
      <w:pPr>
        <w:tabs>
          <w:tab w:val="left" w:pos="720"/>
          <w:tab w:val="left" w:pos="900"/>
        </w:tabs>
        <w:spacing w:after="160" w:line="360" w:lineRule="auto"/>
        <w:ind w:firstLine="610"/>
        <w:rPr>
          <w:rFonts w:ascii="宋体" w:hAnsi="宋体" w:cs="宋体"/>
          <w:color w:val="000000"/>
          <w:szCs w:val="21"/>
        </w:rPr>
      </w:pPr>
    </w:p>
    <w:p w:rsidR="008B0567" w:rsidRDefault="008B0567">
      <w:pPr>
        <w:tabs>
          <w:tab w:val="left" w:pos="720"/>
          <w:tab w:val="left" w:pos="900"/>
        </w:tabs>
        <w:spacing w:after="160" w:line="360" w:lineRule="auto"/>
        <w:ind w:firstLine="610"/>
        <w:rPr>
          <w:rFonts w:ascii="宋体" w:hAnsi="宋体" w:cs="宋体"/>
          <w:color w:val="000000"/>
          <w:szCs w:val="21"/>
        </w:rPr>
      </w:pPr>
    </w:p>
    <w:p w:rsidR="008B0567" w:rsidRDefault="008B0567">
      <w:pPr>
        <w:tabs>
          <w:tab w:val="left" w:pos="720"/>
          <w:tab w:val="left" w:pos="900"/>
        </w:tabs>
        <w:spacing w:after="160" w:line="360" w:lineRule="auto"/>
        <w:ind w:firstLine="610"/>
        <w:rPr>
          <w:rFonts w:ascii="宋体" w:hAnsi="宋体" w:cs="宋体"/>
          <w:color w:val="000000"/>
          <w:szCs w:val="21"/>
        </w:rPr>
      </w:pPr>
    </w:p>
    <w:p w:rsidR="008B0567" w:rsidRDefault="005039FE">
      <w:pPr>
        <w:tabs>
          <w:tab w:val="left" w:pos="720"/>
          <w:tab w:val="left" w:pos="900"/>
        </w:tabs>
        <w:spacing w:after="160" w:line="360" w:lineRule="auto"/>
        <w:ind w:firstLineChars="1700" w:firstLine="3570"/>
        <w:jc w:val="left"/>
        <w:rPr>
          <w:rFonts w:ascii="宋体" w:hAnsi="宋体" w:cs="宋体"/>
          <w:color w:val="000000"/>
          <w:szCs w:val="21"/>
        </w:rPr>
      </w:pPr>
      <w:r>
        <w:rPr>
          <w:rFonts w:ascii="宋体" w:hAnsi="宋体" w:cs="宋体" w:hint="eastAsia"/>
          <w:color w:val="000000"/>
          <w:szCs w:val="21"/>
        </w:rPr>
        <w:t>服务商：</w:t>
      </w:r>
      <w:r>
        <w:rPr>
          <w:rFonts w:ascii="宋体" w:hAnsi="宋体" w:cs="宋体" w:hint="eastAsia"/>
          <w:color w:val="000000"/>
          <w:szCs w:val="21"/>
          <w:u w:val="single"/>
        </w:rPr>
        <w:t xml:space="preserve">                          </w:t>
      </w:r>
      <w:r>
        <w:rPr>
          <w:rFonts w:hint="eastAsia"/>
          <w:szCs w:val="21"/>
        </w:rPr>
        <w:t>（盖单位公章）</w:t>
      </w:r>
      <w:r>
        <w:rPr>
          <w:rFonts w:ascii="宋体" w:hAnsi="宋体" w:cs="宋体" w:hint="eastAsia"/>
          <w:color w:val="000000"/>
          <w:szCs w:val="21"/>
        </w:rPr>
        <w:t xml:space="preserve">  </w:t>
      </w:r>
    </w:p>
    <w:p w:rsidR="008B0567" w:rsidRDefault="008B0567">
      <w:pPr>
        <w:tabs>
          <w:tab w:val="left" w:pos="720"/>
          <w:tab w:val="left" w:pos="900"/>
        </w:tabs>
        <w:spacing w:after="160" w:line="360" w:lineRule="auto"/>
        <w:ind w:leftChars="1700" w:left="3570" w:firstLine="610"/>
        <w:jc w:val="left"/>
        <w:rPr>
          <w:rFonts w:ascii="宋体" w:hAnsi="宋体" w:cs="宋体"/>
          <w:color w:val="000000"/>
          <w:szCs w:val="21"/>
        </w:rPr>
      </w:pPr>
    </w:p>
    <w:p w:rsidR="008B0567" w:rsidRDefault="005039FE">
      <w:pPr>
        <w:tabs>
          <w:tab w:val="left" w:pos="720"/>
          <w:tab w:val="left" w:pos="900"/>
        </w:tabs>
        <w:spacing w:after="160" w:line="360" w:lineRule="auto"/>
        <w:ind w:firstLineChars="2700" w:firstLine="5670"/>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rsidR="008B0567" w:rsidRDefault="005039FE">
      <w:pPr>
        <w:keepNext/>
        <w:keepLines/>
        <w:spacing w:after="160" w:line="360" w:lineRule="auto"/>
        <w:jc w:val="center"/>
        <w:outlineLvl w:val="1"/>
        <w:rPr>
          <w:rFonts w:ascii="宋体" w:hAnsi="宋体" w:cs="宋体"/>
          <w:b/>
          <w:bCs/>
          <w:color w:val="000000"/>
          <w:sz w:val="28"/>
          <w:szCs w:val="32"/>
        </w:rPr>
      </w:pPr>
      <w:r>
        <w:rPr>
          <w:rFonts w:ascii="宋体" w:hAnsi="宋体" w:cs="宋体" w:hint="eastAsia"/>
          <w:b/>
          <w:bCs/>
          <w:color w:val="000000"/>
          <w:sz w:val="28"/>
          <w:szCs w:val="32"/>
        </w:rPr>
        <w:t>授权委托书</w:t>
      </w:r>
    </w:p>
    <w:p w:rsidR="008B0567" w:rsidRDefault="008B0567">
      <w:pPr>
        <w:spacing w:after="160"/>
        <w:rPr>
          <w:rFonts w:ascii="宋体" w:hAnsi="宋体" w:cs="宋体"/>
          <w:b/>
          <w:color w:val="000000"/>
          <w:sz w:val="10"/>
        </w:rPr>
      </w:pPr>
    </w:p>
    <w:p w:rsidR="008B0567" w:rsidRDefault="005039FE">
      <w:pPr>
        <w:spacing w:after="160"/>
        <w:ind w:firstLineChars="200" w:firstLine="420"/>
        <w:rPr>
          <w:rFonts w:ascii="宋体" w:hAnsi="宋体" w:cs="宋体"/>
          <w:color w:val="000000"/>
        </w:rPr>
      </w:pPr>
      <w:r>
        <w:rPr>
          <w:rFonts w:ascii="宋体" w:hAnsi="宋体" w:cs="宋体" w:hint="eastAsia"/>
          <w:color w:val="000000"/>
        </w:rPr>
        <w:t>本人</w:t>
      </w:r>
      <w:r>
        <w:rPr>
          <w:rFonts w:ascii="宋体" w:hAnsi="宋体" w:cs="宋体" w:hint="eastAsia"/>
          <w:color w:val="000000"/>
          <w:u w:val="single"/>
        </w:rPr>
        <w:t xml:space="preserve">   （法人姓名） </w:t>
      </w:r>
      <w:r>
        <w:rPr>
          <w:rFonts w:ascii="宋体" w:hAnsi="宋体" w:cs="宋体" w:hint="eastAsia"/>
          <w:color w:val="000000"/>
        </w:rPr>
        <w:t>系</w:t>
      </w:r>
      <w:r>
        <w:rPr>
          <w:rFonts w:ascii="宋体" w:hAnsi="宋体" w:cs="宋体" w:hint="eastAsia"/>
          <w:color w:val="000000"/>
          <w:u w:val="single"/>
        </w:rPr>
        <w:t xml:space="preserve">             （服务商名称）                   </w:t>
      </w:r>
      <w:r>
        <w:rPr>
          <w:rFonts w:ascii="宋体" w:hAnsi="宋体" w:cs="宋体" w:hint="eastAsia"/>
          <w:color w:val="000000"/>
        </w:rPr>
        <w:t>的法定代表人，</w:t>
      </w:r>
      <w:r>
        <w:rPr>
          <w:rFonts w:hint="eastAsia"/>
          <w:szCs w:val="21"/>
        </w:rPr>
        <w:t>现委托</w:t>
      </w:r>
      <w:r>
        <w:rPr>
          <w:rFonts w:ascii="宋体" w:hAnsi="宋体" w:cs="宋体" w:hint="eastAsia"/>
          <w:color w:val="000000"/>
          <w:u w:val="single"/>
        </w:rPr>
        <w:t xml:space="preserve">   （代理人姓名）  </w:t>
      </w:r>
      <w:r>
        <w:rPr>
          <w:rFonts w:ascii="宋体" w:hAnsi="宋体" w:cs="宋体" w:hint="eastAsia"/>
          <w:color w:val="000000"/>
        </w:rPr>
        <w:t xml:space="preserve">为我方 </w:t>
      </w:r>
      <w:r>
        <w:rPr>
          <w:rFonts w:ascii="宋体" w:hAnsi="宋体" w:cs="宋体" w:hint="eastAsia"/>
          <w:color w:val="000000"/>
          <w:u w:val="single"/>
        </w:rPr>
        <w:t xml:space="preserve"> （项目名称） </w:t>
      </w:r>
      <w:r>
        <w:rPr>
          <w:rFonts w:ascii="宋体" w:hAnsi="宋体" w:cs="宋体" w:hint="eastAsia"/>
          <w:color w:val="000000"/>
        </w:rPr>
        <w:t>代理人。代理人根据授权，以我方名义获取采购文件有关事宜，其法律后果由我方承担。</w:t>
      </w:r>
    </w:p>
    <w:p w:rsidR="008B0567" w:rsidRDefault="005039FE">
      <w:pPr>
        <w:spacing w:after="160"/>
        <w:ind w:firstLineChars="200" w:firstLine="420"/>
        <w:rPr>
          <w:rFonts w:ascii="宋体" w:hAnsi="宋体" w:cs="宋体"/>
          <w:color w:val="000000"/>
        </w:rPr>
      </w:pPr>
      <w:r>
        <w:rPr>
          <w:rFonts w:ascii="宋体" w:hAnsi="宋体" w:cs="宋体" w:hint="eastAsia"/>
          <w:color w:val="000000"/>
        </w:rPr>
        <w:t>委托期限：</w:t>
      </w:r>
      <w:r>
        <w:rPr>
          <w:rFonts w:ascii="宋体" w:hAnsi="宋体" w:cs="宋体" w:hint="eastAsia"/>
          <w:color w:val="000000"/>
          <w:u w:val="single"/>
        </w:rPr>
        <w:t xml:space="preserve">                                                       。</w:t>
      </w:r>
    </w:p>
    <w:p w:rsidR="008B0567" w:rsidRDefault="005039FE">
      <w:pPr>
        <w:spacing w:after="160"/>
        <w:ind w:firstLineChars="200" w:firstLine="420"/>
        <w:rPr>
          <w:rFonts w:ascii="宋体" w:hAnsi="宋体" w:cs="宋体"/>
          <w:color w:val="000000"/>
        </w:rPr>
      </w:pPr>
      <w:r>
        <w:rPr>
          <w:rFonts w:ascii="宋体" w:hAnsi="宋体" w:cs="宋体" w:hint="eastAsia"/>
          <w:color w:val="000000"/>
        </w:rPr>
        <w:t>代理人无转委托权。</w:t>
      </w:r>
    </w:p>
    <w:p w:rsidR="008B0567" w:rsidRDefault="005039FE">
      <w:pPr>
        <w:spacing w:after="160"/>
        <w:ind w:firstLineChars="200" w:firstLine="420"/>
        <w:rPr>
          <w:rFonts w:ascii="宋体" w:hAnsi="宋体" w:cs="宋体"/>
          <w:color w:val="000000"/>
        </w:rPr>
      </w:pPr>
      <w:r>
        <w:rPr>
          <w:rFonts w:ascii="宋体" w:hAnsi="宋体" w:cs="宋体" w:hint="eastAsia"/>
          <w:color w:val="000000"/>
        </w:rPr>
        <w:t>附：法定代表人、代理人身份证明</w:t>
      </w:r>
    </w:p>
    <w:p w:rsidR="008B0567" w:rsidRDefault="005039FE">
      <w:pPr>
        <w:spacing w:after="160" w:line="360" w:lineRule="auto"/>
        <w:ind w:left="720"/>
        <w:rPr>
          <w:rFonts w:ascii="宋体" w:hAnsi="宋体" w:cs="宋体"/>
          <w:color w:val="000000"/>
        </w:rPr>
      </w:pPr>
      <w:r>
        <w:rPr>
          <w:rFonts w:ascii="宋体" w:hAnsi="宋体" w:cs="宋体" w:hint="eastAsia"/>
          <w:b/>
          <w:color w:val="000000"/>
        </w:rPr>
        <w:t>（附法人、代理人身份证扫</w:t>
      </w:r>
      <w:r w:rsidR="00D9544D">
        <w:rPr>
          <w:rFonts w:ascii="宋体" w:hAnsi="宋体" w:cs="宋体"/>
          <w:color w:val="000000"/>
        </w:rPr>
        <w:pict>
          <v:roundrect id="_x0000_s1030" style="position:absolute;left:0;text-align:left;margin-left:248.6pt;margin-top:3.65pt;width:213.35pt;height:106.7pt;z-index:251662336;mso-position-horizontal-relative:text;mso-position-vertical-relative:text" arcsize="10923f"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51+OE2AAAAAkBAAAPAAAAAAAAAAEAIAAAACIA&#10;AABkcnMvZG93bnJldi54bWxQSwECFAAUAAAACACHTuJA19Ak60ICAACOBAAADgAAAAAAAAABACAA&#10;AAAnAQAAZHJzL2Uyb0RvYy54bWxQSwUGAAAAAAYABgBZAQAA2wUAAAAA&#10;" strokecolor="#739cc3" strokeweight="1.25pt">
            <v:fill angle="90" focus="100%" type="gradient">
              <o:fill v:ext="view" type="gradientUnscaled"/>
            </v:fill>
            <v:stroke dashstyle="1 1" endcap="round"/>
            <v:textbox>
              <w:txbxContent>
                <w:p w:rsidR="008B0567" w:rsidRDefault="008B0567">
                  <w:pPr>
                    <w:spacing w:after="160" w:line="259" w:lineRule="auto"/>
                    <w:jc w:val="center"/>
                    <w:rPr>
                      <w:rFonts w:ascii="楷体" w:eastAsia="楷体" w:hAnsi="楷体"/>
                      <w:i/>
                    </w:rPr>
                  </w:pPr>
                </w:p>
                <w:p w:rsidR="008B0567" w:rsidRDefault="005039FE">
                  <w:pPr>
                    <w:spacing w:after="160" w:line="259" w:lineRule="auto"/>
                    <w:jc w:val="center"/>
                    <w:rPr>
                      <w:rFonts w:ascii="楷体" w:eastAsia="楷体" w:hAnsi="楷体"/>
                      <w:i/>
                    </w:rPr>
                  </w:pPr>
                  <w:r>
                    <w:rPr>
                      <w:rFonts w:ascii="楷体" w:eastAsia="楷体" w:hAnsi="楷体" w:hint="eastAsia"/>
                      <w:i/>
                    </w:rPr>
                    <w:t>(附法人身份证反面扫描件)</w:t>
                  </w:r>
                </w:p>
                <w:p w:rsidR="008B0567" w:rsidRDefault="008B0567">
                  <w:pPr>
                    <w:spacing w:after="160" w:line="259" w:lineRule="auto"/>
                    <w:jc w:val="center"/>
                    <w:rPr>
                      <w:rFonts w:ascii="楷体" w:eastAsia="楷体" w:hAnsi="楷体"/>
                      <w:i/>
                    </w:rPr>
                  </w:pPr>
                </w:p>
              </w:txbxContent>
            </v:textbox>
          </v:roundrect>
        </w:pict>
      </w:r>
      <w:r w:rsidR="00D9544D" w:rsidRPr="00D9544D">
        <w:rPr>
          <w:rFonts w:ascii="宋体" w:hAnsi="宋体" w:cs="宋体"/>
          <w:b/>
          <w:color w:val="000000"/>
          <w:sz w:val="22"/>
        </w:rPr>
        <w:pict>
          <v:roundrect id="_x0000_s1029" style="position:absolute;left:0;text-align:left;margin-left:14pt;margin-top:3.65pt;width:210.7pt;height:104.45pt;z-index:251661312;mso-position-horizontal-relative:text;mso-position-vertical-relative:text" arcsize="10923f" o:gfxdata="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OIKJ9kAAAAIAQAADwAAAAAAAAABACAAAAAi&#10;AAAAZHJzL2Rvd25yZXYueG1sUEsBAhQAFAAAAAgAh07iQPr2NeNCAgAAjAQAAA4AAAAAAAAAAQAg&#10;AAAAKAEAAGRycy9lMm9Eb2MueG1sUEsFBgAAAAAGAAYAWQEAANwFAAAAAA==&#10;" strokecolor="#739cc3" strokeweight="1.25pt">
            <v:fill angle="90" focus="100%" type="gradient">
              <o:fill v:ext="view" type="gradientUnscaled"/>
            </v:fill>
            <v:stroke dashstyle="1 1" endcap="round"/>
            <v:textbox>
              <w:txbxContent>
                <w:p w:rsidR="008B0567" w:rsidRDefault="008B0567">
                  <w:pPr>
                    <w:spacing w:after="160" w:line="259" w:lineRule="auto"/>
                    <w:jc w:val="center"/>
                    <w:rPr>
                      <w:rFonts w:ascii="楷体" w:eastAsia="楷体" w:hAnsi="楷体"/>
                      <w:i/>
                    </w:rPr>
                  </w:pPr>
                </w:p>
                <w:p w:rsidR="008B0567" w:rsidRDefault="005039FE">
                  <w:pPr>
                    <w:spacing w:after="160" w:line="259" w:lineRule="auto"/>
                    <w:jc w:val="center"/>
                    <w:rPr>
                      <w:rFonts w:ascii="楷体" w:eastAsia="楷体" w:hAnsi="楷体"/>
                      <w:i/>
                    </w:rPr>
                  </w:pPr>
                  <w:r>
                    <w:rPr>
                      <w:rFonts w:ascii="楷体" w:eastAsia="楷体" w:hAnsi="楷体" w:hint="eastAsia"/>
                      <w:i/>
                    </w:rPr>
                    <w:t>(附法人身份证正面扫描件)</w:t>
                  </w:r>
                </w:p>
              </w:txbxContent>
            </v:textbox>
          </v:roundrect>
        </w:pict>
      </w:r>
      <w:r w:rsidR="00D9544D">
        <w:rPr>
          <w:rFonts w:ascii="宋体" w:hAnsi="宋体" w:cs="宋体"/>
          <w:color w:val="000000"/>
        </w:rPr>
        <w:pict>
          <v:roundrect id="_x0000_s1028" style="position:absolute;left:0;text-align:left;margin-left:248.6pt;margin-top:109.45pt;width:213.35pt;height:104.85pt;z-index:251664384;mso-position-horizontal-relative:text;mso-position-vertical-relative:text" arcsize="10923f"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iAZnrZAAAACwEAAA8AAAAAAAAAAQAgAAAA&#10;IgAAAGRycy9kb3ducmV2LnhtbFBLAQIUABQAAAAIAIdO4kCFAnbIQwIAAIwEAAAOAAAAAAAAAAEA&#10;IAAAACgBAABkcnMvZTJvRG9jLnhtbFBLBQYAAAAABgAGAFkBAADdBQAAAAA=&#10;" strokecolor="#739cc3" strokeweight="1.25pt">
            <v:fill angle="90" focus="100%" type="gradient">
              <o:fill v:ext="view" type="gradientUnscaled"/>
            </v:fill>
            <v:stroke dashstyle="1 1" endcap="round"/>
            <v:textbox>
              <w:txbxContent>
                <w:p w:rsidR="008B0567" w:rsidRDefault="008B0567">
                  <w:pPr>
                    <w:spacing w:after="160" w:line="259" w:lineRule="auto"/>
                    <w:jc w:val="center"/>
                    <w:rPr>
                      <w:rFonts w:ascii="楷体" w:eastAsia="楷体" w:hAnsi="楷体"/>
                      <w:i/>
                    </w:rPr>
                  </w:pPr>
                </w:p>
                <w:p w:rsidR="008B0567" w:rsidRDefault="005039FE">
                  <w:pPr>
                    <w:spacing w:after="160" w:line="259" w:lineRule="auto"/>
                    <w:jc w:val="center"/>
                    <w:rPr>
                      <w:rFonts w:ascii="楷体" w:eastAsia="楷体" w:hAnsi="楷体"/>
                      <w:i/>
                    </w:rPr>
                  </w:pPr>
                  <w:r>
                    <w:rPr>
                      <w:rFonts w:ascii="楷体" w:eastAsia="楷体" w:hAnsi="楷体" w:hint="eastAsia"/>
                      <w:i/>
                    </w:rPr>
                    <w:t>(附代理人身份证反面扫描件)</w:t>
                  </w:r>
                </w:p>
                <w:p w:rsidR="008B0567" w:rsidRDefault="008B0567">
                  <w:pPr>
                    <w:spacing w:after="160" w:line="259" w:lineRule="auto"/>
                    <w:jc w:val="center"/>
                    <w:rPr>
                      <w:rFonts w:ascii="楷体" w:eastAsia="楷体" w:hAnsi="楷体"/>
                      <w:i/>
                    </w:rPr>
                  </w:pPr>
                </w:p>
              </w:txbxContent>
            </v:textbox>
          </v:roundrect>
        </w:pict>
      </w:r>
      <w:r w:rsidR="00D9544D">
        <w:rPr>
          <w:rFonts w:ascii="宋体" w:hAnsi="宋体" w:cs="宋体"/>
          <w:color w:val="000000"/>
        </w:rPr>
        <w:pict>
          <v:roundrect id="_x0000_s1027" style="position:absolute;left:0;text-align:left;margin-left:14pt;margin-top:109.45pt;width:215.25pt;height:104.85pt;z-index:251663360;mso-position-horizontal-relative:text;mso-position-vertical-relative:text" arcsize="10923f"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9qw+toAAAAKAQAADwAAAAAAAAABACAAAAAi&#10;AAAAZHJzL2Rvd25yZXYueG1sUEsBAhQAFAAAAAgAh07iQJUDWlNBAgAAjAQAAA4AAAAAAAAAAQAg&#10;AAAAKQEAAGRycy9lMm9Eb2MueG1sUEsFBgAAAAAGAAYAWQEAANwFAAAAAA==&#10;" strokecolor="#739cc3" strokeweight="1.25pt">
            <v:fill angle="90" focus="100%" type="gradient">
              <o:fill v:ext="view" type="gradientUnscaled"/>
            </v:fill>
            <v:stroke dashstyle="1 1" endcap="round"/>
            <v:textbox>
              <w:txbxContent>
                <w:p w:rsidR="008B0567" w:rsidRDefault="008B0567">
                  <w:pPr>
                    <w:spacing w:after="160" w:line="259" w:lineRule="auto"/>
                    <w:jc w:val="center"/>
                    <w:rPr>
                      <w:rFonts w:ascii="楷体" w:eastAsia="楷体" w:hAnsi="楷体"/>
                      <w:i/>
                    </w:rPr>
                  </w:pPr>
                </w:p>
                <w:p w:rsidR="008B0567" w:rsidRDefault="005039FE">
                  <w:pPr>
                    <w:spacing w:after="160" w:line="259" w:lineRule="auto"/>
                    <w:jc w:val="center"/>
                    <w:rPr>
                      <w:rFonts w:ascii="楷体" w:eastAsia="楷体" w:hAnsi="楷体"/>
                      <w:i/>
                    </w:rPr>
                  </w:pPr>
                  <w:r>
                    <w:rPr>
                      <w:rFonts w:ascii="楷体" w:eastAsia="楷体" w:hAnsi="楷体" w:hint="eastAsia"/>
                      <w:i/>
                    </w:rPr>
                    <w:t>(附代理人身份证正面扫描件)</w:t>
                  </w:r>
                </w:p>
                <w:p w:rsidR="008B0567" w:rsidRDefault="008B0567">
                  <w:pPr>
                    <w:spacing w:after="160" w:line="259" w:lineRule="auto"/>
                  </w:pPr>
                </w:p>
              </w:txbxContent>
            </v:textbox>
          </v:roundrect>
        </w:pict>
      </w:r>
    </w:p>
    <w:p w:rsidR="008B0567" w:rsidRDefault="008B0567">
      <w:pPr>
        <w:spacing w:after="160" w:line="360" w:lineRule="auto"/>
        <w:ind w:left="720"/>
        <w:rPr>
          <w:rFonts w:ascii="宋体" w:hAnsi="宋体" w:cs="宋体"/>
          <w:color w:val="000000"/>
        </w:rPr>
      </w:pPr>
    </w:p>
    <w:p w:rsidR="008B0567" w:rsidRDefault="008B0567">
      <w:pPr>
        <w:spacing w:after="160" w:line="360" w:lineRule="auto"/>
        <w:ind w:left="720"/>
        <w:rPr>
          <w:rFonts w:ascii="宋体" w:hAnsi="宋体" w:cs="宋体"/>
          <w:color w:val="000000"/>
        </w:rPr>
      </w:pPr>
    </w:p>
    <w:p w:rsidR="008B0567" w:rsidRDefault="008B0567">
      <w:pPr>
        <w:spacing w:after="160" w:line="360" w:lineRule="auto"/>
        <w:ind w:left="720"/>
        <w:rPr>
          <w:rFonts w:ascii="宋体" w:hAnsi="宋体" w:cs="宋体"/>
          <w:color w:val="000000"/>
        </w:rPr>
      </w:pPr>
    </w:p>
    <w:p w:rsidR="008B0567" w:rsidRDefault="008B0567">
      <w:pPr>
        <w:spacing w:after="160" w:line="360" w:lineRule="auto"/>
        <w:ind w:left="720"/>
        <w:rPr>
          <w:rFonts w:ascii="宋体" w:hAnsi="宋体" w:cs="宋体"/>
          <w:color w:val="000000"/>
        </w:rPr>
      </w:pPr>
    </w:p>
    <w:p w:rsidR="008B0567" w:rsidRDefault="008B0567">
      <w:pPr>
        <w:spacing w:after="160" w:line="360" w:lineRule="auto"/>
        <w:ind w:left="720"/>
        <w:rPr>
          <w:rFonts w:ascii="宋体" w:hAnsi="宋体" w:cs="宋体"/>
          <w:color w:val="000000"/>
        </w:rPr>
      </w:pPr>
    </w:p>
    <w:p w:rsidR="008B0567" w:rsidRDefault="008B0567">
      <w:pPr>
        <w:spacing w:after="160" w:line="360" w:lineRule="auto"/>
        <w:ind w:left="720"/>
        <w:rPr>
          <w:rFonts w:ascii="宋体" w:hAnsi="宋体" w:cs="宋体"/>
          <w:color w:val="000000"/>
        </w:rPr>
      </w:pPr>
    </w:p>
    <w:p w:rsidR="008B0567" w:rsidRDefault="005039FE">
      <w:pPr>
        <w:spacing w:after="160" w:line="280" w:lineRule="exact"/>
        <w:ind w:firstLineChars="350" w:firstLine="735"/>
        <w:rPr>
          <w:szCs w:val="21"/>
        </w:rPr>
      </w:pPr>
      <w:r>
        <w:rPr>
          <w:rFonts w:hint="eastAsia"/>
          <w:szCs w:val="21"/>
        </w:rPr>
        <w:t>供应商：</w:t>
      </w:r>
      <w:r>
        <w:rPr>
          <w:rFonts w:hint="eastAsia"/>
          <w:szCs w:val="21"/>
        </w:rPr>
        <w:t>____________________________________</w:t>
      </w:r>
      <w:r>
        <w:rPr>
          <w:rFonts w:hint="eastAsia"/>
          <w:szCs w:val="21"/>
        </w:rPr>
        <w:t>（盖单位公章）</w:t>
      </w:r>
    </w:p>
    <w:p w:rsidR="008B0567" w:rsidRDefault="008B0567">
      <w:pPr>
        <w:spacing w:after="160" w:line="280" w:lineRule="exact"/>
        <w:rPr>
          <w:szCs w:val="21"/>
        </w:rPr>
      </w:pPr>
    </w:p>
    <w:p w:rsidR="008B0567" w:rsidRDefault="005039FE">
      <w:pPr>
        <w:spacing w:after="160" w:line="280" w:lineRule="exact"/>
        <w:ind w:firstLineChars="350" w:firstLine="735"/>
        <w:rPr>
          <w:szCs w:val="21"/>
        </w:rPr>
      </w:pPr>
      <w:r>
        <w:rPr>
          <w:rFonts w:hint="eastAsia"/>
          <w:szCs w:val="21"/>
        </w:rPr>
        <w:t>法定代表人：</w:t>
      </w:r>
      <w:r>
        <w:rPr>
          <w:rFonts w:hint="eastAsia"/>
          <w:szCs w:val="21"/>
        </w:rPr>
        <w:t>________________</w:t>
      </w:r>
      <w:r>
        <w:rPr>
          <w:rFonts w:hint="eastAsia"/>
          <w:szCs w:val="21"/>
        </w:rPr>
        <w:t>（签字）</w:t>
      </w:r>
    </w:p>
    <w:p w:rsidR="008B0567" w:rsidRDefault="008B0567">
      <w:pPr>
        <w:spacing w:after="160" w:line="280" w:lineRule="exact"/>
        <w:ind w:firstLineChars="1700" w:firstLine="3570"/>
        <w:rPr>
          <w:szCs w:val="21"/>
        </w:rPr>
      </w:pPr>
    </w:p>
    <w:p w:rsidR="008B0567" w:rsidRDefault="005039FE">
      <w:pPr>
        <w:spacing w:after="160" w:line="280" w:lineRule="exact"/>
        <w:ind w:firstLineChars="350" w:firstLine="735"/>
        <w:rPr>
          <w:szCs w:val="21"/>
        </w:rPr>
      </w:pPr>
      <w:r>
        <w:rPr>
          <w:rFonts w:hint="eastAsia"/>
          <w:szCs w:val="21"/>
        </w:rPr>
        <w:t>身份证号码：</w:t>
      </w:r>
      <w:r>
        <w:rPr>
          <w:rFonts w:hint="eastAsia"/>
          <w:szCs w:val="21"/>
        </w:rPr>
        <w:t>________________</w:t>
      </w:r>
    </w:p>
    <w:p w:rsidR="008B0567" w:rsidRDefault="008B0567">
      <w:pPr>
        <w:spacing w:after="160" w:line="280" w:lineRule="exact"/>
        <w:rPr>
          <w:rFonts w:ascii="宋体" w:hAnsi="宋体" w:cs="宋体"/>
          <w:color w:val="000000"/>
        </w:rPr>
      </w:pPr>
    </w:p>
    <w:p w:rsidR="008B0567" w:rsidRDefault="005039FE">
      <w:pPr>
        <w:spacing w:after="160" w:line="280" w:lineRule="exact"/>
        <w:ind w:firstLineChars="350" w:firstLine="735"/>
        <w:rPr>
          <w:szCs w:val="21"/>
        </w:rPr>
      </w:pPr>
      <w:r>
        <w:rPr>
          <w:rFonts w:hint="eastAsia"/>
          <w:szCs w:val="21"/>
        </w:rPr>
        <w:t>委托代理人：</w:t>
      </w:r>
      <w:r>
        <w:rPr>
          <w:rFonts w:hint="eastAsia"/>
          <w:szCs w:val="21"/>
        </w:rPr>
        <w:t>________________</w:t>
      </w:r>
      <w:r>
        <w:rPr>
          <w:rFonts w:hint="eastAsia"/>
          <w:szCs w:val="21"/>
        </w:rPr>
        <w:t>（签字）</w:t>
      </w:r>
    </w:p>
    <w:p w:rsidR="008B0567" w:rsidRDefault="008B0567">
      <w:pPr>
        <w:spacing w:after="160" w:line="280" w:lineRule="exact"/>
        <w:ind w:firstLineChars="1700" w:firstLine="3570"/>
        <w:rPr>
          <w:szCs w:val="21"/>
        </w:rPr>
      </w:pPr>
    </w:p>
    <w:p w:rsidR="008B0567" w:rsidRDefault="005039FE">
      <w:pPr>
        <w:spacing w:after="160" w:line="280" w:lineRule="exact"/>
        <w:ind w:firstLineChars="350" w:firstLine="735"/>
        <w:rPr>
          <w:szCs w:val="21"/>
        </w:rPr>
      </w:pPr>
      <w:r>
        <w:rPr>
          <w:rFonts w:hint="eastAsia"/>
          <w:szCs w:val="21"/>
        </w:rPr>
        <w:t>身份证号码：</w:t>
      </w:r>
      <w:r>
        <w:rPr>
          <w:rFonts w:hint="eastAsia"/>
          <w:szCs w:val="21"/>
        </w:rPr>
        <w:t>________________</w:t>
      </w:r>
    </w:p>
    <w:p w:rsidR="008B0567" w:rsidRDefault="008B0567">
      <w:pPr>
        <w:spacing w:after="160" w:line="280" w:lineRule="exact"/>
        <w:ind w:firstLineChars="350" w:firstLine="735"/>
        <w:rPr>
          <w:szCs w:val="21"/>
        </w:rPr>
      </w:pPr>
    </w:p>
    <w:p w:rsidR="008B0567" w:rsidRDefault="005039FE">
      <w:pPr>
        <w:spacing w:after="160" w:line="280" w:lineRule="exact"/>
        <w:ind w:firstLineChars="350" w:firstLine="735"/>
        <w:rPr>
          <w:szCs w:val="21"/>
        </w:rPr>
      </w:pPr>
      <w:r>
        <w:rPr>
          <w:rFonts w:hint="eastAsia"/>
          <w:szCs w:val="21"/>
        </w:rPr>
        <w:t>联系电话：</w:t>
      </w:r>
      <w:r>
        <w:rPr>
          <w:rFonts w:hint="eastAsia"/>
          <w:szCs w:val="21"/>
        </w:rPr>
        <w:t>________________</w:t>
      </w:r>
    </w:p>
    <w:p w:rsidR="008B0567" w:rsidRDefault="005039FE">
      <w:pPr>
        <w:spacing w:line="280" w:lineRule="exact"/>
        <w:ind w:firstLineChars="350" w:firstLine="738"/>
        <w:jc w:val="right"/>
        <w:rPr>
          <w:b/>
          <w:bCs/>
          <w:szCs w:val="21"/>
        </w:rPr>
        <w:sectPr w:rsidR="008B0567">
          <w:pgSz w:w="11906" w:h="16838"/>
          <w:pgMar w:top="1587" w:right="1587" w:bottom="1247" w:left="1587" w:header="851" w:footer="992" w:gutter="0"/>
          <w:cols w:space="0"/>
          <w:docGrid w:type="lines" w:linePitch="312"/>
        </w:sectPr>
      </w:pPr>
      <w:r>
        <w:rPr>
          <w:rFonts w:hint="eastAsia"/>
          <w:b/>
          <w:bCs/>
          <w:szCs w:val="21"/>
        </w:rPr>
        <w:t>（注：法定代表人自行办理获取采购文件事宜的无需授权委托书）</w:t>
      </w:r>
    </w:p>
    <w:p w:rsidR="008B0567" w:rsidRDefault="005039FE">
      <w:pPr>
        <w:spacing w:after="160" w:line="259" w:lineRule="auto"/>
        <w:ind w:left="558"/>
        <w:jc w:val="center"/>
        <w:rPr>
          <w:rFonts w:ascii="宋体" w:hAnsi="宋体"/>
          <w:b/>
          <w:kern w:val="0"/>
          <w:sz w:val="48"/>
          <w:szCs w:val="48"/>
        </w:rPr>
      </w:pPr>
      <w:r>
        <w:rPr>
          <w:rFonts w:ascii="宋体" w:hAnsi="宋体" w:hint="eastAsia"/>
          <w:b/>
          <w:kern w:val="0"/>
          <w:sz w:val="48"/>
          <w:szCs w:val="48"/>
        </w:rPr>
        <w:lastRenderedPageBreak/>
        <w:t>开  票  函</w:t>
      </w:r>
    </w:p>
    <w:p w:rsidR="008B0567" w:rsidRDefault="005039FE">
      <w:pPr>
        <w:spacing w:after="160" w:line="400" w:lineRule="exact"/>
        <w:rPr>
          <w:sz w:val="30"/>
          <w:szCs w:val="30"/>
        </w:rPr>
      </w:pPr>
      <w:r>
        <w:rPr>
          <w:rFonts w:hint="eastAsia"/>
          <w:sz w:val="30"/>
          <w:szCs w:val="30"/>
        </w:rPr>
        <w:t>采购中心：</w:t>
      </w:r>
    </w:p>
    <w:p w:rsidR="008B0567" w:rsidRDefault="005039FE">
      <w:pPr>
        <w:spacing w:before="240" w:after="160" w:line="500" w:lineRule="exact"/>
        <w:ind w:firstLine="584"/>
        <w:rPr>
          <w:sz w:val="30"/>
          <w:szCs w:val="30"/>
          <w:u w:val="single"/>
        </w:rPr>
      </w:pPr>
      <w:r>
        <w:rPr>
          <w:rFonts w:hint="eastAsia"/>
          <w:sz w:val="30"/>
          <w:szCs w:val="30"/>
        </w:rPr>
        <w:t>2026</w:t>
      </w:r>
      <w:r>
        <w:rPr>
          <w:rFonts w:hint="eastAsia"/>
          <w:sz w:val="30"/>
          <w:szCs w:val="30"/>
        </w:rPr>
        <w:t>年</w:t>
      </w:r>
      <w:r>
        <w:rPr>
          <w:rFonts w:hint="eastAsia"/>
          <w:sz w:val="30"/>
          <w:szCs w:val="30"/>
          <w:u w:val="single"/>
        </w:rPr>
        <w:t xml:space="preserve">  </w:t>
      </w:r>
      <w:r>
        <w:rPr>
          <w:rFonts w:hint="eastAsia"/>
          <w:sz w:val="30"/>
          <w:szCs w:val="30"/>
        </w:rPr>
        <w:t>月购买</w:t>
      </w:r>
      <w:r>
        <w:rPr>
          <w:rFonts w:hint="eastAsia"/>
          <w:sz w:val="30"/>
          <w:szCs w:val="30"/>
          <w:u w:val="single"/>
        </w:rPr>
        <w:t>资料费</w:t>
      </w:r>
      <w:r>
        <w:rPr>
          <w:rFonts w:hint="eastAsia"/>
          <w:sz w:val="30"/>
          <w:szCs w:val="30"/>
        </w:rPr>
        <w:t>（项目名称：</w:t>
      </w:r>
      <w:r>
        <w:rPr>
          <w:rFonts w:hint="eastAsia"/>
          <w:sz w:val="30"/>
          <w:szCs w:val="30"/>
          <w:u w:val="single"/>
        </w:rPr>
        <w:t>中国石油昆仑物流有限公司</w:t>
      </w:r>
      <w:r>
        <w:rPr>
          <w:rFonts w:hint="eastAsia"/>
          <w:sz w:val="30"/>
          <w:szCs w:val="30"/>
          <w:u w:val="single"/>
        </w:rPr>
        <w:t>XX</w:t>
      </w:r>
      <w:r>
        <w:rPr>
          <w:rFonts w:hint="eastAsia"/>
          <w:sz w:val="30"/>
          <w:szCs w:val="30"/>
          <w:u w:val="single"/>
        </w:rPr>
        <w:t>分公司</w:t>
      </w:r>
      <w:r>
        <w:rPr>
          <w:rFonts w:hint="eastAsia"/>
          <w:sz w:val="30"/>
          <w:szCs w:val="30"/>
          <w:u w:val="single"/>
        </w:rPr>
        <w:t>XX</w:t>
      </w:r>
      <w:r>
        <w:rPr>
          <w:rFonts w:hint="eastAsia"/>
          <w:sz w:val="30"/>
          <w:szCs w:val="30"/>
          <w:u w:val="single"/>
        </w:rPr>
        <w:t>采购项目</w:t>
      </w:r>
      <w:r>
        <w:rPr>
          <w:rFonts w:hint="eastAsia"/>
          <w:sz w:val="30"/>
          <w:szCs w:val="30"/>
          <w:u w:val="single"/>
        </w:rPr>
        <w:t xml:space="preserve"> </w:t>
      </w:r>
      <w:r>
        <w:rPr>
          <w:rFonts w:hint="eastAsia"/>
          <w:sz w:val="30"/>
          <w:szCs w:val="30"/>
        </w:rPr>
        <w:t>），总金额为</w:t>
      </w:r>
      <w:r>
        <w:rPr>
          <w:rFonts w:hint="eastAsia"/>
          <w:sz w:val="30"/>
          <w:szCs w:val="30"/>
          <w:u w:val="single"/>
        </w:rPr>
        <w:t xml:space="preserve"> 200</w:t>
      </w:r>
      <w:r>
        <w:rPr>
          <w:rFonts w:hint="eastAsia"/>
          <w:sz w:val="30"/>
          <w:szCs w:val="30"/>
          <w:u w:val="single"/>
        </w:rPr>
        <w:t>元</w:t>
      </w:r>
      <w:r>
        <w:rPr>
          <w:rFonts w:hint="eastAsia"/>
          <w:sz w:val="30"/>
          <w:szCs w:val="30"/>
        </w:rPr>
        <w:t>（含税金额）。</w:t>
      </w:r>
    </w:p>
    <w:p w:rsidR="008B0567" w:rsidRDefault="005039FE">
      <w:pPr>
        <w:spacing w:after="160" w:line="500" w:lineRule="exact"/>
        <w:ind w:firstLine="585"/>
        <w:rPr>
          <w:color w:val="000000"/>
          <w:sz w:val="30"/>
          <w:szCs w:val="30"/>
        </w:rPr>
      </w:pPr>
      <w:r>
        <w:rPr>
          <w:rFonts w:hint="eastAsia"/>
          <w:sz w:val="30"/>
          <w:szCs w:val="30"/>
        </w:rPr>
        <w:t>我公司要求开具</w:t>
      </w:r>
      <w:r>
        <w:rPr>
          <w:rFonts w:hint="eastAsia"/>
          <w:sz w:val="30"/>
          <w:szCs w:val="30"/>
          <w:u w:val="single"/>
        </w:rPr>
        <w:t>资料费</w:t>
      </w:r>
      <w:r>
        <w:rPr>
          <w:rFonts w:hint="eastAsia"/>
          <w:color w:val="000000"/>
          <w:sz w:val="30"/>
          <w:szCs w:val="30"/>
          <w:u w:val="single"/>
        </w:rPr>
        <w:t xml:space="preserve"> </w:t>
      </w:r>
      <w:r>
        <w:rPr>
          <w:rFonts w:hint="eastAsia"/>
          <w:color w:val="000000"/>
          <w:sz w:val="30"/>
          <w:szCs w:val="30"/>
          <w:u w:val="single"/>
        </w:rPr>
        <w:sym w:font="Wingdings" w:char="00A8"/>
      </w:r>
      <w:r>
        <w:rPr>
          <w:rFonts w:hint="eastAsia"/>
          <w:color w:val="000000"/>
          <w:sz w:val="30"/>
          <w:szCs w:val="30"/>
          <w:u w:val="single"/>
        </w:rPr>
        <w:t>增值税专用</w:t>
      </w:r>
      <w:r>
        <w:rPr>
          <w:rFonts w:hint="eastAsia"/>
          <w:color w:val="000000"/>
          <w:sz w:val="30"/>
          <w:szCs w:val="30"/>
          <w:u w:val="single"/>
        </w:rPr>
        <w:t>/</w:t>
      </w:r>
      <w:r>
        <w:rPr>
          <w:rFonts w:hint="eastAsia"/>
          <w:color w:val="000000"/>
          <w:sz w:val="30"/>
          <w:szCs w:val="30"/>
          <w:u w:val="single"/>
        </w:rPr>
        <w:sym w:font="Wingdings" w:char="00A8"/>
      </w:r>
      <w:r>
        <w:rPr>
          <w:rFonts w:hint="eastAsia"/>
          <w:color w:val="000000"/>
          <w:sz w:val="30"/>
          <w:szCs w:val="30"/>
          <w:u w:val="single"/>
        </w:rPr>
        <w:t>增值税普通（请在需求发票类别前打“</w:t>
      </w:r>
      <w:r>
        <w:rPr>
          <w:rFonts w:ascii="Arial" w:hAnsi="Arial" w:cs="Arial"/>
          <w:color w:val="000000"/>
          <w:sz w:val="30"/>
          <w:szCs w:val="30"/>
          <w:u w:val="single"/>
        </w:rPr>
        <w:t>√</w:t>
      </w:r>
      <w:r>
        <w:rPr>
          <w:rFonts w:ascii="Arial" w:hAnsi="Arial" w:cs="Arial" w:hint="eastAsia"/>
          <w:color w:val="000000"/>
          <w:sz w:val="30"/>
          <w:szCs w:val="30"/>
          <w:u w:val="single"/>
        </w:rPr>
        <w:t>”</w:t>
      </w:r>
      <w:r>
        <w:rPr>
          <w:rFonts w:hint="eastAsia"/>
          <w:color w:val="000000"/>
          <w:sz w:val="30"/>
          <w:szCs w:val="30"/>
          <w:u w:val="single"/>
        </w:rPr>
        <w:t>）</w:t>
      </w:r>
      <w:r>
        <w:rPr>
          <w:rFonts w:hint="eastAsia"/>
          <w:color w:val="000000"/>
          <w:sz w:val="30"/>
          <w:szCs w:val="30"/>
          <w:u w:val="single"/>
        </w:rPr>
        <w:t xml:space="preserve"> </w:t>
      </w:r>
      <w:r>
        <w:rPr>
          <w:rFonts w:hint="eastAsia"/>
          <w:color w:val="000000"/>
          <w:sz w:val="30"/>
          <w:szCs w:val="30"/>
        </w:rPr>
        <w:t>发票，详细信息如下：</w:t>
      </w:r>
    </w:p>
    <w:p w:rsidR="008B0567" w:rsidRDefault="005039FE">
      <w:pPr>
        <w:spacing w:after="160" w:line="500" w:lineRule="exact"/>
        <w:rPr>
          <w:sz w:val="30"/>
          <w:szCs w:val="30"/>
        </w:rPr>
      </w:pPr>
      <w:r>
        <w:rPr>
          <w:rFonts w:ascii="宋体" w:hAnsi="宋体" w:hint="eastAsia"/>
          <w:sz w:val="28"/>
          <w:szCs w:val="28"/>
        </w:rPr>
        <w:t>1）发票开据单位名称：</w:t>
      </w:r>
    </w:p>
    <w:p w:rsidR="008B0567" w:rsidRDefault="005039FE">
      <w:pPr>
        <w:spacing w:after="160" w:line="500" w:lineRule="exact"/>
        <w:rPr>
          <w:sz w:val="32"/>
          <w:szCs w:val="32"/>
        </w:rPr>
      </w:pPr>
      <w:r>
        <w:rPr>
          <w:rFonts w:ascii="宋体" w:hAnsi="宋体" w:hint="eastAsia"/>
          <w:sz w:val="28"/>
          <w:szCs w:val="28"/>
        </w:rPr>
        <w:t>2）纳税人识别号：</w:t>
      </w:r>
    </w:p>
    <w:p w:rsidR="008B0567" w:rsidRDefault="005039FE">
      <w:pPr>
        <w:spacing w:after="160" w:line="500" w:lineRule="exact"/>
        <w:rPr>
          <w:rFonts w:ascii="宋体" w:hAnsi="宋体"/>
          <w:sz w:val="28"/>
          <w:szCs w:val="28"/>
        </w:rPr>
      </w:pPr>
      <w:r>
        <w:rPr>
          <w:rFonts w:ascii="宋体" w:hAnsi="宋体" w:hint="eastAsia"/>
          <w:sz w:val="28"/>
          <w:szCs w:val="28"/>
        </w:rPr>
        <w:t>3）地址、电话：</w:t>
      </w:r>
      <w:r>
        <w:rPr>
          <w:rFonts w:hint="eastAsia"/>
          <w:sz w:val="32"/>
          <w:szCs w:val="32"/>
        </w:rPr>
        <w:t xml:space="preserve"> </w:t>
      </w:r>
    </w:p>
    <w:p w:rsidR="008B0567" w:rsidRDefault="005039FE">
      <w:pPr>
        <w:spacing w:after="160" w:line="500" w:lineRule="exact"/>
        <w:ind w:left="280" w:hangingChars="100" w:hanging="280"/>
        <w:rPr>
          <w:rFonts w:ascii="宋体" w:hAnsi="宋体"/>
          <w:sz w:val="28"/>
          <w:szCs w:val="28"/>
        </w:rPr>
      </w:pPr>
      <w:r>
        <w:rPr>
          <w:rFonts w:ascii="宋体" w:hAnsi="宋体" w:hint="eastAsia"/>
          <w:sz w:val="28"/>
          <w:szCs w:val="28"/>
        </w:rPr>
        <w:t>4)开户银行名称：</w:t>
      </w:r>
    </w:p>
    <w:p w:rsidR="008B0567" w:rsidRDefault="005039FE">
      <w:pPr>
        <w:spacing w:after="160" w:line="500" w:lineRule="exact"/>
        <w:ind w:leftChars="133" w:left="279"/>
        <w:rPr>
          <w:rFonts w:ascii="宋体" w:hAnsi="宋体"/>
          <w:sz w:val="28"/>
          <w:szCs w:val="28"/>
        </w:rPr>
      </w:pPr>
      <w:r>
        <w:rPr>
          <w:rFonts w:ascii="宋体" w:hAnsi="宋体" w:hint="eastAsia"/>
          <w:sz w:val="28"/>
          <w:szCs w:val="28"/>
        </w:rPr>
        <w:t>开户行账号：</w:t>
      </w:r>
    </w:p>
    <w:p w:rsidR="008B0567" w:rsidRDefault="005039FE">
      <w:pPr>
        <w:spacing w:after="160" w:line="500" w:lineRule="exact"/>
        <w:rPr>
          <w:rFonts w:ascii="宋体" w:hAnsi="宋体"/>
          <w:sz w:val="28"/>
          <w:szCs w:val="28"/>
          <w:u w:val="single"/>
        </w:rPr>
      </w:pPr>
      <w:r>
        <w:rPr>
          <w:rFonts w:ascii="宋体" w:hAnsi="宋体" w:hint="eastAsia"/>
          <w:sz w:val="28"/>
          <w:szCs w:val="28"/>
        </w:rPr>
        <w:t>5）项目编号：GYC-2026-</w:t>
      </w:r>
      <w:r>
        <w:rPr>
          <w:rFonts w:ascii="宋体" w:hAnsi="宋体" w:hint="eastAsia"/>
          <w:sz w:val="28"/>
          <w:szCs w:val="28"/>
          <w:highlight w:val="yellow"/>
        </w:rPr>
        <w:t>XX-XX</w:t>
      </w:r>
    </w:p>
    <w:p w:rsidR="008B0567" w:rsidRDefault="005039FE">
      <w:pPr>
        <w:spacing w:after="160" w:line="500" w:lineRule="exact"/>
        <w:rPr>
          <w:rFonts w:ascii="宋体" w:hAnsi="宋体"/>
          <w:sz w:val="28"/>
          <w:szCs w:val="28"/>
        </w:rPr>
      </w:pPr>
      <w:r>
        <w:rPr>
          <w:rFonts w:ascii="宋体" w:hAnsi="宋体" w:hint="eastAsia"/>
          <w:sz w:val="28"/>
          <w:szCs w:val="28"/>
        </w:rPr>
        <w:t>6）电子发票接收电子邮箱:</w:t>
      </w:r>
    </w:p>
    <w:p w:rsidR="008B0567" w:rsidRDefault="005039FE">
      <w:pPr>
        <w:spacing w:after="160" w:line="400" w:lineRule="exact"/>
        <w:rPr>
          <w:rFonts w:ascii="仿宋_GB2312" w:eastAsia="仿宋_GB2312"/>
          <w:sz w:val="32"/>
          <w:szCs w:val="32"/>
        </w:rPr>
      </w:pPr>
      <w:r>
        <w:rPr>
          <w:rFonts w:ascii="仿宋_GB2312" w:eastAsia="仿宋_GB2312" w:hint="eastAsia"/>
          <w:sz w:val="32"/>
          <w:szCs w:val="32"/>
        </w:rPr>
        <w:t xml:space="preserve"> </w:t>
      </w:r>
    </w:p>
    <w:p w:rsidR="008B0567" w:rsidRDefault="008B0567">
      <w:pPr>
        <w:spacing w:after="160" w:line="400" w:lineRule="exact"/>
        <w:rPr>
          <w:rFonts w:ascii="仿宋_GB2312" w:eastAsia="仿宋_GB2312"/>
          <w:sz w:val="32"/>
          <w:szCs w:val="32"/>
        </w:rPr>
      </w:pPr>
    </w:p>
    <w:p w:rsidR="008B0567" w:rsidRDefault="005039FE">
      <w:pPr>
        <w:spacing w:after="160" w:line="400" w:lineRule="exact"/>
        <w:ind w:firstLineChars="1400" w:firstLine="4480"/>
        <w:rPr>
          <w:rFonts w:ascii="仿宋_GB2312" w:eastAsia="仿宋_GB2312"/>
          <w:sz w:val="32"/>
          <w:szCs w:val="32"/>
        </w:rPr>
      </w:pPr>
      <w:r>
        <w:rPr>
          <w:rFonts w:ascii="仿宋_GB2312" w:eastAsia="仿宋_GB2312" w:hint="eastAsia"/>
          <w:sz w:val="32"/>
          <w:szCs w:val="32"/>
        </w:rPr>
        <w:t xml:space="preserve">单  位（盖章）：    </w:t>
      </w:r>
    </w:p>
    <w:p w:rsidR="008B0567" w:rsidRDefault="005039FE">
      <w:pPr>
        <w:spacing w:after="160" w:line="400" w:lineRule="exact"/>
        <w:ind w:firstLineChars="1400" w:firstLine="4480"/>
        <w:rPr>
          <w:rFonts w:ascii="仿宋_GB2312" w:eastAsia="仿宋_GB2312"/>
          <w:sz w:val="32"/>
          <w:szCs w:val="32"/>
        </w:rPr>
      </w:pPr>
      <w:r>
        <w:rPr>
          <w:rFonts w:ascii="仿宋_GB2312" w:eastAsia="仿宋_GB2312" w:hint="eastAsia"/>
          <w:sz w:val="32"/>
          <w:szCs w:val="32"/>
        </w:rPr>
        <w:t>财务负责人（签章）：</w:t>
      </w:r>
    </w:p>
    <w:p w:rsidR="008B0567" w:rsidRDefault="005039FE">
      <w:pPr>
        <w:spacing w:after="160" w:line="400" w:lineRule="exact"/>
        <w:ind w:firstLineChars="1400" w:firstLine="4480"/>
        <w:rPr>
          <w:rFonts w:ascii="仿宋_GB2312" w:eastAsia="仿宋_GB2312"/>
          <w:sz w:val="32"/>
          <w:szCs w:val="32"/>
        </w:rPr>
      </w:pPr>
      <w:r>
        <w:rPr>
          <w:rFonts w:ascii="仿宋_GB2312" w:eastAsia="仿宋_GB2312" w:hint="eastAsia"/>
          <w:sz w:val="32"/>
          <w:szCs w:val="32"/>
        </w:rPr>
        <w:t>核对人（签章）：</w:t>
      </w:r>
    </w:p>
    <w:p w:rsidR="008B0567" w:rsidRDefault="005039FE">
      <w:pPr>
        <w:spacing w:after="160" w:line="400" w:lineRule="exact"/>
        <w:ind w:firstLineChars="1400" w:firstLine="4480"/>
      </w:pPr>
      <w:r>
        <w:rPr>
          <w:rFonts w:ascii="仿宋_GB2312" w:eastAsia="仿宋_GB2312" w:hint="eastAsia"/>
          <w:sz w:val="32"/>
          <w:szCs w:val="32"/>
        </w:rPr>
        <w:t>2026年  月   日</w:t>
      </w:r>
    </w:p>
    <w:p w:rsidR="008B0567" w:rsidRDefault="008B0567">
      <w:pPr>
        <w:spacing w:after="160" w:line="259" w:lineRule="auto"/>
      </w:pPr>
    </w:p>
    <w:p w:rsidR="008B0567" w:rsidRDefault="005039FE">
      <w:pPr>
        <w:spacing w:after="160" w:line="259" w:lineRule="auto"/>
        <w:jc w:val="left"/>
        <w:sectPr w:rsidR="008B0567">
          <w:pgSz w:w="11906" w:h="16838"/>
          <w:pgMar w:top="1701" w:right="1587" w:bottom="1474" w:left="1587" w:header="851" w:footer="992" w:gutter="0"/>
          <w:cols w:space="0"/>
          <w:docGrid w:type="lines" w:linePitch="312"/>
        </w:sectPr>
      </w:pPr>
      <w:r>
        <w:rPr>
          <w:rFonts w:hint="eastAsia"/>
        </w:rPr>
        <w:t>备注：我单位开具的“资料费”发票为电子发票，发票开好后将发送至开票</w:t>
      </w:r>
      <w:proofErr w:type="gramStart"/>
      <w:r>
        <w:rPr>
          <w:rFonts w:hint="eastAsia"/>
        </w:rPr>
        <w:t>函提供</w:t>
      </w:r>
      <w:proofErr w:type="gramEnd"/>
      <w:r>
        <w:rPr>
          <w:rFonts w:hint="eastAsia"/>
        </w:rPr>
        <w:t>的电子邮箱，请供应商收到发票后及时认证抵扣。</w:t>
      </w:r>
    </w:p>
    <w:p w:rsidR="008B0567" w:rsidRDefault="008B0567">
      <w:pPr>
        <w:tabs>
          <w:tab w:val="center" w:pos="4153"/>
          <w:tab w:val="right" w:pos="8306"/>
        </w:tabs>
        <w:snapToGrid w:val="0"/>
        <w:spacing w:after="160" w:line="259" w:lineRule="auto"/>
        <w:jc w:val="left"/>
        <w:rPr>
          <w:sz w:val="18"/>
        </w:rPr>
      </w:pPr>
    </w:p>
    <w:p w:rsidR="008B0567" w:rsidRDefault="005039FE">
      <w:pPr>
        <w:tabs>
          <w:tab w:val="center" w:pos="4153"/>
          <w:tab w:val="right" w:pos="8306"/>
        </w:tabs>
        <w:snapToGrid w:val="0"/>
        <w:spacing w:after="160" w:line="259" w:lineRule="auto"/>
        <w:jc w:val="left"/>
        <w:rPr>
          <w:sz w:val="44"/>
          <w:szCs w:val="44"/>
        </w:rPr>
      </w:pPr>
      <w:r>
        <w:rPr>
          <w:rFonts w:hint="eastAsia"/>
          <w:sz w:val="44"/>
          <w:szCs w:val="44"/>
        </w:rPr>
        <w:t>开具发票须填写以下表格</w:t>
      </w:r>
    </w:p>
    <w:p w:rsidR="008B0567" w:rsidRDefault="008B0567">
      <w:pPr>
        <w:tabs>
          <w:tab w:val="center" w:pos="4153"/>
          <w:tab w:val="right" w:pos="8306"/>
        </w:tabs>
        <w:snapToGrid w:val="0"/>
        <w:spacing w:after="160" w:line="259" w:lineRule="auto"/>
        <w:jc w:val="left"/>
        <w:rPr>
          <w:sz w:val="18"/>
        </w:rPr>
      </w:pPr>
    </w:p>
    <w:p w:rsidR="008B0567" w:rsidRDefault="008B0567">
      <w:pPr>
        <w:tabs>
          <w:tab w:val="center" w:pos="4153"/>
          <w:tab w:val="right" w:pos="8306"/>
        </w:tabs>
        <w:snapToGrid w:val="0"/>
        <w:spacing w:after="160" w:line="259" w:lineRule="auto"/>
        <w:jc w:val="left"/>
        <w:rPr>
          <w:sz w:val="18"/>
        </w:rPr>
      </w:pPr>
    </w:p>
    <w:tbl>
      <w:tblPr>
        <w:tblW w:w="14780" w:type="dxa"/>
        <w:tblInd w:w="-443" w:type="dxa"/>
        <w:tblLayout w:type="fixed"/>
        <w:tblLook w:val="04A0"/>
      </w:tblPr>
      <w:tblGrid>
        <w:gridCol w:w="525"/>
        <w:gridCol w:w="741"/>
        <w:gridCol w:w="918"/>
        <w:gridCol w:w="437"/>
        <w:gridCol w:w="955"/>
        <w:gridCol w:w="948"/>
        <w:gridCol w:w="1042"/>
        <w:gridCol w:w="1082"/>
        <w:gridCol w:w="535"/>
        <w:gridCol w:w="759"/>
        <w:gridCol w:w="621"/>
        <w:gridCol w:w="591"/>
        <w:gridCol w:w="640"/>
        <w:gridCol w:w="931"/>
        <w:gridCol w:w="1000"/>
        <w:gridCol w:w="1693"/>
        <w:gridCol w:w="1362"/>
      </w:tblGrid>
      <w:tr w:rsidR="008B0567">
        <w:trPr>
          <w:trHeight w:val="989"/>
        </w:trPr>
        <w:tc>
          <w:tcPr>
            <w:tcW w:w="14780" w:type="dxa"/>
            <w:gridSpan w:val="17"/>
            <w:tcBorders>
              <w:top w:val="nil"/>
              <w:left w:val="nil"/>
              <w:bottom w:val="single" w:sz="4" w:space="0" w:color="000000"/>
              <w:right w:val="nil"/>
            </w:tcBorders>
            <w:shd w:val="clear" w:color="auto" w:fill="auto"/>
            <w:noWrap/>
            <w:vAlign w:val="bottom"/>
          </w:tcPr>
          <w:p w:rsidR="008B0567" w:rsidRDefault="005039FE">
            <w:pPr>
              <w:widowControl/>
              <w:spacing w:after="160" w:line="259" w:lineRule="auto"/>
              <w:jc w:val="center"/>
              <w:textAlignment w:val="bottom"/>
              <w:rPr>
                <w:rFonts w:ascii="宋体" w:hAnsi="宋体" w:cs="宋体"/>
                <w:color w:val="000000"/>
                <w:sz w:val="24"/>
              </w:rPr>
            </w:pPr>
            <w:r>
              <w:rPr>
                <w:rFonts w:ascii="宋体" w:hAnsi="宋体" w:cs="宋体"/>
                <w:color w:val="000000"/>
                <w:sz w:val="40"/>
                <w:szCs w:val="40"/>
              </w:rPr>
              <w:t>开票信息电子版</w:t>
            </w:r>
          </w:p>
        </w:tc>
      </w:tr>
      <w:tr w:rsidR="008B0567">
        <w:trPr>
          <w:trHeight w:val="919"/>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kern w:val="0"/>
                <w:sz w:val="22"/>
                <w:szCs w:val="22"/>
              </w:rPr>
              <w:t>单位名称</w:t>
            </w: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b/>
                <w:bCs/>
                <w:color w:val="000000"/>
                <w:sz w:val="22"/>
                <w:szCs w:val="22"/>
              </w:rPr>
              <w:t>纳税人识别号</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kern w:val="0"/>
                <w:sz w:val="22"/>
                <w:szCs w:val="22"/>
              </w:rPr>
            </w:pPr>
            <w:r>
              <w:rPr>
                <w:rFonts w:ascii="宋体" w:hAnsi="宋体" w:cs="宋体" w:hint="eastAsia"/>
                <w:b/>
                <w:bCs/>
                <w:color w:val="000000"/>
                <w:kern w:val="0"/>
                <w:sz w:val="22"/>
                <w:szCs w:val="22"/>
              </w:rPr>
              <w:t>联系人</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kern w:val="0"/>
                <w:sz w:val="22"/>
                <w:szCs w:val="22"/>
              </w:rPr>
            </w:pPr>
            <w:r>
              <w:rPr>
                <w:rFonts w:ascii="宋体" w:hAnsi="宋体" w:cs="宋体" w:hint="eastAsia"/>
                <w:b/>
                <w:bCs/>
                <w:color w:val="000000"/>
                <w:kern w:val="0"/>
                <w:sz w:val="22"/>
                <w:szCs w:val="22"/>
              </w:rPr>
              <w:t>联系人手机</w:t>
            </w: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sz w:val="22"/>
                <w:szCs w:val="22"/>
              </w:rPr>
              <w:t>电子邮箱</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sz w:val="22"/>
                <w:szCs w:val="22"/>
              </w:rPr>
              <w:t>开户行账号</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开户行名称</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b/>
                <w:bCs/>
                <w:color w:val="000000"/>
                <w:sz w:val="22"/>
                <w:szCs w:val="22"/>
              </w:rPr>
            </w:pPr>
            <w:r>
              <w:rPr>
                <w:rFonts w:ascii="宋体" w:hAnsi="宋体" w:cs="宋体" w:hint="eastAsia"/>
                <w:b/>
                <w:bCs/>
                <w:color w:val="000000"/>
                <w:sz w:val="22"/>
                <w:szCs w:val="22"/>
              </w:rPr>
              <w:t>电话</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spacing w:after="160" w:line="259" w:lineRule="auto"/>
              <w:jc w:val="center"/>
              <w:rPr>
                <w:rFonts w:ascii="宋体" w:hAnsi="宋体" w:cs="宋体"/>
                <w:b/>
                <w:bCs/>
                <w:color w:val="000000"/>
                <w:sz w:val="22"/>
                <w:szCs w:val="22"/>
              </w:rPr>
            </w:pPr>
            <w:r>
              <w:rPr>
                <w:rFonts w:ascii="宋体" w:hAnsi="宋体" w:cs="宋体" w:hint="eastAsia"/>
                <w:b/>
                <w:bCs/>
                <w:color w:val="000000"/>
                <w:sz w:val="22"/>
                <w:szCs w:val="22"/>
              </w:rPr>
              <w:t>地址</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spacing w:after="160" w:line="259" w:lineRule="auto"/>
              <w:jc w:val="center"/>
              <w:rPr>
                <w:rFonts w:ascii="宋体" w:hAnsi="宋体" w:cs="宋体"/>
                <w:b/>
                <w:bCs/>
                <w:color w:val="000000"/>
                <w:sz w:val="22"/>
                <w:szCs w:val="22"/>
              </w:rPr>
            </w:pPr>
            <w:r>
              <w:rPr>
                <w:rFonts w:ascii="宋体" w:hAnsi="宋体" w:cs="宋体" w:hint="eastAsia"/>
                <w:b/>
                <w:bCs/>
                <w:color w:val="000000"/>
                <w:sz w:val="22"/>
                <w:szCs w:val="22"/>
              </w:rPr>
              <w:t>用途</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b/>
                <w:bCs/>
                <w:color w:val="000000"/>
                <w:sz w:val="22"/>
                <w:szCs w:val="22"/>
              </w:rPr>
            </w:pPr>
            <w:r>
              <w:rPr>
                <w:rFonts w:ascii="宋体" w:hAnsi="宋体" w:cs="宋体" w:hint="eastAsia"/>
                <w:b/>
                <w:bCs/>
                <w:color w:val="000000"/>
                <w:sz w:val="22"/>
                <w:szCs w:val="22"/>
              </w:rPr>
              <w:t>单位</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b/>
                <w:bCs/>
                <w:color w:val="000000"/>
                <w:sz w:val="22"/>
                <w:szCs w:val="22"/>
              </w:rPr>
            </w:pPr>
            <w:r>
              <w:rPr>
                <w:rFonts w:ascii="宋体" w:hAnsi="宋体" w:cs="宋体" w:hint="eastAsia"/>
                <w:b/>
                <w:bCs/>
                <w:color w:val="000000"/>
                <w:sz w:val="22"/>
                <w:szCs w:val="22"/>
              </w:rPr>
              <w:t>数量</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kern w:val="0"/>
                <w:sz w:val="22"/>
                <w:szCs w:val="22"/>
              </w:rPr>
              <w:t>单价（元）</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b/>
                <w:bCs/>
                <w:color w:val="000000"/>
                <w:kern w:val="0"/>
                <w:sz w:val="22"/>
                <w:szCs w:val="22"/>
              </w:rPr>
            </w:pPr>
            <w:r>
              <w:rPr>
                <w:rFonts w:ascii="宋体" w:hAnsi="宋体" w:cs="宋体" w:hint="eastAsia"/>
                <w:b/>
                <w:bCs/>
                <w:color w:val="000000"/>
                <w:kern w:val="0"/>
                <w:sz w:val="22"/>
                <w:szCs w:val="22"/>
              </w:rPr>
              <w:t>金额</w:t>
            </w:r>
          </w:p>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kern w:val="0"/>
                <w:sz w:val="22"/>
                <w:szCs w:val="22"/>
              </w:rPr>
              <w:t>（元）</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567" w:rsidRDefault="005039FE">
            <w:pPr>
              <w:widowControl/>
              <w:spacing w:after="160" w:line="259" w:lineRule="auto"/>
              <w:jc w:val="center"/>
              <w:textAlignment w:val="bottom"/>
              <w:rPr>
                <w:rFonts w:ascii="宋体" w:hAnsi="宋体" w:cs="宋体"/>
                <w:b/>
                <w:bCs/>
                <w:color w:val="000000"/>
                <w:kern w:val="0"/>
                <w:sz w:val="22"/>
                <w:szCs w:val="22"/>
              </w:rPr>
            </w:pPr>
            <w:r>
              <w:rPr>
                <w:rFonts w:ascii="宋体" w:hAnsi="宋体" w:cs="宋体" w:hint="eastAsia"/>
                <w:b/>
                <w:bCs/>
                <w:color w:val="000000"/>
                <w:kern w:val="0"/>
                <w:sz w:val="22"/>
                <w:szCs w:val="22"/>
              </w:rPr>
              <w:t>发票种类</w:t>
            </w:r>
          </w:p>
          <w:p w:rsidR="008B0567" w:rsidRDefault="005039FE">
            <w:pPr>
              <w:widowControl/>
              <w:spacing w:after="160" w:line="259" w:lineRule="auto"/>
              <w:jc w:val="center"/>
              <w:textAlignment w:val="bottom"/>
              <w:rPr>
                <w:rFonts w:ascii="宋体" w:hAnsi="宋体" w:cs="宋体"/>
                <w:b/>
                <w:bCs/>
                <w:color w:val="000000"/>
                <w:sz w:val="22"/>
                <w:szCs w:val="22"/>
              </w:rPr>
            </w:pPr>
            <w:r>
              <w:rPr>
                <w:rFonts w:ascii="宋体" w:hAnsi="宋体" w:cs="宋体" w:hint="eastAsia"/>
                <w:b/>
                <w:bCs/>
                <w:color w:val="000000"/>
                <w:kern w:val="0"/>
                <w:sz w:val="22"/>
                <w:szCs w:val="22"/>
              </w:rPr>
              <w:t>（专票或普票）</w:t>
            </w: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B0567" w:rsidRDefault="005039FE">
            <w:pPr>
              <w:widowControl/>
              <w:spacing w:after="160" w:line="259" w:lineRule="auto"/>
              <w:jc w:val="center"/>
              <w:textAlignment w:val="bottom"/>
              <w:rPr>
                <w:rFonts w:ascii="宋体" w:hAnsi="宋体" w:cs="宋体"/>
                <w:b/>
                <w:bCs/>
                <w:color w:val="000000"/>
                <w:kern w:val="0"/>
                <w:sz w:val="22"/>
                <w:szCs w:val="22"/>
              </w:rPr>
            </w:pPr>
            <w:r>
              <w:rPr>
                <w:rFonts w:ascii="宋体" w:hAnsi="宋体" w:cs="宋体" w:hint="eastAsia"/>
                <w:b/>
                <w:bCs/>
                <w:color w:val="000000"/>
                <w:kern w:val="0"/>
                <w:sz w:val="22"/>
                <w:szCs w:val="22"/>
              </w:rPr>
              <w:t>标段</w:t>
            </w:r>
          </w:p>
        </w:tc>
      </w:tr>
      <w:tr w:rsidR="008B0567">
        <w:trPr>
          <w:trHeight w:val="912"/>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0567" w:rsidRDefault="008B0567">
            <w:pPr>
              <w:spacing w:after="160" w:line="259" w:lineRule="auto"/>
              <w:jc w:val="center"/>
              <w:rPr>
                <w:rFonts w:ascii="宋体" w:hAnsi="宋体" w:cs="宋体"/>
                <w:color w:val="000000"/>
                <w:sz w:val="20"/>
                <w:szCs w:val="20"/>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spacing w:after="160" w:line="259" w:lineRule="auto"/>
              <w:jc w:val="center"/>
              <w:rPr>
                <w:rFonts w:ascii="楷体_GB2312" w:eastAsia="楷体_GB2312" w:hAnsi="宋体" w:cs="楷体_GB2312"/>
                <w:color w:val="000000"/>
                <w:sz w:val="22"/>
                <w:szCs w:val="22"/>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spacing w:after="160" w:line="259" w:lineRule="auto"/>
              <w:jc w:val="center"/>
              <w:rPr>
                <w:rFonts w:ascii="楷体_GB2312" w:eastAsia="楷体_GB2312" w:hAnsi="宋体" w:cs="楷体_GB2312"/>
                <w:color w:val="000000"/>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spacing w:after="160" w:line="259" w:lineRule="auto"/>
              <w:jc w:val="center"/>
              <w:rPr>
                <w:rFonts w:ascii="楷体_GB2312" w:eastAsia="楷体_GB2312" w:hAnsi="宋体" w:cs="楷体_GB2312"/>
                <w:color w:val="000000"/>
                <w:sz w:val="22"/>
                <w:szCs w:val="22"/>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spacing w:after="160" w:line="259" w:lineRule="auto"/>
              <w:jc w:val="center"/>
              <w:rPr>
                <w:rFonts w:ascii="楷体_GB2312" w:eastAsia="楷体_GB2312" w:hAnsi="宋体" w:cs="楷体_GB2312"/>
                <w:color w:val="000000"/>
                <w:sz w:val="22"/>
                <w:szCs w:val="22"/>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spacing w:after="160" w:line="259" w:lineRule="auto"/>
              <w:jc w:val="center"/>
              <w:rPr>
                <w:rFonts w:ascii="楷体_GB2312" w:eastAsia="楷体_GB2312" w:hAnsi="宋体" w:cs="楷体_GB2312"/>
                <w:color w:val="000000"/>
                <w:sz w:val="22"/>
                <w:szCs w:val="22"/>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0567" w:rsidRDefault="008B0567">
            <w:pPr>
              <w:spacing w:after="160" w:line="259" w:lineRule="auto"/>
              <w:jc w:val="left"/>
              <w:rPr>
                <w:rFonts w:ascii="宋体" w:hAnsi="宋体" w:cs="宋体"/>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0567" w:rsidRDefault="008B0567">
            <w:pPr>
              <w:spacing w:after="160" w:line="259" w:lineRule="auto"/>
              <w:jc w:val="left"/>
              <w:rPr>
                <w:rFonts w:ascii="宋体" w:hAnsi="宋体" w:cs="宋体"/>
                <w:color w:val="000000"/>
                <w:sz w:val="20"/>
                <w:szCs w:val="20"/>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jc w:val="center"/>
              <w:textAlignment w:val="center"/>
              <w:rPr>
                <w:rFonts w:ascii="宋体" w:hAnsi="宋体" w:cs="宋体"/>
                <w:color w:val="000000"/>
                <w:sz w:val="22"/>
                <w:szCs w:val="22"/>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jc w:val="center"/>
              <w:textAlignment w:val="center"/>
              <w:rPr>
                <w:rFonts w:ascii="宋体" w:hAnsi="宋体" w:cs="宋体"/>
                <w:color w:val="000000"/>
                <w:kern w:val="0"/>
                <w:sz w:val="22"/>
                <w:szCs w:val="22"/>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color w:val="000000"/>
                <w:sz w:val="24"/>
              </w:rPr>
            </w:pPr>
            <w:r>
              <w:rPr>
                <w:rFonts w:ascii="宋体" w:hAnsi="宋体" w:cs="宋体" w:hint="eastAsia"/>
                <w:color w:val="000000"/>
                <w:kern w:val="0"/>
                <w:sz w:val="22"/>
                <w:szCs w:val="22"/>
              </w:rPr>
              <w:t>资料费</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bottom"/>
              <w:rPr>
                <w:rFonts w:ascii="宋体" w:hAnsi="宋体" w:cs="宋体"/>
                <w:color w:val="000000"/>
                <w:sz w:val="20"/>
                <w:szCs w:val="20"/>
              </w:rPr>
            </w:pPr>
            <w:r>
              <w:rPr>
                <w:rFonts w:ascii="宋体" w:hAnsi="宋体" w:cs="宋体" w:hint="eastAsia"/>
                <w:color w:val="000000"/>
                <w:sz w:val="20"/>
                <w:szCs w:val="20"/>
              </w:rPr>
              <w:t>套</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jc w:val="center"/>
              <w:textAlignment w:val="center"/>
              <w:rPr>
                <w:rFonts w:ascii="宋体" w:hAnsi="宋体" w:cs="宋体"/>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5039FE">
            <w:pPr>
              <w:widowControl/>
              <w:spacing w:after="160" w:line="259" w:lineRule="auto"/>
              <w:jc w:val="center"/>
              <w:textAlignment w:val="center"/>
              <w:rPr>
                <w:rFonts w:ascii="宋体" w:hAnsi="宋体" w:cs="宋体"/>
                <w:color w:val="000000"/>
                <w:sz w:val="20"/>
                <w:szCs w:val="20"/>
              </w:rPr>
            </w:pPr>
            <w:r>
              <w:rPr>
                <w:rFonts w:ascii="宋体" w:hAnsi="宋体" w:cs="宋体" w:hint="eastAsia"/>
                <w:color w:val="000000"/>
                <w:kern w:val="0"/>
                <w:sz w:val="20"/>
                <w:szCs w:val="20"/>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jc w:val="center"/>
              <w:textAlignment w:val="center"/>
              <w:rPr>
                <w:rFonts w:ascii="宋体" w:hAnsi="宋体" w:cs="宋体"/>
                <w:color w:val="000000"/>
                <w:sz w:val="20"/>
                <w:szCs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textAlignment w:val="center"/>
              <w:rPr>
                <w:rFonts w:ascii="宋体" w:hAnsi="宋体" w:cs="宋体"/>
                <w:color w:val="000000"/>
                <w:sz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567" w:rsidRDefault="008B0567">
            <w:pPr>
              <w:widowControl/>
              <w:spacing w:after="160" w:line="259" w:lineRule="auto"/>
              <w:textAlignment w:val="center"/>
              <w:rPr>
                <w:rFonts w:ascii="宋体" w:hAnsi="宋体" w:cs="宋体"/>
                <w:color w:val="000000"/>
                <w:sz w:val="24"/>
              </w:rPr>
            </w:pPr>
          </w:p>
        </w:tc>
      </w:tr>
    </w:tbl>
    <w:p w:rsidR="008B0567" w:rsidRDefault="005039FE">
      <w:pPr>
        <w:spacing w:after="160" w:line="259" w:lineRule="auto"/>
        <w:rPr>
          <w:rFonts w:ascii="Calibri" w:hAnsi="Calibri"/>
          <w:szCs w:val="22"/>
        </w:rPr>
      </w:pPr>
      <w:r>
        <w:rPr>
          <w:rFonts w:hint="eastAsia"/>
          <w:sz w:val="28"/>
          <w:szCs w:val="28"/>
        </w:rPr>
        <w:t>备注：此表为方便开票录入信息使用，上述信息请以开票信息为准，提供电子版，也可自行转换为</w:t>
      </w:r>
      <w:r>
        <w:rPr>
          <w:rFonts w:hint="eastAsia"/>
          <w:sz w:val="28"/>
          <w:szCs w:val="28"/>
        </w:rPr>
        <w:t>EXCEL</w:t>
      </w:r>
      <w:r>
        <w:rPr>
          <w:rFonts w:hint="eastAsia"/>
          <w:sz w:val="28"/>
          <w:szCs w:val="28"/>
        </w:rPr>
        <w:t>表格提供。</w:t>
      </w:r>
    </w:p>
    <w:p w:rsidR="008B0567" w:rsidRDefault="008B0567">
      <w:pPr>
        <w:spacing w:line="360" w:lineRule="auto"/>
        <w:ind w:firstLineChars="200" w:firstLine="420"/>
      </w:pPr>
    </w:p>
    <w:p w:rsidR="008B0567" w:rsidRDefault="008B0567">
      <w:pPr>
        <w:spacing w:after="160" w:line="259" w:lineRule="auto"/>
        <w:ind w:firstLineChars="200" w:firstLine="420"/>
        <w:rPr>
          <w:rFonts w:ascii="宋体" w:hAnsi="宋体" w:cs="宋体"/>
          <w:szCs w:val="21"/>
        </w:rPr>
      </w:pPr>
    </w:p>
    <w:p w:rsidR="008B0567" w:rsidRDefault="008B0567">
      <w:pPr>
        <w:spacing w:line="360" w:lineRule="auto"/>
        <w:ind w:firstLineChars="200" w:firstLine="420"/>
      </w:pPr>
    </w:p>
    <w:sectPr w:rsidR="008B0567" w:rsidSect="008B0567">
      <w:pgSz w:w="16838" w:h="11906" w:orient="landscape"/>
      <w:pgMar w:top="1587" w:right="1701" w:bottom="1587" w:left="1474" w:header="851" w:footer="992" w:gutter="0"/>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220" w:rsidRDefault="00ED5220" w:rsidP="00846039">
      <w:r>
        <w:separator/>
      </w:r>
    </w:p>
  </w:endnote>
  <w:endnote w:type="continuationSeparator" w:id="0">
    <w:p w:rsidR="00ED5220" w:rsidRDefault="00ED5220" w:rsidP="00846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panose1 w:val="03000509000000000000"/>
    <w:charset w:val="86"/>
    <w:family w:val="script"/>
    <w:pitch w:val="fixed"/>
    <w:sig w:usb0="A00002BF" w:usb1="184F6CFA"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简体">
    <w:panose1 w:val="03000509000000000000"/>
    <w:charset w:val="86"/>
    <w:family w:val="script"/>
    <w:pitch w:val="fixed"/>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方正楷体简体">
    <w:panose1 w:val="03000509000000000000"/>
    <w:charset w:val="86"/>
    <w:family w:val="script"/>
    <w:pitch w:val="fixed"/>
    <w:sig w:usb0="A00002BF"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220" w:rsidRDefault="00ED5220" w:rsidP="00846039">
      <w:r>
        <w:separator/>
      </w:r>
    </w:p>
  </w:footnote>
  <w:footnote w:type="continuationSeparator" w:id="0">
    <w:p w:rsidR="00ED5220" w:rsidRDefault="00ED5220" w:rsidP="00846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CF797"/>
    <w:multiLevelType w:val="singleLevel"/>
    <w:tmpl w:val="619CF79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UxZWRlY2Y4MTRhZjJkMTFiYzlmNDVlNjg1ZGUwMDEifQ=="/>
  </w:docVars>
  <w:rsids>
    <w:rsidRoot w:val="00172A27"/>
    <w:rsid w:val="00004827"/>
    <w:rsid w:val="00021F88"/>
    <w:rsid w:val="00030114"/>
    <w:rsid w:val="000318B2"/>
    <w:rsid w:val="00036FBA"/>
    <w:rsid w:val="00037F0C"/>
    <w:rsid w:val="00040E76"/>
    <w:rsid w:val="0004195A"/>
    <w:rsid w:val="00054652"/>
    <w:rsid w:val="000633C1"/>
    <w:rsid w:val="000822D5"/>
    <w:rsid w:val="0008294D"/>
    <w:rsid w:val="000A5135"/>
    <w:rsid w:val="000B295E"/>
    <w:rsid w:val="000B6D00"/>
    <w:rsid w:val="000C4BE8"/>
    <w:rsid w:val="000D02E1"/>
    <w:rsid w:val="000D5CBC"/>
    <w:rsid w:val="00100E21"/>
    <w:rsid w:val="00113C7F"/>
    <w:rsid w:val="00115471"/>
    <w:rsid w:val="00135878"/>
    <w:rsid w:val="00145497"/>
    <w:rsid w:val="00172A27"/>
    <w:rsid w:val="00177DAC"/>
    <w:rsid w:val="00195545"/>
    <w:rsid w:val="001A5649"/>
    <w:rsid w:val="001B13FF"/>
    <w:rsid w:val="001C58A5"/>
    <w:rsid w:val="001D3BA3"/>
    <w:rsid w:val="001F1C96"/>
    <w:rsid w:val="001F727D"/>
    <w:rsid w:val="002064E5"/>
    <w:rsid w:val="00210388"/>
    <w:rsid w:val="0021471F"/>
    <w:rsid w:val="00244592"/>
    <w:rsid w:val="00267BC5"/>
    <w:rsid w:val="00277221"/>
    <w:rsid w:val="0028362C"/>
    <w:rsid w:val="002924B1"/>
    <w:rsid w:val="002B0578"/>
    <w:rsid w:val="002B368E"/>
    <w:rsid w:val="002C735D"/>
    <w:rsid w:val="002D7ADB"/>
    <w:rsid w:val="002F31C6"/>
    <w:rsid w:val="00307A68"/>
    <w:rsid w:val="00316DAF"/>
    <w:rsid w:val="00333E15"/>
    <w:rsid w:val="0033483E"/>
    <w:rsid w:val="0034599D"/>
    <w:rsid w:val="003568D2"/>
    <w:rsid w:val="00356E6C"/>
    <w:rsid w:val="00363D76"/>
    <w:rsid w:val="00373E15"/>
    <w:rsid w:val="00391C6A"/>
    <w:rsid w:val="00396299"/>
    <w:rsid w:val="003A4D27"/>
    <w:rsid w:val="003B0E19"/>
    <w:rsid w:val="003B2AA7"/>
    <w:rsid w:val="003B2D34"/>
    <w:rsid w:val="003B45A6"/>
    <w:rsid w:val="003C0135"/>
    <w:rsid w:val="003C26A3"/>
    <w:rsid w:val="003C36DF"/>
    <w:rsid w:val="003D6117"/>
    <w:rsid w:val="003D6EFC"/>
    <w:rsid w:val="003F622D"/>
    <w:rsid w:val="004028C6"/>
    <w:rsid w:val="00425144"/>
    <w:rsid w:val="00453930"/>
    <w:rsid w:val="0045627C"/>
    <w:rsid w:val="00466073"/>
    <w:rsid w:val="00470F5E"/>
    <w:rsid w:val="004901BB"/>
    <w:rsid w:val="00491E42"/>
    <w:rsid w:val="0049476E"/>
    <w:rsid w:val="004B46A8"/>
    <w:rsid w:val="004C59D6"/>
    <w:rsid w:val="004C6F48"/>
    <w:rsid w:val="004E27E8"/>
    <w:rsid w:val="004E3735"/>
    <w:rsid w:val="004E581B"/>
    <w:rsid w:val="004E7B99"/>
    <w:rsid w:val="00501629"/>
    <w:rsid w:val="005039FE"/>
    <w:rsid w:val="00511048"/>
    <w:rsid w:val="005279E1"/>
    <w:rsid w:val="00573682"/>
    <w:rsid w:val="005A239A"/>
    <w:rsid w:val="005A3AED"/>
    <w:rsid w:val="005B584D"/>
    <w:rsid w:val="005C28AE"/>
    <w:rsid w:val="005D29AC"/>
    <w:rsid w:val="005D61E4"/>
    <w:rsid w:val="005E1B9D"/>
    <w:rsid w:val="006075A5"/>
    <w:rsid w:val="006145C3"/>
    <w:rsid w:val="00630482"/>
    <w:rsid w:val="00632354"/>
    <w:rsid w:val="0064537B"/>
    <w:rsid w:val="00645BD2"/>
    <w:rsid w:val="00653B1D"/>
    <w:rsid w:val="00662B4E"/>
    <w:rsid w:val="00666D7B"/>
    <w:rsid w:val="006712B4"/>
    <w:rsid w:val="006723AE"/>
    <w:rsid w:val="00676729"/>
    <w:rsid w:val="00685F2D"/>
    <w:rsid w:val="006935FC"/>
    <w:rsid w:val="00694D74"/>
    <w:rsid w:val="006A2B27"/>
    <w:rsid w:val="006A69E9"/>
    <w:rsid w:val="006A779A"/>
    <w:rsid w:val="006D18D9"/>
    <w:rsid w:val="006D51CF"/>
    <w:rsid w:val="006E1FF0"/>
    <w:rsid w:val="006E4343"/>
    <w:rsid w:val="006E6019"/>
    <w:rsid w:val="006E7B63"/>
    <w:rsid w:val="006F0A94"/>
    <w:rsid w:val="0070661D"/>
    <w:rsid w:val="007322D0"/>
    <w:rsid w:val="00736D88"/>
    <w:rsid w:val="007433F2"/>
    <w:rsid w:val="00747B33"/>
    <w:rsid w:val="00751D37"/>
    <w:rsid w:val="00757B13"/>
    <w:rsid w:val="00764D2B"/>
    <w:rsid w:val="007B324A"/>
    <w:rsid w:val="00800C84"/>
    <w:rsid w:val="008016B5"/>
    <w:rsid w:val="00830716"/>
    <w:rsid w:val="00830DC7"/>
    <w:rsid w:val="00832868"/>
    <w:rsid w:val="008348D1"/>
    <w:rsid w:val="00840A39"/>
    <w:rsid w:val="00846039"/>
    <w:rsid w:val="008549E6"/>
    <w:rsid w:val="00873508"/>
    <w:rsid w:val="008A5073"/>
    <w:rsid w:val="008A5ADA"/>
    <w:rsid w:val="008B0567"/>
    <w:rsid w:val="008C2684"/>
    <w:rsid w:val="008D0778"/>
    <w:rsid w:val="008D104F"/>
    <w:rsid w:val="008D4C3C"/>
    <w:rsid w:val="008D5508"/>
    <w:rsid w:val="008E33C7"/>
    <w:rsid w:val="009037A0"/>
    <w:rsid w:val="009137EF"/>
    <w:rsid w:val="00923F8C"/>
    <w:rsid w:val="009303B8"/>
    <w:rsid w:val="00930667"/>
    <w:rsid w:val="00940793"/>
    <w:rsid w:val="00962C9C"/>
    <w:rsid w:val="009736B9"/>
    <w:rsid w:val="00975900"/>
    <w:rsid w:val="00981775"/>
    <w:rsid w:val="0098314F"/>
    <w:rsid w:val="009B5969"/>
    <w:rsid w:val="009E5551"/>
    <w:rsid w:val="00A104F9"/>
    <w:rsid w:val="00A26466"/>
    <w:rsid w:val="00A278A7"/>
    <w:rsid w:val="00A2791C"/>
    <w:rsid w:val="00A33A10"/>
    <w:rsid w:val="00A33AFD"/>
    <w:rsid w:val="00A51D41"/>
    <w:rsid w:val="00A5540F"/>
    <w:rsid w:val="00A57437"/>
    <w:rsid w:val="00A725C3"/>
    <w:rsid w:val="00A82026"/>
    <w:rsid w:val="00A97C8A"/>
    <w:rsid w:val="00AA22AA"/>
    <w:rsid w:val="00AB7B3E"/>
    <w:rsid w:val="00AF45D3"/>
    <w:rsid w:val="00B116FF"/>
    <w:rsid w:val="00B14173"/>
    <w:rsid w:val="00B16B01"/>
    <w:rsid w:val="00B215E1"/>
    <w:rsid w:val="00B22C31"/>
    <w:rsid w:val="00B36B6E"/>
    <w:rsid w:val="00B37878"/>
    <w:rsid w:val="00B459D6"/>
    <w:rsid w:val="00B55E09"/>
    <w:rsid w:val="00B6230F"/>
    <w:rsid w:val="00B902BE"/>
    <w:rsid w:val="00B9170F"/>
    <w:rsid w:val="00BA1650"/>
    <w:rsid w:val="00BA2BDB"/>
    <w:rsid w:val="00BB5204"/>
    <w:rsid w:val="00BB5EBE"/>
    <w:rsid w:val="00BE1F8F"/>
    <w:rsid w:val="00C16E0F"/>
    <w:rsid w:val="00C212CA"/>
    <w:rsid w:val="00C25AD1"/>
    <w:rsid w:val="00C308F3"/>
    <w:rsid w:val="00C53DDD"/>
    <w:rsid w:val="00C6278D"/>
    <w:rsid w:val="00C63633"/>
    <w:rsid w:val="00CA2067"/>
    <w:rsid w:val="00CA38F0"/>
    <w:rsid w:val="00CB749A"/>
    <w:rsid w:val="00CD035A"/>
    <w:rsid w:val="00CD0FED"/>
    <w:rsid w:val="00CE00E1"/>
    <w:rsid w:val="00CF5BA5"/>
    <w:rsid w:val="00D010AD"/>
    <w:rsid w:val="00D0503D"/>
    <w:rsid w:val="00D162F1"/>
    <w:rsid w:val="00D227E0"/>
    <w:rsid w:val="00D33F26"/>
    <w:rsid w:val="00D413BA"/>
    <w:rsid w:val="00D7655C"/>
    <w:rsid w:val="00D9544D"/>
    <w:rsid w:val="00DA0BB7"/>
    <w:rsid w:val="00DB09B6"/>
    <w:rsid w:val="00DC1C7A"/>
    <w:rsid w:val="00DC3474"/>
    <w:rsid w:val="00DC4BC9"/>
    <w:rsid w:val="00DC7BDB"/>
    <w:rsid w:val="00DE296F"/>
    <w:rsid w:val="00DF6782"/>
    <w:rsid w:val="00E21FB3"/>
    <w:rsid w:val="00E34E67"/>
    <w:rsid w:val="00E375EB"/>
    <w:rsid w:val="00E50A53"/>
    <w:rsid w:val="00E52BE1"/>
    <w:rsid w:val="00E66F86"/>
    <w:rsid w:val="00E67D53"/>
    <w:rsid w:val="00E745C8"/>
    <w:rsid w:val="00E8606F"/>
    <w:rsid w:val="00E9464A"/>
    <w:rsid w:val="00E95F43"/>
    <w:rsid w:val="00E97648"/>
    <w:rsid w:val="00EA2D7D"/>
    <w:rsid w:val="00EA52E5"/>
    <w:rsid w:val="00EB31AD"/>
    <w:rsid w:val="00EC4EBA"/>
    <w:rsid w:val="00ED07B1"/>
    <w:rsid w:val="00ED5220"/>
    <w:rsid w:val="00ED653F"/>
    <w:rsid w:val="00F06FD4"/>
    <w:rsid w:val="00F07E13"/>
    <w:rsid w:val="00F11C09"/>
    <w:rsid w:val="00F13745"/>
    <w:rsid w:val="00F15055"/>
    <w:rsid w:val="00F1725D"/>
    <w:rsid w:val="00F23783"/>
    <w:rsid w:val="00F240B9"/>
    <w:rsid w:val="00F31D1C"/>
    <w:rsid w:val="00F35B00"/>
    <w:rsid w:val="00F67835"/>
    <w:rsid w:val="00F75CC1"/>
    <w:rsid w:val="00FA10D8"/>
    <w:rsid w:val="00FF6DA4"/>
    <w:rsid w:val="013E0D8E"/>
    <w:rsid w:val="01805112"/>
    <w:rsid w:val="01A97B9A"/>
    <w:rsid w:val="041673E1"/>
    <w:rsid w:val="055610B0"/>
    <w:rsid w:val="057276EA"/>
    <w:rsid w:val="06CC5C88"/>
    <w:rsid w:val="083D67B3"/>
    <w:rsid w:val="08C74718"/>
    <w:rsid w:val="08FE058F"/>
    <w:rsid w:val="0C4C355B"/>
    <w:rsid w:val="0DCE3217"/>
    <w:rsid w:val="0E191F88"/>
    <w:rsid w:val="0E384152"/>
    <w:rsid w:val="0EF02AD1"/>
    <w:rsid w:val="0F4A04B0"/>
    <w:rsid w:val="11163B1B"/>
    <w:rsid w:val="11FB3C51"/>
    <w:rsid w:val="12351488"/>
    <w:rsid w:val="13591AC4"/>
    <w:rsid w:val="14066913"/>
    <w:rsid w:val="16AF701D"/>
    <w:rsid w:val="18FA15AB"/>
    <w:rsid w:val="191E7DB6"/>
    <w:rsid w:val="19404E9A"/>
    <w:rsid w:val="19B5410B"/>
    <w:rsid w:val="1BC164C1"/>
    <w:rsid w:val="1BFB26A2"/>
    <w:rsid w:val="1E345622"/>
    <w:rsid w:val="1E5E6B97"/>
    <w:rsid w:val="1EF67138"/>
    <w:rsid w:val="218B7A10"/>
    <w:rsid w:val="21FB7622"/>
    <w:rsid w:val="220C5994"/>
    <w:rsid w:val="22E56D8A"/>
    <w:rsid w:val="242D4C85"/>
    <w:rsid w:val="24876B0F"/>
    <w:rsid w:val="269F74E8"/>
    <w:rsid w:val="27385933"/>
    <w:rsid w:val="276E5D3E"/>
    <w:rsid w:val="27A604AB"/>
    <w:rsid w:val="29277846"/>
    <w:rsid w:val="2949485D"/>
    <w:rsid w:val="295D421C"/>
    <w:rsid w:val="29F47B9E"/>
    <w:rsid w:val="2ABE7B08"/>
    <w:rsid w:val="2AC045F6"/>
    <w:rsid w:val="2CE97DAE"/>
    <w:rsid w:val="2D4A374F"/>
    <w:rsid w:val="2D86422D"/>
    <w:rsid w:val="2E152816"/>
    <w:rsid w:val="30395908"/>
    <w:rsid w:val="31144FB8"/>
    <w:rsid w:val="317E79D6"/>
    <w:rsid w:val="31C57F6B"/>
    <w:rsid w:val="35166FC5"/>
    <w:rsid w:val="36BB3F9C"/>
    <w:rsid w:val="37291492"/>
    <w:rsid w:val="38013651"/>
    <w:rsid w:val="383C4539"/>
    <w:rsid w:val="384B6F27"/>
    <w:rsid w:val="39287436"/>
    <w:rsid w:val="3943252A"/>
    <w:rsid w:val="39FE0ADB"/>
    <w:rsid w:val="3A0B65FA"/>
    <w:rsid w:val="3A4D409C"/>
    <w:rsid w:val="3ABC2C81"/>
    <w:rsid w:val="3B3701AD"/>
    <w:rsid w:val="3B671D49"/>
    <w:rsid w:val="3CF45623"/>
    <w:rsid w:val="3EEA3F75"/>
    <w:rsid w:val="3F297CAA"/>
    <w:rsid w:val="4032515C"/>
    <w:rsid w:val="41064CE9"/>
    <w:rsid w:val="41E969DC"/>
    <w:rsid w:val="42477FE8"/>
    <w:rsid w:val="449C0BE6"/>
    <w:rsid w:val="44B40E87"/>
    <w:rsid w:val="44E91FD5"/>
    <w:rsid w:val="45790403"/>
    <w:rsid w:val="459B057F"/>
    <w:rsid w:val="46794445"/>
    <w:rsid w:val="480D4389"/>
    <w:rsid w:val="4C5A5652"/>
    <w:rsid w:val="4C7E235D"/>
    <w:rsid w:val="4CB3066C"/>
    <w:rsid w:val="4CD01854"/>
    <w:rsid w:val="4E1505FE"/>
    <w:rsid w:val="4EFC30E7"/>
    <w:rsid w:val="4F694DEF"/>
    <w:rsid w:val="521E6471"/>
    <w:rsid w:val="548124E6"/>
    <w:rsid w:val="54FB5052"/>
    <w:rsid w:val="55D7747A"/>
    <w:rsid w:val="576413DF"/>
    <w:rsid w:val="57F83B95"/>
    <w:rsid w:val="580861D2"/>
    <w:rsid w:val="5A285F24"/>
    <w:rsid w:val="5CA7546B"/>
    <w:rsid w:val="5EA53C2D"/>
    <w:rsid w:val="5EBD0946"/>
    <w:rsid w:val="5F884314"/>
    <w:rsid w:val="5FA8754A"/>
    <w:rsid w:val="60022F36"/>
    <w:rsid w:val="6080312B"/>
    <w:rsid w:val="608048DD"/>
    <w:rsid w:val="60AB2D19"/>
    <w:rsid w:val="61773838"/>
    <w:rsid w:val="618C4AAB"/>
    <w:rsid w:val="61E27F81"/>
    <w:rsid w:val="62223AD5"/>
    <w:rsid w:val="626B7488"/>
    <w:rsid w:val="629A6645"/>
    <w:rsid w:val="63597566"/>
    <w:rsid w:val="63CC4A00"/>
    <w:rsid w:val="64E80181"/>
    <w:rsid w:val="65C853F8"/>
    <w:rsid w:val="66F329E8"/>
    <w:rsid w:val="66F452AF"/>
    <w:rsid w:val="671F32BC"/>
    <w:rsid w:val="677324F1"/>
    <w:rsid w:val="685132CA"/>
    <w:rsid w:val="6906394F"/>
    <w:rsid w:val="697F77D2"/>
    <w:rsid w:val="69FF3368"/>
    <w:rsid w:val="6AEE6414"/>
    <w:rsid w:val="6C71416A"/>
    <w:rsid w:val="6CEA2A17"/>
    <w:rsid w:val="6D345C33"/>
    <w:rsid w:val="6DB62AD0"/>
    <w:rsid w:val="6DC12FF1"/>
    <w:rsid w:val="6ED00089"/>
    <w:rsid w:val="6EF82BF6"/>
    <w:rsid w:val="6FDF6BAB"/>
    <w:rsid w:val="712851D6"/>
    <w:rsid w:val="723161AF"/>
    <w:rsid w:val="7431131C"/>
    <w:rsid w:val="74B65F16"/>
    <w:rsid w:val="74F636D0"/>
    <w:rsid w:val="759A3BD3"/>
    <w:rsid w:val="75F53821"/>
    <w:rsid w:val="761C235D"/>
    <w:rsid w:val="76220901"/>
    <w:rsid w:val="76A06415"/>
    <w:rsid w:val="773931A1"/>
    <w:rsid w:val="773E12CF"/>
    <w:rsid w:val="77516D21"/>
    <w:rsid w:val="77FC1852"/>
    <w:rsid w:val="78790ACC"/>
    <w:rsid w:val="78C6775F"/>
    <w:rsid w:val="78E85F66"/>
    <w:rsid w:val="79933993"/>
    <w:rsid w:val="7A3C464C"/>
    <w:rsid w:val="7A4715DF"/>
    <w:rsid w:val="7FAE6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5" w:uiPriority="99" w:unhideWhenUsed="1" w:qFormat="1"/>
    <w:lsdException w:name="toc 1"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envelope return" w:qFormat="1"/>
    <w:lsdException w:name="annotation reference"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B0567"/>
    <w:pPr>
      <w:widowControl w:val="0"/>
      <w:jc w:val="both"/>
    </w:pPr>
    <w:rPr>
      <w:kern w:val="2"/>
      <w:sz w:val="21"/>
      <w:szCs w:val="24"/>
    </w:rPr>
  </w:style>
  <w:style w:type="paragraph" w:styleId="1">
    <w:name w:val="heading 1"/>
    <w:basedOn w:val="a"/>
    <w:next w:val="a"/>
    <w:qFormat/>
    <w:rsid w:val="008B0567"/>
    <w:pPr>
      <w:keepNext/>
      <w:keepLines/>
      <w:spacing w:line="578" w:lineRule="auto"/>
      <w:outlineLvl w:val="0"/>
    </w:pPr>
    <w:rPr>
      <w:b/>
      <w:bCs/>
      <w:kern w:val="44"/>
      <w:sz w:val="44"/>
      <w:szCs w:val="44"/>
    </w:rPr>
  </w:style>
  <w:style w:type="paragraph" w:styleId="2">
    <w:name w:val="heading 2"/>
    <w:next w:val="a1"/>
    <w:link w:val="2Char"/>
    <w:qFormat/>
    <w:rsid w:val="008B0567"/>
    <w:pPr>
      <w:keepNext/>
      <w:keepLines/>
      <w:widowControl w:val="0"/>
      <w:spacing w:line="360" w:lineRule="auto"/>
      <w:ind w:firstLineChars="192" w:firstLine="540"/>
      <w:jc w:val="center"/>
      <w:outlineLvl w:val="1"/>
    </w:pPr>
    <w:rPr>
      <w:rFonts w:ascii="Arial" w:hAnsi="Arial"/>
      <w:b/>
      <w:bCs/>
      <w:kern w:val="2"/>
      <w:sz w:val="28"/>
      <w:szCs w:val="32"/>
    </w:rPr>
  </w:style>
  <w:style w:type="paragraph" w:styleId="3">
    <w:name w:val="heading 3"/>
    <w:basedOn w:val="a"/>
    <w:next w:val="a1"/>
    <w:link w:val="3Char"/>
    <w:unhideWhenUsed/>
    <w:qFormat/>
    <w:rsid w:val="008B0567"/>
    <w:pPr>
      <w:keepNext/>
      <w:keepLines/>
      <w:spacing w:line="413" w:lineRule="auto"/>
      <w:outlineLvl w:val="2"/>
    </w:pPr>
    <w:rPr>
      <w:b/>
      <w:sz w:val="32"/>
    </w:rPr>
  </w:style>
  <w:style w:type="paragraph" w:styleId="4">
    <w:name w:val="heading 4"/>
    <w:basedOn w:val="a"/>
    <w:next w:val="a"/>
    <w:qFormat/>
    <w:rsid w:val="008B0567"/>
    <w:pPr>
      <w:keepNext/>
      <w:keepLines/>
      <w:spacing w:line="376" w:lineRule="auto"/>
      <w:outlineLvl w:val="3"/>
    </w:pPr>
    <w:rPr>
      <w:rFonts w:ascii="Arial" w:eastAsia="黑体" w:hAnsi="Arial"/>
      <w:b/>
      <w:bCs/>
      <w:sz w:val="28"/>
      <w:szCs w:val="28"/>
    </w:rPr>
  </w:style>
  <w:style w:type="paragraph" w:styleId="8">
    <w:name w:val="heading 8"/>
    <w:basedOn w:val="a"/>
    <w:next w:val="a"/>
    <w:qFormat/>
    <w:rsid w:val="008B0567"/>
    <w:pPr>
      <w:keepNext/>
      <w:keepLines/>
      <w:outlineLvl w:val="7"/>
    </w:pPr>
    <w:rPr>
      <w:rFonts w:ascii="Cambria" w:hAnsi="Cambria"/>
      <w:color w:val="4F81BD"/>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rsid w:val="008B0567"/>
    <w:pPr>
      <w:spacing w:after="160" w:line="259" w:lineRule="auto"/>
      <w:ind w:left="558"/>
    </w:pPr>
    <w:rPr>
      <w:rFonts w:ascii="宋体" w:hAnsi="宋体"/>
      <w:szCs w:val="21"/>
      <w:lang w:eastAsia="en-US"/>
    </w:rPr>
  </w:style>
  <w:style w:type="paragraph" w:styleId="a1">
    <w:name w:val="Normal Indent"/>
    <w:basedOn w:val="a"/>
    <w:next w:val="5"/>
    <w:uiPriority w:val="99"/>
    <w:qFormat/>
    <w:rsid w:val="008B0567"/>
    <w:pPr>
      <w:widowControl/>
      <w:ind w:firstLine="420"/>
      <w:jc w:val="left"/>
    </w:pPr>
    <w:rPr>
      <w:kern w:val="0"/>
      <w:sz w:val="20"/>
      <w:szCs w:val="20"/>
    </w:rPr>
  </w:style>
  <w:style w:type="paragraph" w:styleId="5">
    <w:name w:val="index 5"/>
    <w:next w:val="a"/>
    <w:uiPriority w:val="99"/>
    <w:unhideWhenUsed/>
    <w:qFormat/>
    <w:rsid w:val="008B0567"/>
    <w:pPr>
      <w:widowControl w:val="0"/>
      <w:ind w:leftChars="800" w:left="800"/>
      <w:jc w:val="both"/>
    </w:pPr>
    <w:rPr>
      <w:kern w:val="2"/>
      <w:sz w:val="21"/>
      <w:szCs w:val="24"/>
    </w:rPr>
  </w:style>
  <w:style w:type="paragraph" w:styleId="a5">
    <w:name w:val="annotation text"/>
    <w:basedOn w:val="a"/>
    <w:link w:val="Char"/>
    <w:unhideWhenUsed/>
    <w:qFormat/>
    <w:rsid w:val="008B0567"/>
    <w:pPr>
      <w:jc w:val="left"/>
    </w:pPr>
  </w:style>
  <w:style w:type="paragraph" w:styleId="a6">
    <w:name w:val="Body Text Indent"/>
    <w:basedOn w:val="a"/>
    <w:next w:val="a7"/>
    <w:link w:val="Char0"/>
    <w:qFormat/>
    <w:rsid w:val="008B0567"/>
    <w:pPr>
      <w:spacing w:line="400" w:lineRule="exact"/>
      <w:ind w:firstLineChars="200" w:firstLine="560"/>
    </w:pPr>
    <w:rPr>
      <w:sz w:val="28"/>
      <w:u w:val="single"/>
    </w:rPr>
  </w:style>
  <w:style w:type="paragraph" w:styleId="a7">
    <w:name w:val="envelope return"/>
    <w:basedOn w:val="a"/>
    <w:qFormat/>
    <w:rsid w:val="008B0567"/>
    <w:pPr>
      <w:snapToGrid w:val="0"/>
    </w:pPr>
    <w:rPr>
      <w:rFonts w:ascii="Arial" w:hAnsi="Arial"/>
    </w:rPr>
  </w:style>
  <w:style w:type="paragraph" w:styleId="a8">
    <w:name w:val="Plain Text"/>
    <w:basedOn w:val="a"/>
    <w:link w:val="Char1"/>
    <w:qFormat/>
    <w:rsid w:val="008B0567"/>
    <w:rPr>
      <w:rFonts w:ascii="宋体" w:hAnsi="Courier New" w:hint="eastAsia"/>
      <w:szCs w:val="21"/>
    </w:rPr>
  </w:style>
  <w:style w:type="paragraph" w:styleId="a9">
    <w:name w:val="footer"/>
    <w:basedOn w:val="a"/>
    <w:link w:val="Char2"/>
    <w:qFormat/>
    <w:rsid w:val="008B0567"/>
    <w:pPr>
      <w:tabs>
        <w:tab w:val="center" w:pos="4153"/>
        <w:tab w:val="right" w:pos="8306"/>
      </w:tabs>
      <w:snapToGrid w:val="0"/>
      <w:jc w:val="left"/>
    </w:pPr>
    <w:rPr>
      <w:sz w:val="18"/>
    </w:rPr>
  </w:style>
  <w:style w:type="paragraph" w:styleId="aa">
    <w:name w:val="header"/>
    <w:basedOn w:val="a"/>
    <w:link w:val="Char3"/>
    <w:qFormat/>
    <w:rsid w:val="008B05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8B0567"/>
    <w:pPr>
      <w:spacing w:before="120"/>
      <w:jc w:val="left"/>
    </w:pPr>
    <w:rPr>
      <w:bCs/>
      <w:iCs/>
      <w:sz w:val="24"/>
    </w:rPr>
  </w:style>
  <w:style w:type="paragraph" w:styleId="20">
    <w:name w:val="Body Text 2"/>
    <w:basedOn w:val="a"/>
    <w:link w:val="2Char0"/>
    <w:qFormat/>
    <w:rsid w:val="008B0567"/>
    <w:pPr>
      <w:spacing w:after="120" w:line="480" w:lineRule="auto"/>
    </w:pPr>
  </w:style>
  <w:style w:type="paragraph" w:styleId="ab">
    <w:name w:val="Normal (Web)"/>
    <w:basedOn w:val="a"/>
    <w:qFormat/>
    <w:rsid w:val="008B0567"/>
    <w:rPr>
      <w:sz w:val="24"/>
    </w:rPr>
  </w:style>
  <w:style w:type="paragraph" w:styleId="ac">
    <w:name w:val="Body Text First Indent"/>
    <w:basedOn w:val="a0"/>
    <w:next w:val="a"/>
    <w:qFormat/>
    <w:rsid w:val="008B0567"/>
    <w:pPr>
      <w:spacing w:after="120"/>
      <w:ind w:firstLineChars="100" w:firstLine="420"/>
    </w:pPr>
    <w:rPr>
      <w:szCs w:val="24"/>
    </w:rPr>
  </w:style>
  <w:style w:type="paragraph" w:styleId="21">
    <w:name w:val="Body Text First Indent 2"/>
    <w:basedOn w:val="a6"/>
    <w:next w:val="a"/>
    <w:qFormat/>
    <w:rsid w:val="008B0567"/>
    <w:pPr>
      <w:ind w:firstLine="420"/>
    </w:pPr>
    <w:rPr>
      <w:rFonts w:ascii="Arial" w:hAnsi="Arial"/>
      <w:snapToGrid w:val="0"/>
      <w:kern w:val="0"/>
      <w:sz w:val="20"/>
    </w:rPr>
  </w:style>
  <w:style w:type="table" w:styleId="ad">
    <w:name w:val="Table Grid"/>
    <w:basedOn w:val="a3"/>
    <w:uiPriority w:val="59"/>
    <w:qFormat/>
    <w:rsid w:val="008B05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2"/>
    <w:qFormat/>
    <w:rsid w:val="008B0567"/>
    <w:rPr>
      <w:b/>
    </w:rPr>
  </w:style>
  <w:style w:type="character" w:styleId="af">
    <w:name w:val="Hyperlink"/>
    <w:basedOn w:val="a2"/>
    <w:qFormat/>
    <w:rsid w:val="008B0567"/>
    <w:rPr>
      <w:color w:val="0000FF"/>
      <w:u w:val="single"/>
    </w:rPr>
  </w:style>
  <w:style w:type="character" w:styleId="af0">
    <w:name w:val="annotation reference"/>
    <w:basedOn w:val="a2"/>
    <w:unhideWhenUsed/>
    <w:qFormat/>
    <w:rsid w:val="008B0567"/>
    <w:rPr>
      <w:sz w:val="21"/>
      <w:szCs w:val="21"/>
    </w:rPr>
  </w:style>
  <w:style w:type="paragraph" w:customStyle="1" w:styleId="Heading4">
    <w:name w:val="Heading4"/>
    <w:basedOn w:val="a"/>
    <w:next w:val="a"/>
    <w:qFormat/>
    <w:rsid w:val="008B0567"/>
    <w:pPr>
      <w:keepNext/>
      <w:keepLines/>
      <w:spacing w:before="280" w:after="290" w:line="376" w:lineRule="auto"/>
    </w:pPr>
    <w:rPr>
      <w:rFonts w:ascii="Arial" w:eastAsia="黑体" w:hAnsi="Arial"/>
      <w:kern w:val="0"/>
      <w:sz w:val="28"/>
      <w:szCs w:val="28"/>
    </w:rPr>
  </w:style>
  <w:style w:type="paragraph" w:customStyle="1" w:styleId="af1">
    <w:name w:val="样式 小四"/>
    <w:uiPriority w:val="99"/>
    <w:qFormat/>
    <w:rsid w:val="008B0567"/>
    <w:pPr>
      <w:widowControl w:val="0"/>
      <w:adjustRightInd w:val="0"/>
      <w:spacing w:line="360" w:lineRule="atLeast"/>
      <w:textAlignment w:val="baseline"/>
    </w:pPr>
    <w:rPr>
      <w:rFonts w:ascii="Calibri" w:hAnsi="Calibri" w:cs="Calibri"/>
      <w:sz w:val="24"/>
      <w:szCs w:val="24"/>
    </w:rPr>
  </w:style>
  <w:style w:type="paragraph" w:customStyle="1" w:styleId="af2">
    <w:name w:val="中文正文、"/>
    <w:basedOn w:val="a"/>
    <w:qFormat/>
    <w:rsid w:val="008B0567"/>
    <w:pPr>
      <w:spacing w:line="360" w:lineRule="auto"/>
      <w:ind w:firstLineChars="200" w:firstLine="420"/>
    </w:pPr>
    <w:rPr>
      <w:szCs w:val="21"/>
    </w:rPr>
  </w:style>
  <w:style w:type="paragraph" w:customStyle="1" w:styleId="22">
    <w:name w:val="样式2"/>
    <w:next w:val="1"/>
    <w:qFormat/>
    <w:rsid w:val="008B0567"/>
    <w:pPr>
      <w:jc w:val="both"/>
    </w:pPr>
    <w:rPr>
      <w:i/>
      <w:iCs/>
      <w:sz w:val="15"/>
      <w:u w:val="single"/>
    </w:rPr>
  </w:style>
  <w:style w:type="paragraph" w:customStyle="1" w:styleId="af3">
    <w:name w:val="标题二、"/>
    <w:basedOn w:val="a"/>
    <w:qFormat/>
    <w:rsid w:val="008B0567"/>
    <w:pPr>
      <w:spacing w:line="360" w:lineRule="auto"/>
      <w:ind w:firstLineChars="200" w:firstLine="200"/>
      <w:outlineLvl w:val="2"/>
    </w:pPr>
    <w:rPr>
      <w:rFonts w:ascii="宋体" w:hAnsi="宋体"/>
      <w:b/>
      <w:kern w:val="0"/>
      <w:sz w:val="20"/>
      <w:szCs w:val="21"/>
    </w:rPr>
  </w:style>
  <w:style w:type="paragraph" w:customStyle="1" w:styleId="Default">
    <w:name w:val="Default"/>
    <w:qFormat/>
    <w:rsid w:val="008B0567"/>
    <w:pPr>
      <w:widowControl w:val="0"/>
      <w:autoSpaceDE w:val="0"/>
      <w:autoSpaceDN w:val="0"/>
      <w:adjustRightInd w:val="0"/>
      <w:spacing w:after="200" w:line="400" w:lineRule="exact"/>
      <w:ind w:firstLineChars="200" w:firstLine="200"/>
    </w:pPr>
    <w:rPr>
      <w:rFonts w:ascii="Arial Unicode MS" w:eastAsia="Arial Unicode MS" w:hAnsi="Arial Unicode MS" w:cs="Arial Unicode MS"/>
      <w:color w:val="000000"/>
      <w:sz w:val="24"/>
      <w:szCs w:val="24"/>
      <w:lang w:eastAsia="en-US" w:bidi="en-US"/>
    </w:rPr>
  </w:style>
  <w:style w:type="paragraph" w:customStyle="1" w:styleId="af4">
    <w:name w:val="正文内容"/>
    <w:basedOn w:val="a"/>
    <w:qFormat/>
    <w:rsid w:val="008B0567"/>
    <w:pPr>
      <w:spacing w:line="560" w:lineRule="exact"/>
      <w:ind w:firstLineChars="200" w:firstLine="640"/>
    </w:pPr>
    <w:rPr>
      <w:rFonts w:eastAsia="方正仿宋简体"/>
      <w:kern w:val="0"/>
      <w:sz w:val="32"/>
      <w:szCs w:val="32"/>
    </w:rPr>
  </w:style>
  <w:style w:type="paragraph" w:customStyle="1" w:styleId="KWheading2">
    <w:name w:val="K&amp;W heading 2"/>
    <w:basedOn w:val="a"/>
    <w:qFormat/>
    <w:rsid w:val="008B0567"/>
    <w:pPr>
      <w:spacing w:after="360" w:line="320" w:lineRule="exact"/>
      <w:outlineLvl w:val="1"/>
    </w:pPr>
    <w:rPr>
      <w:rFonts w:ascii="Arial" w:eastAsia="楷体_GB2312" w:hAnsi="Arial"/>
      <w:color w:val="000000"/>
      <w:kern w:val="0"/>
      <w:sz w:val="24"/>
      <w:szCs w:val="20"/>
      <w:lang w:eastAsia="en-US"/>
    </w:rPr>
  </w:style>
  <w:style w:type="character" w:customStyle="1" w:styleId="font01">
    <w:name w:val="font01"/>
    <w:basedOn w:val="a2"/>
    <w:qFormat/>
    <w:rsid w:val="008B0567"/>
    <w:rPr>
      <w:rFonts w:ascii="宋体" w:eastAsia="宋体" w:hAnsi="宋体" w:cs="宋体" w:hint="eastAsia"/>
      <w:color w:val="000000"/>
      <w:sz w:val="20"/>
      <w:szCs w:val="20"/>
      <w:u w:val="single"/>
    </w:rPr>
  </w:style>
  <w:style w:type="character" w:customStyle="1" w:styleId="font21">
    <w:name w:val="font21"/>
    <w:basedOn w:val="a2"/>
    <w:qFormat/>
    <w:rsid w:val="008B0567"/>
    <w:rPr>
      <w:rFonts w:ascii="宋体" w:eastAsia="宋体" w:hAnsi="宋体" w:cs="宋体" w:hint="eastAsia"/>
      <w:color w:val="000000"/>
      <w:sz w:val="20"/>
      <w:szCs w:val="20"/>
      <w:u w:val="none"/>
    </w:rPr>
  </w:style>
  <w:style w:type="character" w:customStyle="1" w:styleId="font11">
    <w:name w:val="font11"/>
    <w:basedOn w:val="a2"/>
    <w:qFormat/>
    <w:rsid w:val="008B0567"/>
    <w:rPr>
      <w:rFonts w:ascii="宋体" w:eastAsia="宋体" w:hAnsi="宋体" w:cs="宋体" w:hint="eastAsia"/>
      <w:b/>
      <w:bCs/>
      <w:color w:val="000000"/>
      <w:sz w:val="20"/>
      <w:szCs w:val="20"/>
      <w:u w:val="none"/>
    </w:rPr>
  </w:style>
  <w:style w:type="paragraph" w:customStyle="1" w:styleId="af5">
    <w:name w:val="报告正文"/>
    <w:basedOn w:val="a"/>
    <w:qFormat/>
    <w:rsid w:val="008B0567"/>
    <w:pPr>
      <w:spacing w:line="420" w:lineRule="exact"/>
      <w:ind w:firstLineChars="200" w:firstLine="200"/>
    </w:pPr>
    <w:rPr>
      <w:rFonts w:ascii="Times" w:hAnsi="Times"/>
      <w:sz w:val="24"/>
      <w:szCs w:val="20"/>
    </w:rPr>
  </w:style>
  <w:style w:type="paragraph" w:styleId="af6">
    <w:name w:val="List Paragraph"/>
    <w:basedOn w:val="a"/>
    <w:uiPriority w:val="34"/>
    <w:unhideWhenUsed/>
    <w:qFormat/>
    <w:rsid w:val="008B0567"/>
    <w:pPr>
      <w:ind w:firstLineChars="200" w:firstLine="420"/>
    </w:pPr>
  </w:style>
  <w:style w:type="character" w:customStyle="1" w:styleId="font31">
    <w:name w:val="font31"/>
    <w:qFormat/>
    <w:rsid w:val="008B0567"/>
    <w:rPr>
      <w:rFonts w:ascii="宋体" w:eastAsia="宋体" w:hAnsi="宋体" w:cs="宋体" w:hint="eastAsia"/>
      <w:b/>
      <w:color w:val="000000"/>
      <w:sz w:val="28"/>
      <w:szCs w:val="28"/>
      <w:u w:val="none"/>
    </w:rPr>
  </w:style>
  <w:style w:type="character" w:customStyle="1" w:styleId="NormalCharacter">
    <w:name w:val="NormalCharacter"/>
    <w:semiHidden/>
    <w:qFormat/>
    <w:rsid w:val="008B0567"/>
  </w:style>
  <w:style w:type="character" w:customStyle="1" w:styleId="3Char">
    <w:name w:val="标题 3 Char"/>
    <w:basedOn w:val="a2"/>
    <w:link w:val="3"/>
    <w:qFormat/>
    <w:rsid w:val="008B0567"/>
    <w:rPr>
      <w:b/>
      <w:kern w:val="2"/>
      <w:sz w:val="32"/>
      <w:szCs w:val="24"/>
    </w:rPr>
  </w:style>
  <w:style w:type="character" w:customStyle="1" w:styleId="2Char0">
    <w:name w:val="正文文本 2 Char"/>
    <w:basedOn w:val="a2"/>
    <w:link w:val="20"/>
    <w:qFormat/>
    <w:rsid w:val="008B0567"/>
    <w:rPr>
      <w:kern w:val="2"/>
      <w:sz w:val="21"/>
      <w:szCs w:val="24"/>
    </w:rPr>
  </w:style>
  <w:style w:type="character" w:customStyle="1" w:styleId="Char">
    <w:name w:val="批注文字 Char"/>
    <w:basedOn w:val="a2"/>
    <w:link w:val="a5"/>
    <w:qFormat/>
    <w:locked/>
    <w:rsid w:val="008B0567"/>
    <w:rPr>
      <w:kern w:val="2"/>
      <w:sz w:val="21"/>
      <w:szCs w:val="24"/>
    </w:rPr>
  </w:style>
  <w:style w:type="character" w:customStyle="1" w:styleId="Char10">
    <w:name w:val="批注文字 Char1"/>
    <w:basedOn w:val="a2"/>
    <w:semiHidden/>
    <w:qFormat/>
    <w:locked/>
    <w:rsid w:val="008B0567"/>
    <w:rPr>
      <w:kern w:val="2"/>
      <w:sz w:val="21"/>
      <w:szCs w:val="24"/>
    </w:rPr>
  </w:style>
  <w:style w:type="character" w:customStyle="1" w:styleId="2Char">
    <w:name w:val="标题 2 Char"/>
    <w:basedOn w:val="a2"/>
    <w:link w:val="2"/>
    <w:qFormat/>
    <w:rsid w:val="008B0567"/>
    <w:rPr>
      <w:rFonts w:ascii="Arial" w:hAnsi="Arial"/>
      <w:b/>
      <w:bCs/>
      <w:kern w:val="2"/>
      <w:sz w:val="28"/>
      <w:szCs w:val="32"/>
    </w:rPr>
  </w:style>
  <w:style w:type="character" w:customStyle="1" w:styleId="Char0">
    <w:name w:val="正文文本缩进 Char"/>
    <w:basedOn w:val="a2"/>
    <w:link w:val="a6"/>
    <w:qFormat/>
    <w:rsid w:val="008B0567"/>
    <w:rPr>
      <w:kern w:val="2"/>
      <w:sz w:val="28"/>
      <w:szCs w:val="24"/>
      <w:u w:val="single"/>
    </w:rPr>
  </w:style>
  <w:style w:type="character" w:customStyle="1" w:styleId="Char1">
    <w:name w:val="纯文本 Char"/>
    <w:basedOn w:val="a2"/>
    <w:link w:val="a8"/>
    <w:qFormat/>
    <w:rsid w:val="008B0567"/>
    <w:rPr>
      <w:rFonts w:ascii="宋体" w:hAnsi="Courier New"/>
      <w:kern w:val="2"/>
      <w:sz w:val="21"/>
      <w:szCs w:val="21"/>
    </w:rPr>
  </w:style>
  <w:style w:type="character" w:customStyle="1" w:styleId="Char2">
    <w:name w:val="页脚 Char"/>
    <w:basedOn w:val="a2"/>
    <w:link w:val="a9"/>
    <w:qFormat/>
    <w:rsid w:val="008B0567"/>
    <w:rPr>
      <w:kern w:val="2"/>
      <w:sz w:val="18"/>
      <w:szCs w:val="24"/>
    </w:rPr>
  </w:style>
  <w:style w:type="character" w:customStyle="1" w:styleId="Char3">
    <w:name w:val="页眉 Char"/>
    <w:basedOn w:val="a2"/>
    <w:link w:val="aa"/>
    <w:qFormat/>
    <w:rsid w:val="008B0567"/>
    <w:rPr>
      <w:kern w:val="2"/>
      <w:sz w:val="18"/>
      <w:szCs w:val="24"/>
    </w:rPr>
  </w:style>
  <w:style w:type="character" w:customStyle="1" w:styleId="Char4">
    <w:name w:val="表内正文 Char"/>
    <w:link w:val="af7"/>
    <w:qFormat/>
    <w:rsid w:val="008B0567"/>
    <w:rPr>
      <w:rFonts w:ascii="宋体" w:hAnsi="宋体"/>
      <w:spacing w:val="2"/>
      <w:sz w:val="21"/>
      <w:szCs w:val="21"/>
      <w:lang w:eastAsia="en-US" w:bidi="en-US"/>
    </w:rPr>
  </w:style>
  <w:style w:type="paragraph" w:customStyle="1" w:styleId="af7">
    <w:name w:val="表内正文"/>
    <w:basedOn w:val="a"/>
    <w:link w:val="Char4"/>
    <w:qFormat/>
    <w:rsid w:val="008B0567"/>
    <w:pPr>
      <w:widowControl/>
      <w:spacing w:line="320" w:lineRule="atLeast"/>
      <w:jc w:val="left"/>
    </w:pPr>
    <w:rPr>
      <w:rFonts w:ascii="宋体" w:hAnsi="宋体"/>
      <w:spacing w:val="2"/>
      <w:kern w:val="0"/>
      <w:szCs w:val="21"/>
      <w:lang w:eastAsia="en-US" w:bidi="en-US"/>
    </w:rPr>
  </w:style>
  <w:style w:type="paragraph" w:customStyle="1" w:styleId="reader-word-layerreader-word-s2-17">
    <w:name w:val="reader-word-layer reader-word-s2-17"/>
    <w:basedOn w:val="a"/>
    <w:qFormat/>
    <w:rsid w:val="008B0567"/>
    <w:pPr>
      <w:widowControl/>
      <w:spacing w:before="100" w:beforeAutospacing="1" w:after="100" w:afterAutospacing="1" w:line="360" w:lineRule="auto"/>
      <w:ind w:firstLineChars="200" w:firstLine="200"/>
      <w:jc w:val="left"/>
    </w:pPr>
    <w:rPr>
      <w:rFonts w:ascii="宋体" w:hAnsi="宋体" w:cs="宋体"/>
      <w:spacing w:val="6"/>
      <w:kern w:val="0"/>
      <w:sz w:val="24"/>
      <w:lang w:eastAsia="en-US" w:bidi="en-US"/>
    </w:rPr>
  </w:style>
  <w:style w:type="paragraph" w:customStyle="1" w:styleId="af8">
    <w:name w:val="表内列标题"/>
    <w:basedOn w:val="a"/>
    <w:qFormat/>
    <w:rsid w:val="008B0567"/>
    <w:pPr>
      <w:widowControl/>
      <w:spacing w:line="320" w:lineRule="atLeast"/>
      <w:jc w:val="center"/>
    </w:pPr>
    <w:rPr>
      <w:rFonts w:ascii="方正黑体简体" w:eastAsia="方正黑体简体" w:hAnsi="黑体"/>
      <w:spacing w:val="2"/>
      <w:kern w:val="0"/>
      <w:szCs w:val="22"/>
      <w:lang w:eastAsia="en-US" w:bidi="en-US"/>
    </w:rPr>
  </w:style>
  <w:style w:type="character" w:customStyle="1" w:styleId="font41">
    <w:name w:val="font41"/>
    <w:basedOn w:val="a2"/>
    <w:qFormat/>
    <w:rsid w:val="008B0567"/>
    <w:rPr>
      <w:rFonts w:ascii="微软雅黑" w:eastAsia="微软雅黑" w:hAnsi="微软雅黑" w:cs="微软雅黑"/>
      <w:color w:val="000000"/>
      <w:sz w:val="16"/>
      <w:szCs w:val="16"/>
      <w:u w:val="none"/>
    </w:rPr>
  </w:style>
  <w:style w:type="character" w:customStyle="1" w:styleId="16">
    <w:name w:val="16"/>
    <w:basedOn w:val="a2"/>
    <w:qFormat/>
    <w:rsid w:val="008B0567"/>
    <w:rPr>
      <w:rFonts w:ascii="宋体" w:eastAsia="仿宋_GB2312" w:hAnsi="宋体" w:cs="宋体" w:hint="eastAsia"/>
      <w:sz w:val="28"/>
      <w:szCs w:val="28"/>
    </w:rPr>
  </w:style>
  <w:style w:type="paragraph" w:customStyle="1" w:styleId="KWNormal">
    <w:name w:val="K&amp;W Normal"/>
    <w:basedOn w:val="a"/>
    <w:qFormat/>
    <w:rsid w:val="008B0567"/>
    <w:pPr>
      <w:widowControl/>
      <w:spacing w:after="360" w:line="320" w:lineRule="atLeast"/>
    </w:pPr>
    <w:rPr>
      <w:rFonts w:ascii="Arial" w:eastAsia="楷体_GB2312" w:hAnsi="Arial"/>
      <w:color w:val="000000"/>
      <w:kern w:val="0"/>
      <w:sz w:val="24"/>
    </w:rPr>
  </w:style>
  <w:style w:type="character" w:customStyle="1" w:styleId="15">
    <w:name w:val="15"/>
    <w:basedOn w:val="a2"/>
    <w:qFormat/>
    <w:rsid w:val="008B0567"/>
    <w:rPr>
      <w:rFonts w:ascii="Times New Roman" w:hAnsi="Times New Roman" w:cs="Times New Roman" w:hint="default"/>
      <w:color w:val="0000FF"/>
      <w:u w:val="single"/>
    </w:rPr>
  </w:style>
  <w:style w:type="character" w:customStyle="1" w:styleId="100">
    <w:name w:val="10"/>
    <w:basedOn w:val="a2"/>
    <w:qFormat/>
    <w:rsid w:val="008B0567"/>
    <w:rPr>
      <w:rFonts w:ascii="Times New Roman" w:hAnsi="Times New Roman" w:cs="Times New Roman" w:hint="default"/>
    </w:rPr>
  </w:style>
  <w:style w:type="character" w:customStyle="1" w:styleId="17">
    <w:name w:val="17"/>
    <w:basedOn w:val="a2"/>
    <w:qFormat/>
    <w:rsid w:val="008B0567"/>
    <w:rPr>
      <w:rFonts w:ascii="Times New Roman" w:hAnsi="Times New Roman" w:cs="Times New Roman" w:hint="default"/>
    </w:rPr>
  </w:style>
  <w:style w:type="paragraph" w:customStyle="1" w:styleId="DeedHeading">
    <w:name w:val="Deed_Heading"/>
    <w:basedOn w:val="a"/>
    <w:qFormat/>
    <w:rsid w:val="008B0567"/>
    <w:pPr>
      <w:widowControl/>
      <w:pBdr>
        <w:top w:val="single" w:sz="12" w:space="7" w:color="auto"/>
      </w:pBdr>
      <w:spacing w:line="440" w:lineRule="exact"/>
      <w:jc w:val="left"/>
    </w:pPr>
    <w:rPr>
      <w:rFonts w:ascii="Arial Black" w:eastAsia="Arial Black" w:hAnsi="Arial Black"/>
      <w:b/>
      <w:kern w:val="0"/>
      <w:sz w:val="44"/>
      <w:szCs w:val="44"/>
    </w:rPr>
  </w:style>
  <w:style w:type="paragraph" w:customStyle="1" w:styleId="DeedSubHeading">
    <w:name w:val="Deed_SubHeading"/>
    <w:basedOn w:val="a"/>
    <w:qFormat/>
    <w:rsid w:val="008B0567"/>
    <w:pPr>
      <w:widowControl/>
      <w:spacing w:before="120" w:line="440" w:lineRule="exact"/>
      <w:jc w:val="left"/>
    </w:pPr>
    <w:rPr>
      <w:b/>
      <w:kern w:val="0"/>
      <w:sz w:val="36"/>
      <w:szCs w:val="36"/>
    </w:rPr>
  </w:style>
  <w:style w:type="paragraph" w:customStyle="1" w:styleId="Instruction-Caution">
    <w:name w:val="Instruction - Caution"/>
    <w:basedOn w:val="a0"/>
    <w:qFormat/>
    <w:rsid w:val="008B0567"/>
    <w:pPr>
      <w:widowControl/>
      <w:spacing w:before="60" w:after="60" w:line="240" w:lineRule="atLeast"/>
      <w:ind w:left="0"/>
    </w:pPr>
    <w:rPr>
      <w:rFonts w:ascii="Times New Roman" w:hAnsi="Times New Roman"/>
      <w:color w:val="000000"/>
      <w:sz w:val="16"/>
      <w:szCs w:val="16"/>
      <w:lang w:eastAsia="zh-CN"/>
    </w:rPr>
  </w:style>
  <w:style w:type="paragraph" w:customStyle="1" w:styleId="DeedTOC">
    <w:name w:val="Deed_TOC"/>
    <w:basedOn w:val="KWNormal"/>
    <w:qFormat/>
    <w:rsid w:val="008B0567"/>
    <w:pPr>
      <w:spacing w:before="240" w:after="240" w:line="260" w:lineRule="atLeast"/>
      <w:ind w:firstLine="567"/>
      <w:jc w:val="center"/>
    </w:pPr>
    <w:rPr>
      <w:rFonts w:ascii="Arial Bold" w:hAnsi="Arial Bold"/>
      <w:b/>
      <w:bCs/>
      <w:color w:val="auto"/>
      <w:sz w:val="28"/>
      <w:szCs w:val="28"/>
    </w:rPr>
  </w:style>
  <w:style w:type="paragraph" w:customStyle="1" w:styleId="af9">
    <w:name w:val="条款号"/>
    <w:qFormat/>
    <w:rsid w:val="008B0567"/>
    <w:pPr>
      <w:keepNext/>
      <w:keepLines/>
      <w:widowControl w:val="0"/>
      <w:spacing w:before="120" w:after="120" w:line="316" w:lineRule="auto"/>
      <w:jc w:val="both"/>
      <w:outlineLvl w:val="0"/>
    </w:pPr>
    <w:rPr>
      <w:rFonts w:ascii="楷体" w:eastAsia="楷体" w:hAnsi="楷体" w:hint="eastAsia"/>
      <w:b/>
      <w:bCs/>
      <w:kern w:val="44"/>
      <w:sz w:val="24"/>
      <w:szCs w:val="24"/>
    </w:rPr>
  </w:style>
  <w:style w:type="paragraph" w:customStyle="1" w:styleId="11">
    <w:name w:val="列出段落1"/>
    <w:basedOn w:val="a"/>
    <w:unhideWhenUsed/>
    <w:qFormat/>
    <w:rsid w:val="008B0567"/>
    <w:pPr>
      <w:widowControl/>
      <w:spacing w:line="360" w:lineRule="auto"/>
      <w:ind w:firstLineChars="200" w:firstLine="420"/>
      <w:jc w:val="left"/>
    </w:pPr>
    <w:rPr>
      <w:rFonts w:ascii="宋体" w:hAnsi="宋体"/>
      <w:spacing w:val="6"/>
      <w:kern w:val="0"/>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hajiaotong.com/fagui1/8497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19CA3-8538-4B3F-AF92-C1A00C04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1209</Words>
  <Characters>6892</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运输公司</dc:creator>
  <cp:lastModifiedBy>孟勇</cp:lastModifiedBy>
  <cp:revision>94</cp:revision>
  <dcterms:created xsi:type="dcterms:W3CDTF">2023-08-25T10:01:00Z</dcterms:created>
  <dcterms:modified xsi:type="dcterms:W3CDTF">2026-04-17T02:58:00Z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E69F4E428FF44104803810BE83446CCD</vt:lpwstr>
  </property>
</Properties>
</file>