
<file path=[Content_Types].xml><?xml version="1.0" encoding="utf-8"?>
<Types xmlns="http://schemas.openxmlformats.org/package/2006/content-types">
  <Default Extension="bin" ContentType="application/vnd.openxmlformats-officedocument.oleObject"/>
  <Default Extension="dat" ContentType="text/plain"/>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6a1cb80ef0074aec"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20520" w14:textId="5910D2CF" w:rsidR="000E4BA6" w:rsidRDefault="000E4BA6" w:rsidP="000E4BA6">
      <w:pPr>
        <w:spacing w:line="360" w:lineRule="auto"/>
        <w:jc w:val="center"/>
        <w:rPr>
          <w:rFonts w:ascii="微软雅黑" w:eastAsia="微软雅黑" w:hAnsi="微软雅黑" w:cs="Arial"/>
          <w:b/>
          <w:kern w:val="0"/>
          <w:sz w:val="20"/>
          <w:szCs w:val="18"/>
        </w:rPr>
      </w:pPr>
      <w:r w:rsidRPr="00194950">
        <w:rPr>
          <w:rFonts w:ascii="微软雅黑" w:eastAsia="微软雅黑" w:hAnsi="微软雅黑" w:cs="Arial" w:hint="eastAsia"/>
          <w:b/>
          <w:kern w:val="0"/>
          <w:sz w:val="20"/>
          <w:szCs w:val="18"/>
        </w:rPr>
        <w:t>京东物流</w:t>
      </w:r>
      <w:r w:rsidR="001C1F7D" w:rsidRPr="00194950">
        <w:rPr>
          <w:rFonts w:ascii="微软雅黑" w:eastAsia="微软雅黑" w:hAnsi="微软雅黑" w:cs="Arial" w:hint="eastAsia"/>
          <w:b/>
          <w:kern w:val="0"/>
          <w:sz w:val="20"/>
          <w:szCs w:val="18"/>
        </w:rPr>
        <w:t>20</w:t>
      </w:r>
      <w:r w:rsidR="001C1F7D" w:rsidRPr="00194950">
        <w:rPr>
          <w:rFonts w:ascii="微软雅黑" w:eastAsia="微软雅黑" w:hAnsi="微软雅黑" w:cs="Arial"/>
          <w:b/>
          <w:kern w:val="0"/>
          <w:sz w:val="20"/>
          <w:szCs w:val="18"/>
        </w:rPr>
        <w:t>2</w:t>
      </w:r>
      <w:r w:rsidR="001C1F7D">
        <w:rPr>
          <w:rFonts w:ascii="微软雅黑" w:eastAsia="微软雅黑" w:hAnsi="微软雅黑" w:cs="Arial"/>
          <w:b/>
          <w:kern w:val="0"/>
          <w:sz w:val="20"/>
          <w:szCs w:val="18"/>
        </w:rPr>
        <w:t>4</w:t>
      </w:r>
      <w:r w:rsidR="00194950" w:rsidRPr="00194950">
        <w:rPr>
          <w:rFonts w:ascii="微软雅黑" w:eastAsia="微软雅黑" w:hAnsi="微软雅黑" w:cs="Arial" w:hint="eastAsia"/>
          <w:b/>
          <w:kern w:val="0"/>
          <w:sz w:val="20"/>
          <w:szCs w:val="18"/>
        </w:rPr>
        <w:t>年</w:t>
      </w:r>
      <w:r w:rsidR="007D7080">
        <w:rPr>
          <w:rFonts w:ascii="微软雅黑" w:eastAsia="微软雅黑" w:hAnsi="微软雅黑" w:cs="Arial" w:hint="eastAsia"/>
          <w:b/>
          <w:kern w:val="0"/>
          <w:sz w:val="20"/>
          <w:szCs w:val="18"/>
        </w:rPr>
        <w:t>航空</w:t>
      </w:r>
      <w:r w:rsidR="005E7C6C">
        <w:rPr>
          <w:rFonts w:ascii="微软雅黑" w:eastAsia="微软雅黑" w:hAnsi="微软雅黑" w:cs="Arial" w:hint="eastAsia"/>
          <w:b/>
          <w:kern w:val="0"/>
          <w:sz w:val="20"/>
          <w:szCs w:val="18"/>
        </w:rPr>
        <w:t>【</w:t>
      </w:r>
      <w:r w:rsidR="00165BE4">
        <w:rPr>
          <w:rFonts w:ascii="微软雅黑" w:eastAsia="微软雅黑" w:hAnsi="微软雅黑" w:cs="Arial" w:hint="eastAsia"/>
          <w:b/>
          <w:kern w:val="0"/>
          <w:sz w:val="20"/>
          <w:szCs w:val="18"/>
        </w:rPr>
        <w:t>浙闽</w:t>
      </w:r>
      <w:r w:rsidR="00765517">
        <w:rPr>
          <w:rFonts w:ascii="微软雅黑" w:eastAsia="微软雅黑" w:hAnsi="微软雅黑" w:cs="Arial" w:hint="eastAsia"/>
          <w:b/>
          <w:kern w:val="0"/>
          <w:sz w:val="20"/>
          <w:szCs w:val="18"/>
        </w:rPr>
        <w:t>进港</w:t>
      </w:r>
      <w:r w:rsidR="005E7C6C">
        <w:rPr>
          <w:rFonts w:ascii="微软雅黑" w:eastAsia="微软雅黑" w:hAnsi="微软雅黑" w:cs="Arial" w:hint="eastAsia"/>
          <w:b/>
          <w:kern w:val="0"/>
          <w:sz w:val="20"/>
          <w:szCs w:val="18"/>
        </w:rPr>
        <w:t>】运</w:t>
      </w:r>
      <w:r w:rsidRPr="00194950">
        <w:rPr>
          <w:rFonts w:ascii="微软雅黑" w:eastAsia="微软雅黑" w:hAnsi="微软雅黑" w:cs="Arial" w:hint="eastAsia"/>
          <w:b/>
          <w:kern w:val="0"/>
          <w:sz w:val="20"/>
          <w:szCs w:val="18"/>
        </w:rPr>
        <w:t>输业务招标</w:t>
      </w:r>
      <w:r w:rsidR="005E7C6C">
        <w:rPr>
          <w:rFonts w:ascii="微软雅黑" w:eastAsia="微软雅黑" w:hAnsi="微软雅黑" w:cs="Arial" w:hint="eastAsia"/>
          <w:b/>
          <w:kern w:val="0"/>
          <w:sz w:val="20"/>
          <w:szCs w:val="18"/>
        </w:rPr>
        <w:t>书</w:t>
      </w:r>
    </w:p>
    <w:p w14:paraId="344F5AD3" w14:textId="06441B8E" w:rsidR="000E4BA6" w:rsidRDefault="000E4BA6" w:rsidP="000E4BA6">
      <w:pPr>
        <w:widowControl/>
        <w:adjustRightInd w:val="0"/>
        <w:snapToGrid w:val="0"/>
        <w:jc w:val="center"/>
        <w:rPr>
          <w:rFonts w:ascii="微软雅黑" w:eastAsia="微软雅黑" w:hAnsi="微软雅黑" w:cs="Arial"/>
          <w:b/>
          <w:color w:val="FF0000"/>
          <w:kern w:val="0"/>
          <w:sz w:val="18"/>
          <w:szCs w:val="18"/>
        </w:rPr>
      </w:pPr>
      <w:r w:rsidRPr="000E4BA6">
        <w:rPr>
          <w:rFonts w:ascii="微软雅黑" w:eastAsia="微软雅黑" w:hAnsi="微软雅黑" w:cs="Arial" w:hint="eastAsia"/>
          <w:b/>
          <w:color w:val="FF0000"/>
          <w:kern w:val="0"/>
          <w:sz w:val="18"/>
          <w:szCs w:val="18"/>
        </w:rPr>
        <w:t>（请仔细阅读标书内容后参与招标报名）</w:t>
      </w:r>
    </w:p>
    <w:p w14:paraId="7DE1DB11" w14:textId="77777777" w:rsidR="005A6FE3" w:rsidRPr="005A6FE3" w:rsidRDefault="005A6FE3" w:rsidP="000E4BA6">
      <w:pPr>
        <w:widowControl/>
        <w:adjustRightInd w:val="0"/>
        <w:snapToGrid w:val="0"/>
        <w:jc w:val="center"/>
        <w:rPr>
          <w:rFonts w:ascii="微软雅黑" w:eastAsia="微软雅黑" w:hAnsi="微软雅黑" w:cs="Arial"/>
          <w:b/>
          <w:color w:val="FF0000"/>
          <w:kern w:val="0"/>
          <w:sz w:val="18"/>
          <w:szCs w:val="18"/>
        </w:rPr>
      </w:pPr>
    </w:p>
    <w:p w14:paraId="18E77334" w14:textId="6B46762E" w:rsidR="000E4BA6" w:rsidRDefault="00165BE4" w:rsidP="000E4BA6">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杭州</w:t>
      </w:r>
      <w:r w:rsidR="00EE4EED" w:rsidRPr="00EE4EED">
        <w:rPr>
          <w:rFonts w:ascii="微软雅黑" w:eastAsia="微软雅黑" w:hAnsi="微软雅黑" w:cs="Arial" w:hint="eastAsia"/>
          <w:b/>
          <w:kern w:val="0"/>
          <w:sz w:val="18"/>
          <w:szCs w:val="18"/>
        </w:rPr>
        <w:t>机场</w:t>
      </w:r>
      <w:r w:rsidR="00EE4EED">
        <w:rPr>
          <w:rFonts w:ascii="微软雅黑" w:eastAsia="微软雅黑" w:hAnsi="微软雅黑" w:cs="Arial" w:hint="eastAsia"/>
          <w:b/>
          <w:kern w:val="0"/>
          <w:sz w:val="18"/>
          <w:szCs w:val="18"/>
        </w:rPr>
        <w:t>进港</w:t>
      </w:r>
      <w:r w:rsidR="000E4BA6" w:rsidRPr="00FF160A">
        <w:rPr>
          <w:rFonts w:ascii="微软雅黑" w:eastAsia="微软雅黑" w:hAnsi="微软雅黑" w:cs="Arial" w:hint="eastAsia"/>
          <w:b/>
          <w:kern w:val="0"/>
          <w:sz w:val="18"/>
          <w:szCs w:val="18"/>
        </w:rPr>
        <w:t>招标编号：</w:t>
      </w:r>
      <w:r w:rsidR="005E7C6C" w:rsidRPr="005E5DEB">
        <w:rPr>
          <w:rFonts w:ascii="微软雅黑" w:eastAsia="微软雅黑" w:hAnsi="微软雅黑" w:cs="Arial" w:hint="eastAsia"/>
          <w:b/>
          <w:kern w:val="0"/>
          <w:sz w:val="18"/>
          <w:szCs w:val="18"/>
          <w:highlight w:val="yellow"/>
        </w:rPr>
        <w:t>【</w:t>
      </w:r>
      <w:r w:rsidR="005A6FE3"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sidR="005A6FE3" w:rsidRPr="005A6FE3">
        <w:rPr>
          <w:rFonts w:ascii="微软雅黑" w:eastAsia="微软雅黑" w:hAnsi="微软雅黑" w:cs="Arial"/>
          <w:b/>
          <w:kern w:val="0"/>
          <w:sz w:val="18"/>
          <w:szCs w:val="18"/>
        </w:rPr>
        <w:t>A</w:t>
      </w:r>
      <w:r w:rsidR="005E7C6C" w:rsidRPr="005E5DEB">
        <w:rPr>
          <w:rFonts w:ascii="微软雅黑" w:eastAsia="微软雅黑" w:hAnsi="微软雅黑" w:cs="Arial" w:hint="eastAsia"/>
          <w:b/>
          <w:kern w:val="0"/>
          <w:sz w:val="18"/>
          <w:szCs w:val="18"/>
          <w:highlight w:val="yellow"/>
        </w:rPr>
        <w:t>】</w:t>
      </w:r>
    </w:p>
    <w:p w14:paraId="7B072C55" w14:textId="1E4CE136" w:rsidR="005A6FE3" w:rsidRDefault="00165BE4" w:rsidP="005A6FE3">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福州</w:t>
      </w:r>
      <w:r w:rsidR="005A6FE3" w:rsidRPr="00EE4EED">
        <w:rPr>
          <w:rFonts w:ascii="微软雅黑" w:eastAsia="微软雅黑" w:hAnsi="微软雅黑" w:cs="Arial" w:hint="eastAsia"/>
          <w:b/>
          <w:kern w:val="0"/>
          <w:sz w:val="18"/>
          <w:szCs w:val="18"/>
        </w:rPr>
        <w:t>机场</w:t>
      </w:r>
      <w:r w:rsidR="005A6FE3">
        <w:rPr>
          <w:rFonts w:ascii="微软雅黑" w:eastAsia="微软雅黑" w:hAnsi="微软雅黑" w:cs="Arial" w:hint="eastAsia"/>
          <w:b/>
          <w:kern w:val="0"/>
          <w:sz w:val="18"/>
          <w:szCs w:val="18"/>
        </w:rPr>
        <w:t>进港</w:t>
      </w:r>
      <w:r w:rsidR="005A6FE3" w:rsidRPr="00FF160A">
        <w:rPr>
          <w:rFonts w:ascii="微软雅黑" w:eastAsia="微软雅黑" w:hAnsi="微软雅黑" w:cs="Arial" w:hint="eastAsia"/>
          <w:b/>
          <w:kern w:val="0"/>
          <w:sz w:val="18"/>
          <w:szCs w:val="18"/>
        </w:rPr>
        <w:t>招标编号：</w:t>
      </w:r>
      <w:r w:rsidR="005A6FE3" w:rsidRPr="005E5DEB">
        <w:rPr>
          <w:rFonts w:ascii="微软雅黑" w:eastAsia="微软雅黑" w:hAnsi="微软雅黑" w:cs="Arial" w:hint="eastAsia"/>
          <w:b/>
          <w:kern w:val="0"/>
          <w:sz w:val="18"/>
          <w:szCs w:val="18"/>
          <w:highlight w:val="yellow"/>
        </w:rPr>
        <w:t>【</w:t>
      </w:r>
      <w:r w:rsidR="005A6FE3"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sidR="005A6FE3">
        <w:rPr>
          <w:rFonts w:ascii="微软雅黑" w:eastAsia="微软雅黑" w:hAnsi="微软雅黑" w:cs="Arial" w:hint="eastAsia"/>
          <w:b/>
          <w:kern w:val="0"/>
          <w:sz w:val="18"/>
          <w:szCs w:val="18"/>
        </w:rPr>
        <w:t>B</w:t>
      </w:r>
      <w:r w:rsidR="005A6FE3" w:rsidRPr="005E5DEB">
        <w:rPr>
          <w:rFonts w:ascii="微软雅黑" w:eastAsia="微软雅黑" w:hAnsi="微软雅黑" w:cs="Arial" w:hint="eastAsia"/>
          <w:b/>
          <w:kern w:val="0"/>
          <w:sz w:val="18"/>
          <w:szCs w:val="18"/>
          <w:highlight w:val="yellow"/>
        </w:rPr>
        <w:t>】</w:t>
      </w:r>
    </w:p>
    <w:p w14:paraId="61E68339" w14:textId="066CFBF4" w:rsidR="005A6FE3" w:rsidRDefault="00165BE4" w:rsidP="005A6FE3">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泉州</w:t>
      </w:r>
      <w:r w:rsidR="005A6FE3" w:rsidRPr="00EE4EED">
        <w:rPr>
          <w:rFonts w:ascii="微软雅黑" w:eastAsia="微软雅黑" w:hAnsi="微软雅黑" w:cs="Arial" w:hint="eastAsia"/>
          <w:b/>
          <w:kern w:val="0"/>
          <w:sz w:val="18"/>
          <w:szCs w:val="18"/>
        </w:rPr>
        <w:t>机场</w:t>
      </w:r>
      <w:r w:rsidR="005A6FE3">
        <w:rPr>
          <w:rFonts w:ascii="微软雅黑" w:eastAsia="微软雅黑" w:hAnsi="微软雅黑" w:cs="Arial" w:hint="eastAsia"/>
          <w:b/>
          <w:kern w:val="0"/>
          <w:sz w:val="18"/>
          <w:szCs w:val="18"/>
        </w:rPr>
        <w:t>进港</w:t>
      </w:r>
      <w:r w:rsidR="005A6FE3" w:rsidRPr="00FF160A">
        <w:rPr>
          <w:rFonts w:ascii="微软雅黑" w:eastAsia="微软雅黑" w:hAnsi="微软雅黑" w:cs="Arial" w:hint="eastAsia"/>
          <w:b/>
          <w:kern w:val="0"/>
          <w:sz w:val="18"/>
          <w:szCs w:val="18"/>
        </w:rPr>
        <w:t>招标编号：</w:t>
      </w:r>
      <w:r w:rsidR="005A6FE3" w:rsidRPr="005E5DEB">
        <w:rPr>
          <w:rFonts w:ascii="微软雅黑" w:eastAsia="微软雅黑" w:hAnsi="微软雅黑" w:cs="Arial" w:hint="eastAsia"/>
          <w:b/>
          <w:kern w:val="0"/>
          <w:sz w:val="18"/>
          <w:szCs w:val="18"/>
          <w:highlight w:val="yellow"/>
        </w:rPr>
        <w:t>【</w:t>
      </w:r>
      <w:r w:rsidR="005A6FE3"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sidR="00127384">
        <w:rPr>
          <w:rFonts w:ascii="微软雅黑" w:eastAsia="微软雅黑" w:hAnsi="微软雅黑" w:cs="Arial" w:hint="eastAsia"/>
          <w:b/>
          <w:kern w:val="0"/>
          <w:sz w:val="18"/>
          <w:szCs w:val="18"/>
        </w:rPr>
        <w:t>C</w:t>
      </w:r>
      <w:r w:rsidR="005A6FE3" w:rsidRPr="005E5DEB">
        <w:rPr>
          <w:rFonts w:ascii="微软雅黑" w:eastAsia="微软雅黑" w:hAnsi="微软雅黑" w:cs="Arial" w:hint="eastAsia"/>
          <w:b/>
          <w:kern w:val="0"/>
          <w:sz w:val="18"/>
          <w:szCs w:val="18"/>
          <w:highlight w:val="yellow"/>
        </w:rPr>
        <w:t>】</w:t>
      </w:r>
    </w:p>
    <w:p w14:paraId="0905D579" w14:textId="06376C8F" w:rsidR="00165BE4" w:rsidRDefault="00165BE4" w:rsidP="00165BE4">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厦门</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D</w:t>
      </w:r>
      <w:r w:rsidRPr="005E5DEB">
        <w:rPr>
          <w:rFonts w:ascii="微软雅黑" w:eastAsia="微软雅黑" w:hAnsi="微软雅黑" w:cs="Arial" w:hint="eastAsia"/>
          <w:b/>
          <w:kern w:val="0"/>
          <w:sz w:val="18"/>
          <w:szCs w:val="18"/>
          <w:highlight w:val="yellow"/>
        </w:rPr>
        <w:t>】</w:t>
      </w:r>
    </w:p>
    <w:p w14:paraId="174C5DBA" w14:textId="52598A8A" w:rsidR="00165BE4" w:rsidRDefault="00165BE4" w:rsidP="00165BE4">
      <w:pPr>
        <w:adjustRightInd w:val="0"/>
        <w:snapToGrid w:val="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温州</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E</w:t>
      </w:r>
      <w:r w:rsidRPr="005E5DEB">
        <w:rPr>
          <w:rFonts w:ascii="微软雅黑" w:eastAsia="微软雅黑" w:hAnsi="微软雅黑" w:cs="Arial" w:hint="eastAsia"/>
          <w:b/>
          <w:kern w:val="0"/>
          <w:sz w:val="18"/>
          <w:szCs w:val="18"/>
          <w:highlight w:val="yellow"/>
        </w:rPr>
        <w:t>】</w:t>
      </w:r>
    </w:p>
    <w:p w14:paraId="1FD25F0C" w14:textId="77777777" w:rsidR="00165BE4" w:rsidRPr="005A6FE3" w:rsidRDefault="00165BE4" w:rsidP="000E4BA6">
      <w:pPr>
        <w:adjustRightInd w:val="0"/>
        <w:snapToGrid w:val="0"/>
        <w:jc w:val="left"/>
        <w:rPr>
          <w:rFonts w:ascii="微软雅黑" w:eastAsia="微软雅黑" w:hAnsi="微软雅黑" w:cs="Arial"/>
          <w:b/>
          <w:kern w:val="0"/>
          <w:sz w:val="18"/>
          <w:szCs w:val="18"/>
        </w:rPr>
      </w:pPr>
    </w:p>
    <w:p w14:paraId="0BB52528" w14:textId="77777777" w:rsidR="00E97BCE" w:rsidRDefault="00E97BCE" w:rsidP="00E97BCE">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报名截止时间：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w:t>
      </w:r>
      <w:r w:rsidRPr="006E3FC5">
        <w:rPr>
          <w:rFonts w:ascii="微软雅黑" w:eastAsia="微软雅黑" w:hAnsi="微软雅黑" w:cs="Arial" w:hint="eastAsia"/>
          <w:b/>
          <w:sz w:val="18"/>
          <w:szCs w:val="18"/>
        </w:rPr>
        <w:t>年12月</w:t>
      </w:r>
      <w:r w:rsidRPr="006E3FC5">
        <w:rPr>
          <w:rFonts w:ascii="微软雅黑" w:eastAsia="微软雅黑" w:hAnsi="微软雅黑" w:cs="Arial"/>
          <w:b/>
          <w:sz w:val="18"/>
          <w:szCs w:val="18"/>
        </w:rPr>
        <w:t>5</w:t>
      </w:r>
      <w:r w:rsidRPr="006E3FC5">
        <w:rPr>
          <w:rFonts w:ascii="微软雅黑" w:eastAsia="微软雅黑" w:hAnsi="微软雅黑" w:cs="Arial" w:hint="eastAsia"/>
          <w:b/>
          <w:sz w:val="18"/>
          <w:szCs w:val="18"/>
        </w:rPr>
        <w:t>日1</w:t>
      </w:r>
      <w:r w:rsidRPr="006E3FC5">
        <w:rPr>
          <w:rFonts w:ascii="微软雅黑" w:eastAsia="微软雅黑" w:hAnsi="微软雅黑" w:cs="Arial"/>
          <w:b/>
          <w:sz w:val="18"/>
          <w:szCs w:val="18"/>
        </w:rPr>
        <w:t>0</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3F5F221C" w14:textId="77777777" w:rsidR="00E97BCE" w:rsidRDefault="00E97BCE" w:rsidP="00E97BCE">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color w:val="FF0000"/>
          <w:sz w:val="18"/>
          <w:szCs w:val="18"/>
        </w:rPr>
        <w:t>招标答疑时间：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2024年1</w:t>
      </w:r>
      <w:r w:rsidRPr="006E3FC5">
        <w:rPr>
          <w:rFonts w:ascii="微软雅黑" w:eastAsia="微软雅黑" w:hAnsi="微软雅黑" w:cs="Arial" w:hint="eastAsia"/>
          <w:b/>
          <w:sz w:val="18"/>
          <w:szCs w:val="18"/>
        </w:rPr>
        <w:t>2月5日1</w:t>
      </w:r>
      <w:r w:rsidRPr="006E3FC5">
        <w:rPr>
          <w:rFonts w:ascii="微软雅黑" w:eastAsia="微软雅黑" w:hAnsi="微软雅黑" w:cs="Arial"/>
          <w:b/>
          <w:sz w:val="18"/>
          <w:szCs w:val="18"/>
        </w:rPr>
        <w:t>4</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3FAC56F3" w14:textId="77777777" w:rsidR="00E97BCE" w:rsidRDefault="00E97BCE" w:rsidP="00E97BCE">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报价截止时间：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2024年1</w:t>
      </w:r>
      <w:r w:rsidRPr="006E3FC5">
        <w:rPr>
          <w:rFonts w:ascii="微软雅黑" w:eastAsia="微软雅黑" w:hAnsi="微软雅黑" w:cs="Arial" w:hint="eastAsia"/>
          <w:b/>
          <w:sz w:val="18"/>
          <w:szCs w:val="18"/>
        </w:rPr>
        <w:t>2月5日</w:t>
      </w:r>
      <w:r w:rsidRPr="006E3FC5">
        <w:rPr>
          <w:rFonts w:ascii="微软雅黑" w:eastAsia="微软雅黑" w:hAnsi="微软雅黑" w:cs="Arial"/>
          <w:b/>
          <w:sz w:val="18"/>
          <w:szCs w:val="18"/>
        </w:rPr>
        <w:t>19</w:t>
      </w:r>
      <w:r w:rsidRPr="006E3FC5">
        <w:rPr>
          <w:rFonts w:ascii="微软雅黑" w:eastAsia="微软雅黑" w:hAnsi="微软雅黑" w:cs="Arial" w:hint="eastAsia"/>
          <w:b/>
          <w:sz w:val="18"/>
          <w:szCs w:val="18"/>
        </w:rPr>
        <w:t>:00</w:t>
      </w:r>
      <w:r>
        <w:rPr>
          <w:rFonts w:ascii="微软雅黑" w:eastAsia="微软雅黑" w:hAnsi="微软雅黑" w:cs="Calibri" w:hint="eastAsia"/>
          <w:b/>
          <w:bCs/>
          <w:sz w:val="18"/>
          <w:szCs w:val="18"/>
          <w:highlight w:val="yellow"/>
        </w:rPr>
        <w:t>】</w:t>
      </w:r>
    </w:p>
    <w:p w14:paraId="51908CC1" w14:textId="77777777" w:rsidR="00E97BCE" w:rsidRDefault="00E97BCE" w:rsidP="00E97BCE">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技术标评审截止时间：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w:t>
      </w:r>
      <w:r w:rsidRPr="006E3FC5">
        <w:rPr>
          <w:rFonts w:ascii="微软雅黑" w:eastAsia="微软雅黑" w:hAnsi="微软雅黑" w:cs="Arial" w:hint="eastAsia"/>
          <w:b/>
          <w:sz w:val="18"/>
          <w:szCs w:val="18"/>
        </w:rPr>
        <w:t>12月</w:t>
      </w:r>
      <w:r w:rsidRPr="006E3FC5">
        <w:rPr>
          <w:rFonts w:ascii="微软雅黑" w:eastAsia="微软雅黑" w:hAnsi="微软雅黑" w:cs="Arial"/>
          <w:b/>
          <w:sz w:val="18"/>
          <w:szCs w:val="18"/>
        </w:rPr>
        <w:t>9</w:t>
      </w:r>
      <w:r w:rsidRPr="006E3FC5">
        <w:rPr>
          <w:rFonts w:ascii="微软雅黑" w:eastAsia="微软雅黑" w:hAnsi="微软雅黑" w:cs="Arial" w:hint="eastAsia"/>
          <w:b/>
          <w:sz w:val="18"/>
          <w:szCs w:val="18"/>
        </w:rPr>
        <w:t>日1</w:t>
      </w:r>
      <w:r w:rsidRPr="006E3FC5">
        <w:rPr>
          <w:rFonts w:ascii="微软雅黑" w:eastAsia="微软雅黑" w:hAnsi="微软雅黑" w:cs="Arial"/>
          <w:b/>
          <w:sz w:val="18"/>
          <w:szCs w:val="18"/>
        </w:rPr>
        <w:t>7</w:t>
      </w:r>
      <w:r w:rsidRPr="006E3FC5">
        <w:rPr>
          <w:rFonts w:ascii="微软雅黑" w:eastAsia="微软雅黑" w:hAnsi="微软雅黑" w:cs="Arial" w:hint="eastAsia"/>
          <w:b/>
          <w:sz w:val="18"/>
          <w:szCs w:val="18"/>
        </w:rPr>
        <w:t>:0</w:t>
      </w:r>
      <w:r>
        <w:rPr>
          <w:rFonts w:ascii="微软雅黑" w:eastAsia="微软雅黑" w:hAnsi="微软雅黑" w:cs="Calibri" w:hint="eastAsia"/>
          <w:b/>
          <w:bCs/>
          <w:sz w:val="18"/>
          <w:szCs w:val="18"/>
        </w:rPr>
        <w:t>0</w:t>
      </w:r>
      <w:r>
        <w:rPr>
          <w:rFonts w:ascii="微软雅黑" w:eastAsia="微软雅黑" w:hAnsi="微软雅黑" w:cs="Calibri" w:hint="eastAsia"/>
          <w:b/>
          <w:bCs/>
          <w:sz w:val="18"/>
          <w:szCs w:val="18"/>
          <w:highlight w:val="yellow"/>
        </w:rPr>
        <w:t>】</w:t>
      </w:r>
    </w:p>
    <w:p w14:paraId="3174B835" w14:textId="77777777" w:rsidR="00E97BCE" w:rsidRDefault="00E97BCE" w:rsidP="00E97BCE">
      <w:pPr>
        <w:pStyle w:val="af4"/>
        <w:spacing w:before="0" w:beforeAutospacing="0" w:after="0" w:afterAutospacing="0"/>
        <w:rPr>
          <w:rFonts w:ascii="Calibri" w:hAnsi="Calibri" w:cs="Calibri"/>
          <w:sz w:val="18"/>
          <w:szCs w:val="18"/>
        </w:rPr>
      </w:pPr>
      <w:r>
        <w:rPr>
          <w:rFonts w:ascii="微软雅黑" w:eastAsia="微软雅黑" w:hAnsi="微软雅黑" w:cs="Calibri" w:hint="eastAsia"/>
          <w:b/>
          <w:bCs/>
          <w:sz w:val="18"/>
          <w:szCs w:val="18"/>
        </w:rPr>
        <w:t>系统议价截止时间：</w:t>
      </w:r>
      <w:r>
        <w:rPr>
          <w:rFonts w:ascii="微软雅黑" w:eastAsia="微软雅黑" w:hAnsi="微软雅黑" w:cs="Calibri" w:hint="eastAsia"/>
          <w:b/>
          <w:bCs/>
          <w:sz w:val="18"/>
          <w:szCs w:val="18"/>
          <w:highlight w:val="yellow"/>
        </w:rPr>
        <w:t>【</w:t>
      </w:r>
      <w:r>
        <w:rPr>
          <w:rFonts w:ascii="微软雅黑" w:eastAsia="微软雅黑" w:hAnsi="微软雅黑" w:cs="Calibri" w:hint="eastAsia"/>
          <w:b/>
          <w:bCs/>
          <w:sz w:val="18"/>
          <w:szCs w:val="18"/>
        </w:rPr>
        <w:t>2024年</w:t>
      </w:r>
      <w:r w:rsidRPr="006E3FC5">
        <w:rPr>
          <w:rFonts w:ascii="微软雅黑" w:eastAsia="微软雅黑" w:hAnsi="微软雅黑" w:cs="Arial" w:hint="eastAsia"/>
          <w:b/>
          <w:sz w:val="18"/>
          <w:szCs w:val="18"/>
        </w:rPr>
        <w:t>12月</w:t>
      </w:r>
      <w:r w:rsidRPr="006E3FC5">
        <w:rPr>
          <w:rFonts w:ascii="微软雅黑" w:eastAsia="微软雅黑" w:hAnsi="微软雅黑" w:cs="Arial"/>
          <w:b/>
          <w:sz w:val="18"/>
          <w:szCs w:val="18"/>
        </w:rPr>
        <w:t>10</w:t>
      </w:r>
      <w:r w:rsidRPr="006E3FC5">
        <w:rPr>
          <w:rFonts w:ascii="微软雅黑" w:eastAsia="微软雅黑" w:hAnsi="微软雅黑" w:cs="Arial" w:hint="eastAsia"/>
          <w:b/>
          <w:sz w:val="18"/>
          <w:szCs w:val="18"/>
        </w:rPr>
        <w:t>日</w:t>
      </w:r>
      <w:r w:rsidRPr="006E3FC5">
        <w:rPr>
          <w:rFonts w:ascii="微软雅黑" w:eastAsia="微软雅黑" w:hAnsi="微软雅黑" w:cs="Arial"/>
          <w:b/>
          <w:sz w:val="18"/>
          <w:szCs w:val="18"/>
        </w:rPr>
        <w:t>10</w:t>
      </w:r>
      <w:r w:rsidRPr="006E3FC5">
        <w:rPr>
          <w:rFonts w:ascii="微软雅黑" w:eastAsia="微软雅黑" w:hAnsi="微软雅黑" w:cs="Arial" w:hint="eastAsia"/>
          <w:b/>
          <w:sz w:val="18"/>
          <w:szCs w:val="18"/>
        </w:rPr>
        <w:t>:0</w:t>
      </w:r>
      <w:r>
        <w:rPr>
          <w:rFonts w:ascii="微软雅黑" w:eastAsia="微软雅黑" w:hAnsi="微软雅黑" w:cs="Calibri" w:hint="eastAsia"/>
          <w:b/>
          <w:bCs/>
          <w:sz w:val="18"/>
          <w:szCs w:val="18"/>
        </w:rPr>
        <w:t>0</w:t>
      </w:r>
      <w:r>
        <w:rPr>
          <w:rFonts w:ascii="微软雅黑" w:eastAsia="微软雅黑" w:hAnsi="微软雅黑" w:cs="Calibri" w:hint="eastAsia"/>
          <w:b/>
          <w:bCs/>
          <w:sz w:val="18"/>
          <w:szCs w:val="18"/>
          <w:highlight w:val="yellow"/>
        </w:rPr>
        <w:t>】</w:t>
      </w:r>
    </w:p>
    <w:p w14:paraId="61130ADE" w14:textId="743429DC"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一</w:t>
      </w:r>
      <w:r w:rsidRPr="005738AF">
        <w:rPr>
          <w:rFonts w:ascii="微软雅黑" w:eastAsia="微软雅黑" w:hAnsi="微软雅黑"/>
          <w:color w:val="FFFFFF" w:themeColor="background1"/>
          <w:sz w:val="18"/>
          <w:szCs w:val="18"/>
          <w:highlight w:val="black"/>
        </w:rPr>
        <w:t>.</w:t>
      </w:r>
      <w:r w:rsidR="00950F43">
        <w:rPr>
          <w:rFonts w:ascii="微软雅黑" w:eastAsia="微软雅黑" w:hAnsi="微软雅黑" w:hint="eastAsia"/>
          <w:color w:val="FFFFFF" w:themeColor="background1"/>
          <w:sz w:val="18"/>
          <w:szCs w:val="18"/>
          <w:highlight w:val="black"/>
        </w:rPr>
        <w:t>采购</w:t>
      </w:r>
      <w:r w:rsidRPr="005738AF">
        <w:rPr>
          <w:rFonts w:ascii="微软雅黑" w:eastAsia="微软雅黑" w:hAnsi="微软雅黑"/>
          <w:color w:val="FFFFFF" w:themeColor="background1"/>
          <w:sz w:val="18"/>
          <w:szCs w:val="18"/>
          <w:highlight w:val="black"/>
        </w:rPr>
        <w:t>公司简介</w:t>
      </w:r>
    </w:p>
    <w:p w14:paraId="7307897E" w14:textId="77777777" w:rsidR="00353512" w:rsidRDefault="000E4BA6" w:rsidP="00ED6DD8">
      <w:pPr>
        <w:adjustRightInd w:val="0"/>
        <w:snapToGrid w:val="0"/>
        <w:ind w:firstLineChars="200" w:firstLine="36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b/>
          <w:color w:val="000000" w:themeColor="text1"/>
          <w:kern w:val="0"/>
          <w:sz w:val="18"/>
          <w:szCs w:val="18"/>
        </w:rPr>
        <w:t>京东物流集团：成为全球最值得信赖的供应链基础设施服务商</w:t>
      </w:r>
    </w:p>
    <w:p w14:paraId="6127ADD4"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4A4477DB"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模块化，以更加灵活、可调用与组合的方式，满足不同行业的中小客户需求。</w:t>
      </w:r>
    </w:p>
    <w:p w14:paraId="3FB6DE3B"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服务范围覆盖了中国几乎所有地区、城镇和人口，不仅建立了中国电商与消费者之间的信赖关系，还通过211限时达等时效产品和上门服务，重新定义了物流服务标准，客户体验持续领先行业。截至2022年9月30日，京东物流运营超1500个仓库，含云仓生态平台的管理面积在内，京东物流仓储总面积超3000万平方米。同时，截至2022年6月30日，在全球运营近90个保税仓库、直邮仓库和海外仓库，总管理面积近90万平方米。</w:t>
      </w:r>
    </w:p>
    <w:p w14:paraId="657856D2" w14:textId="77777777" w:rsidR="00950F43" w:rsidRPr="00950F43" w:rsidRDefault="00950F43" w:rsidP="00950F43">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始终重视技术创新在企业发展中的重要作用。基于5G、人工智能、大数据、云计算及物联网等底层技术，京东物流不断扩大软件、硬件和系统集成的三位一体的供应链技术优势，不仅通过自动搬运机器人、分拣机器人、智能快递车、无人机等，在仓储、运输、分拣及配送等环节大大提升效率，还自主研发了仓储、运输及订单管理系统等，支持客户供应链的全面数字化，通过专有算法，在销售预测、商品配送规划及供应链网络优化等领域实现决策。凭借这些专有技术，京东物流已经构建了一套全面的智能物流系统，实现服务自动化、运营数字化及决策智能化。截至2022年6月30日，京东物流已申请的专利和软件许可超7000项，其中与自动化和无人技术相关的专利数量超过4000项。</w:t>
      </w:r>
    </w:p>
    <w:p w14:paraId="5456D2EA" w14:textId="77777777" w:rsidR="00B37B42" w:rsidRDefault="00950F43" w:rsidP="006B2A66">
      <w:pPr>
        <w:adjustRightInd w:val="0"/>
        <w:snapToGrid w:val="0"/>
        <w:ind w:firstLineChars="200" w:firstLine="360"/>
        <w:jc w:val="left"/>
        <w:rPr>
          <w:rFonts w:ascii="微软雅黑" w:eastAsia="微软雅黑" w:hAnsi="微软雅黑" w:cs="Arial"/>
          <w:color w:val="000000" w:themeColor="text1"/>
          <w:kern w:val="0"/>
          <w:sz w:val="18"/>
          <w:szCs w:val="18"/>
        </w:rPr>
      </w:pPr>
      <w:r w:rsidRPr="00950F43">
        <w:rPr>
          <w:rFonts w:ascii="微软雅黑" w:eastAsia="微软雅黑" w:hAnsi="微软雅黑" w:cs="Arial" w:hint="eastAsia"/>
          <w:color w:val="000000" w:themeColor="text1"/>
          <w:kern w:val="0"/>
          <w:sz w:val="18"/>
          <w:szCs w:val="18"/>
        </w:rPr>
        <w:t>京东物流构建了协同共生的供应链网络，中国及全球各行业合作伙伴参与其中。2017年，京东物流创新推出云仓模式，将自身的管理系统、规划能力、运营标准、行业经验等赋用于第三方仓库，通过优化本地仓库资源，有效增加闲置仓库的利用率，让中小物流企业也能充分利用京东物流的技术、标准和品牌，提升自身的服务能力。截至2022年6月30日，云仓生态平台合作云仓的数量已超过1700个。京东物流着力推行战略级项目“青流计划”，从“环境（Planet）”“人文社会（People）”和“经济（Profits）”三个方面，协同行业和社会力量共同关注人类的可持续发展。京东物流是国内首家完成设立</w:t>
      </w:r>
      <w:r w:rsidRPr="00950F43">
        <w:rPr>
          <w:rFonts w:ascii="微软雅黑" w:eastAsia="微软雅黑" w:hAnsi="微软雅黑" w:cs="Arial" w:hint="eastAsia"/>
          <w:color w:val="000000" w:themeColor="text1"/>
          <w:kern w:val="0"/>
          <w:sz w:val="18"/>
          <w:szCs w:val="18"/>
        </w:rPr>
        <w:lastRenderedPageBreak/>
        <w:t>科学碳目标倡议（SBTi）的物流企业，同时引入使用更多清洁能源，推广和使用更多可再生能源和环保材料，践行绿色环保措施。</w:t>
      </w:r>
    </w:p>
    <w:p w14:paraId="05B4D194" w14:textId="681DA52E" w:rsidR="006B2A66" w:rsidRPr="006B2A66" w:rsidRDefault="00950F43" w:rsidP="006B2A66">
      <w:pPr>
        <w:adjustRightInd w:val="0"/>
        <w:snapToGrid w:val="0"/>
        <w:ind w:firstLineChars="200" w:firstLine="360"/>
        <w:jc w:val="left"/>
        <w:rPr>
          <w:rFonts w:ascii="微软雅黑" w:eastAsia="微软雅黑" w:hAnsi="微软雅黑" w:cs="Arial"/>
          <w:color w:val="000000" w:themeColor="text1"/>
          <w:kern w:val="0"/>
          <w:sz w:val="18"/>
          <w:szCs w:val="18"/>
        </w:rPr>
      </w:pPr>
      <w:r w:rsidRPr="006B2A66">
        <w:rPr>
          <w:rFonts w:ascii="微软雅黑" w:eastAsia="微软雅黑" w:hAnsi="微软雅黑" w:cs="Arial" w:hint="eastAsia"/>
          <w:color w:val="000000" w:themeColor="text1"/>
          <w:kern w:val="0"/>
          <w:sz w:val="18"/>
          <w:szCs w:val="18"/>
        </w:rPr>
        <w:t>京东物流正坚持“体验为本、技术驱动、效率制胜”核心发展战略，将自身长期积累的新型实体企业发展经验和长期技术投入所带来的数智化能力持续向实体经济开放，服务实体经济，持续创造社会价值。</w:t>
      </w:r>
    </w:p>
    <w:p w14:paraId="6F6D8F62" w14:textId="7A7215A2"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二</w:t>
      </w:r>
      <w:r w:rsidRPr="005738AF">
        <w:rPr>
          <w:rFonts w:ascii="微软雅黑" w:eastAsia="微软雅黑" w:hAnsi="微软雅黑"/>
          <w:color w:val="FFFFFF" w:themeColor="background1"/>
          <w:sz w:val="18"/>
          <w:szCs w:val="18"/>
          <w:highlight w:val="black"/>
        </w:rPr>
        <w:t>.标的介绍</w:t>
      </w:r>
    </w:p>
    <w:p w14:paraId="59229D2F" w14:textId="5C82A739"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标的信息：详见附件</w:t>
      </w:r>
      <w:r w:rsidR="008A1E12">
        <w:rPr>
          <w:rFonts w:ascii="微软雅黑" w:eastAsia="微软雅黑" w:hAnsi="微软雅黑" w:cs="Arial" w:hint="eastAsia"/>
          <w:b/>
          <w:color w:val="000000" w:themeColor="text1"/>
          <w:kern w:val="0"/>
          <w:sz w:val="18"/>
          <w:szCs w:val="18"/>
        </w:rPr>
        <w:t>一</w:t>
      </w:r>
      <w:r w:rsidRPr="00FF160A">
        <w:rPr>
          <w:rFonts w:ascii="微软雅黑" w:eastAsia="微软雅黑" w:hAnsi="微软雅黑" w:cs="Arial" w:hint="eastAsia"/>
          <w:b/>
          <w:color w:val="000000" w:themeColor="text1"/>
          <w:kern w:val="0"/>
          <w:sz w:val="18"/>
          <w:szCs w:val="18"/>
        </w:rPr>
        <w:t>《标的基础信息》；（含线路明细介绍、业务咨询联系人）；</w:t>
      </w:r>
      <w:r w:rsidR="00EA62F9" w:rsidRPr="00FF160A" w:rsidDel="00EA62F9">
        <w:rPr>
          <w:rFonts w:ascii="微软雅黑" w:eastAsia="微软雅黑" w:hAnsi="微软雅黑" w:cs="Arial" w:hint="eastAsia"/>
          <w:b/>
          <w:color w:val="000000" w:themeColor="text1"/>
          <w:kern w:val="0"/>
          <w:sz w:val="18"/>
          <w:szCs w:val="18"/>
        </w:rPr>
        <w:t xml:space="preserve"> </w:t>
      </w:r>
    </w:p>
    <w:p w14:paraId="1FF4F436" w14:textId="215CBA74"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京东不接受任何技术或商务负偏离，出现任何负偏离将直接废标，部分正偏离会获得评标高分；</w:t>
      </w:r>
    </w:p>
    <w:p w14:paraId="3E55559C" w14:textId="22A6CA35" w:rsidR="008A1E12" w:rsidRPr="005738AF" w:rsidRDefault="000E4BA6" w:rsidP="008A1E12">
      <w:pPr>
        <w:pStyle w:val="ab"/>
        <w:widowControl/>
        <w:numPr>
          <w:ilvl w:val="0"/>
          <w:numId w:val="1"/>
        </w:numPr>
        <w:adjustRightInd w:val="0"/>
        <w:snapToGrid w:val="0"/>
        <w:ind w:firstLineChars="0"/>
        <w:jc w:val="left"/>
        <w:rPr>
          <w:rFonts w:ascii="微软雅黑" w:eastAsia="微软雅黑" w:hAnsi="微软雅黑" w:cs="Arial"/>
          <w:color w:val="FF0000"/>
          <w:kern w:val="0"/>
          <w:sz w:val="18"/>
          <w:szCs w:val="18"/>
        </w:rPr>
      </w:pPr>
      <w:r w:rsidRPr="005738AF">
        <w:rPr>
          <w:rFonts w:ascii="微软雅黑" w:eastAsia="微软雅黑" w:hAnsi="微软雅黑" w:cs="Arial" w:hint="eastAsia"/>
          <w:b/>
          <w:color w:val="FF0000"/>
          <w:kern w:val="0"/>
          <w:sz w:val="18"/>
          <w:szCs w:val="18"/>
        </w:rPr>
        <w:t>合同</w:t>
      </w:r>
      <w:r w:rsidR="008A1E12">
        <w:rPr>
          <w:rFonts w:ascii="微软雅黑" w:eastAsia="微软雅黑" w:hAnsi="微软雅黑" w:cs="Arial" w:hint="eastAsia"/>
          <w:b/>
          <w:color w:val="FF0000"/>
          <w:kern w:val="0"/>
          <w:sz w:val="18"/>
          <w:szCs w:val="18"/>
        </w:rPr>
        <w:t>签署</w:t>
      </w:r>
      <w:r w:rsidRPr="005738AF">
        <w:rPr>
          <w:rFonts w:ascii="微软雅黑" w:eastAsia="微软雅黑" w:hAnsi="微软雅黑" w:cs="Arial" w:hint="eastAsia"/>
          <w:b/>
          <w:color w:val="FF0000"/>
          <w:kern w:val="0"/>
          <w:sz w:val="18"/>
          <w:szCs w:val="18"/>
        </w:rPr>
        <w:t>期限：</w:t>
      </w:r>
      <w:r w:rsidR="008A1E12" w:rsidRPr="005738AF">
        <w:rPr>
          <w:rFonts w:ascii="微软雅黑" w:eastAsia="微软雅黑" w:hAnsi="微软雅黑" w:cs="Arial" w:hint="eastAsia"/>
          <w:color w:val="FF0000"/>
          <w:kern w:val="0"/>
          <w:sz w:val="18"/>
          <w:szCs w:val="18"/>
          <w:highlight w:val="yellow"/>
        </w:rPr>
        <w:t>【</w:t>
      </w:r>
      <w:r w:rsidR="00EA62F9">
        <w:rPr>
          <w:rFonts w:ascii="微软雅黑" w:eastAsia="微软雅黑" w:hAnsi="微软雅黑" w:cs="Arial" w:hint="eastAsia"/>
          <w:color w:val="FF0000"/>
          <w:kern w:val="0"/>
          <w:sz w:val="18"/>
          <w:szCs w:val="18"/>
          <w:highlight w:val="yellow"/>
        </w:rPr>
        <w:t>自</w:t>
      </w:r>
      <w:r w:rsidR="008A1E12" w:rsidRPr="005738AF">
        <w:rPr>
          <w:rFonts w:ascii="微软雅黑" w:eastAsia="微软雅黑" w:hAnsi="微软雅黑" w:cs="Arial" w:hint="eastAsia"/>
          <w:color w:val="FF0000"/>
          <w:kern w:val="0"/>
          <w:sz w:val="18"/>
          <w:szCs w:val="18"/>
          <w:highlight w:val="yellow"/>
        </w:rPr>
        <w:t>合同签署之日起至</w:t>
      </w:r>
      <w:r w:rsidR="00EA62F9">
        <w:rPr>
          <w:rFonts w:ascii="微软雅黑" w:eastAsia="微软雅黑" w:hAnsi="微软雅黑" w:cs="Arial" w:hint="eastAsia"/>
          <w:color w:val="FF0000"/>
          <w:kern w:val="0"/>
          <w:sz w:val="18"/>
          <w:szCs w:val="18"/>
          <w:highlight w:val="yellow"/>
        </w:rPr>
        <w:t>1个自然年/</w:t>
      </w:r>
      <w:r w:rsidR="008A1E12" w:rsidRPr="005738AF">
        <w:rPr>
          <w:rFonts w:ascii="微软雅黑" w:eastAsia="微软雅黑" w:hAnsi="微软雅黑" w:cs="Arial"/>
          <w:color w:val="FF0000"/>
          <w:kern w:val="0"/>
          <w:sz w:val="18"/>
          <w:szCs w:val="18"/>
          <w:highlight w:val="yellow"/>
        </w:rPr>
        <w:t>202</w:t>
      </w:r>
      <w:r w:rsidR="005F4FCB">
        <w:rPr>
          <w:rFonts w:ascii="微软雅黑" w:eastAsia="微软雅黑" w:hAnsi="微软雅黑" w:cs="Arial"/>
          <w:color w:val="FF0000"/>
          <w:kern w:val="0"/>
          <w:sz w:val="18"/>
          <w:szCs w:val="18"/>
          <w:highlight w:val="yellow"/>
        </w:rPr>
        <w:t>5</w:t>
      </w:r>
      <w:r w:rsidR="008A1E12" w:rsidRPr="005738AF">
        <w:rPr>
          <w:rFonts w:ascii="微软雅黑" w:eastAsia="微软雅黑" w:hAnsi="微软雅黑" w:cs="Arial" w:hint="eastAsia"/>
          <w:color w:val="FF0000"/>
          <w:kern w:val="0"/>
          <w:sz w:val="18"/>
          <w:szCs w:val="18"/>
          <w:highlight w:val="yellow"/>
        </w:rPr>
        <w:t>年</w:t>
      </w:r>
      <w:r w:rsidR="005F4FCB">
        <w:rPr>
          <w:rFonts w:ascii="微软雅黑" w:eastAsia="微软雅黑" w:hAnsi="微软雅黑" w:cs="Arial"/>
          <w:color w:val="FF0000"/>
          <w:kern w:val="0"/>
          <w:sz w:val="18"/>
          <w:szCs w:val="18"/>
          <w:highlight w:val="yellow"/>
        </w:rPr>
        <w:t>8</w:t>
      </w:r>
      <w:r w:rsidR="008A1E12" w:rsidRPr="005738AF">
        <w:rPr>
          <w:rFonts w:ascii="微软雅黑" w:eastAsia="微软雅黑" w:hAnsi="微软雅黑" w:cs="Arial"/>
          <w:color w:val="FF0000"/>
          <w:kern w:val="0"/>
          <w:sz w:val="18"/>
          <w:szCs w:val="18"/>
          <w:highlight w:val="yellow"/>
        </w:rPr>
        <w:t>月</w:t>
      </w:r>
      <w:r w:rsidR="005F4FCB">
        <w:rPr>
          <w:rFonts w:ascii="微软雅黑" w:eastAsia="微软雅黑" w:hAnsi="微软雅黑" w:cs="Arial"/>
          <w:color w:val="FF0000"/>
          <w:kern w:val="0"/>
          <w:sz w:val="18"/>
          <w:szCs w:val="18"/>
          <w:highlight w:val="yellow"/>
        </w:rPr>
        <w:t>31</w:t>
      </w:r>
      <w:r w:rsidR="008A1E12" w:rsidRPr="005738AF">
        <w:rPr>
          <w:rFonts w:ascii="微软雅黑" w:eastAsia="微软雅黑" w:hAnsi="微软雅黑" w:cs="Arial"/>
          <w:color w:val="FF0000"/>
          <w:kern w:val="0"/>
          <w:sz w:val="18"/>
          <w:szCs w:val="18"/>
          <w:highlight w:val="yellow"/>
        </w:rPr>
        <w:t>日</w:t>
      </w:r>
      <w:r w:rsidR="008A1E12" w:rsidRPr="005738AF">
        <w:rPr>
          <w:rFonts w:ascii="微软雅黑" w:eastAsia="微软雅黑" w:hAnsi="微软雅黑" w:cs="Arial" w:hint="eastAsia"/>
          <w:color w:val="FF0000"/>
          <w:kern w:val="0"/>
          <w:sz w:val="18"/>
          <w:szCs w:val="18"/>
          <w:highlight w:val="yellow"/>
        </w:rPr>
        <w:t>止】</w:t>
      </w:r>
      <w:r w:rsidR="008A1E12" w:rsidRPr="005738AF" w:rsidDel="008A1E12">
        <w:rPr>
          <w:rFonts w:ascii="微软雅黑" w:eastAsia="微软雅黑" w:hAnsi="微软雅黑" w:cs="Arial"/>
          <w:color w:val="FF0000"/>
          <w:kern w:val="0"/>
          <w:sz w:val="18"/>
          <w:szCs w:val="18"/>
        </w:rPr>
        <w:t xml:space="preserve"> </w:t>
      </w:r>
    </w:p>
    <w:p w14:paraId="134970D2" w14:textId="73F61262" w:rsidR="000E4BA6" w:rsidRPr="005738AF" w:rsidRDefault="008A1E12" w:rsidP="005738AF">
      <w:pPr>
        <w:pStyle w:val="ab"/>
        <w:numPr>
          <w:ilvl w:val="0"/>
          <w:numId w:val="1"/>
        </w:numPr>
        <w:ind w:firstLineChars="0"/>
        <w:rPr>
          <w:rFonts w:ascii="微软雅黑" w:eastAsia="微软雅黑" w:hAnsi="微软雅黑" w:cs="Arial"/>
          <w:color w:val="FF0000"/>
          <w:kern w:val="0"/>
          <w:sz w:val="18"/>
          <w:szCs w:val="18"/>
        </w:rPr>
      </w:pPr>
      <w:r w:rsidRPr="005738AF">
        <w:rPr>
          <w:rFonts w:ascii="微软雅黑" w:eastAsia="微软雅黑" w:hAnsi="微软雅黑" w:cs="Arial" w:hint="eastAsia"/>
          <w:color w:val="FF0000"/>
          <w:kern w:val="0"/>
          <w:sz w:val="18"/>
          <w:szCs w:val="18"/>
        </w:rPr>
        <w:t>报价单内必须将所有报价信息填写完毕，报价信息不全的废标处理；</w:t>
      </w:r>
    </w:p>
    <w:p w14:paraId="0379DA6C" w14:textId="3F7A0693" w:rsidR="000E4BA6" w:rsidRPr="00FF160A" w:rsidRDefault="000E4BA6" w:rsidP="000E4BA6">
      <w:pPr>
        <w:pStyle w:val="ab"/>
        <w:widowControl/>
        <w:numPr>
          <w:ilvl w:val="0"/>
          <w:numId w:val="1"/>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b/>
          <w:color w:val="000000" w:themeColor="text1"/>
          <w:kern w:val="0"/>
          <w:sz w:val="18"/>
          <w:szCs w:val="18"/>
        </w:rPr>
        <w:t>其他</w:t>
      </w:r>
      <w:r w:rsidR="008A1E12">
        <w:rPr>
          <w:rFonts w:ascii="微软雅黑" w:eastAsia="微软雅黑" w:hAnsi="微软雅黑" w:cs="Arial" w:hint="eastAsia"/>
          <w:b/>
          <w:color w:val="000000" w:themeColor="text1"/>
          <w:kern w:val="0"/>
          <w:sz w:val="18"/>
          <w:szCs w:val="18"/>
        </w:rPr>
        <w:t>要求</w:t>
      </w:r>
      <w:r w:rsidRPr="00FF160A">
        <w:rPr>
          <w:rFonts w:ascii="微软雅黑" w:eastAsia="微软雅黑" w:hAnsi="微软雅黑" w:cs="Arial" w:hint="eastAsia"/>
          <w:b/>
          <w:color w:val="000000" w:themeColor="text1"/>
          <w:kern w:val="0"/>
          <w:sz w:val="18"/>
          <w:szCs w:val="18"/>
        </w:rPr>
        <w:t>：</w:t>
      </w:r>
      <w:r w:rsidRPr="00FF160A">
        <w:rPr>
          <w:rFonts w:ascii="微软雅黑" w:eastAsia="微软雅黑" w:hAnsi="微软雅黑" w:cs="Arial" w:hint="eastAsia"/>
          <w:color w:val="000000" w:themeColor="text1"/>
          <w:kern w:val="0"/>
          <w:sz w:val="18"/>
          <w:szCs w:val="18"/>
        </w:rPr>
        <w:t>其他未尽事宜以京东运输服务合同条款为准，合同模板详情见附件</w:t>
      </w:r>
      <w:r w:rsidR="00466D14">
        <w:rPr>
          <w:rFonts w:ascii="微软雅黑" w:eastAsia="微软雅黑" w:hAnsi="微软雅黑" w:cs="Arial" w:hint="eastAsia"/>
          <w:color w:val="000000" w:themeColor="text1"/>
          <w:kern w:val="0"/>
          <w:sz w:val="18"/>
          <w:szCs w:val="18"/>
        </w:rPr>
        <w:t>六</w:t>
      </w:r>
      <w:r w:rsidRPr="00FF160A">
        <w:rPr>
          <w:rFonts w:ascii="微软雅黑" w:eastAsia="微软雅黑" w:hAnsi="微软雅黑" w:cs="Arial" w:hint="eastAsia"/>
          <w:color w:val="000000" w:themeColor="text1"/>
          <w:kern w:val="0"/>
          <w:sz w:val="18"/>
          <w:szCs w:val="18"/>
        </w:rPr>
        <w:t>。</w:t>
      </w:r>
    </w:p>
    <w:p w14:paraId="74BD0233" w14:textId="77777777"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三</w:t>
      </w:r>
      <w:r w:rsidRPr="005738AF">
        <w:rPr>
          <w:rFonts w:ascii="微软雅黑" w:eastAsia="微软雅黑" w:hAnsi="微软雅黑"/>
          <w:color w:val="FFFFFF" w:themeColor="background1"/>
          <w:sz w:val="18"/>
          <w:szCs w:val="18"/>
          <w:highlight w:val="black"/>
        </w:rPr>
        <w:t>.参与招标</w:t>
      </w:r>
    </w:p>
    <w:p w14:paraId="44695D32" w14:textId="6CEBEC12" w:rsidR="006B7BA7" w:rsidRPr="00FF160A" w:rsidRDefault="000E4BA6" w:rsidP="000E4BA6">
      <w:pPr>
        <w:adjustRightInd w:val="0"/>
        <w:snapToGrid w:val="0"/>
        <w:spacing w:line="360" w:lineRule="auto"/>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1.承运商</w:t>
      </w:r>
      <w:r w:rsidRPr="00FF160A">
        <w:rPr>
          <w:rFonts w:ascii="微软雅黑" w:eastAsia="微软雅黑" w:hAnsi="微软雅黑" w:cs="Arial"/>
          <w:b/>
          <w:color w:val="000000" w:themeColor="text1"/>
          <w:kern w:val="0"/>
          <w:sz w:val="18"/>
          <w:szCs w:val="18"/>
        </w:rPr>
        <w:t>资质要求</w:t>
      </w:r>
    </w:p>
    <w:p w14:paraId="44E34379" w14:textId="7631BF47" w:rsidR="00D55973" w:rsidRPr="00FF160A" w:rsidRDefault="000E4BA6" w:rsidP="00EA62F9">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221392">
        <w:rPr>
          <w:rFonts w:ascii="微软雅黑" w:eastAsia="微软雅黑" w:hAnsi="微软雅黑" w:cs="Arial"/>
          <w:color w:val="000000" w:themeColor="text1"/>
          <w:kern w:val="0"/>
          <w:sz w:val="18"/>
          <w:szCs w:val="18"/>
        </w:rPr>
        <w:t>必须具有独立法人资格，具有独立承担民事责任能力，</w:t>
      </w:r>
      <w:r w:rsidR="00EA62F9">
        <w:rPr>
          <w:rFonts w:ascii="微软雅黑" w:eastAsia="微软雅黑" w:hAnsi="微软雅黑" w:cs="Arial" w:hint="eastAsia"/>
          <w:color w:val="000000" w:themeColor="text1"/>
          <w:kern w:val="0"/>
          <w:sz w:val="18"/>
          <w:szCs w:val="18"/>
        </w:rPr>
        <w:t>未</w:t>
      </w:r>
      <w:r w:rsidR="00D55973" w:rsidRPr="00D55973">
        <w:rPr>
          <w:rFonts w:ascii="微软雅黑" w:eastAsia="微软雅黑" w:hAnsi="微软雅黑" w:cs="Arial" w:hint="eastAsia"/>
          <w:color w:val="000000" w:themeColor="text1"/>
          <w:kern w:val="0"/>
          <w:sz w:val="18"/>
          <w:szCs w:val="18"/>
        </w:rPr>
        <w:t>存在重大异常</w:t>
      </w:r>
      <w:r w:rsidR="00EA62F9">
        <w:rPr>
          <w:rFonts w:ascii="微软雅黑" w:eastAsia="微软雅黑" w:hAnsi="微软雅黑" w:cs="Arial" w:hint="eastAsia"/>
          <w:color w:val="000000" w:themeColor="text1"/>
          <w:kern w:val="0"/>
          <w:sz w:val="18"/>
          <w:szCs w:val="18"/>
        </w:rPr>
        <w:t>状态</w:t>
      </w:r>
      <w:r w:rsidRPr="00D55973">
        <w:rPr>
          <w:rFonts w:ascii="微软雅黑" w:eastAsia="微软雅黑" w:hAnsi="微软雅黑" w:cs="Arial" w:hint="eastAsia"/>
          <w:color w:val="000000" w:themeColor="text1"/>
          <w:kern w:val="0"/>
          <w:sz w:val="18"/>
          <w:szCs w:val="18"/>
        </w:rPr>
        <w:t>。具有《企业法人营业执照》、《组织机构代码证》、</w:t>
      </w:r>
      <w:r w:rsidR="00EA62F9" w:rsidRPr="00EA62F9">
        <w:rPr>
          <w:rFonts w:ascii="微软雅黑" w:eastAsia="微软雅黑" w:hAnsi="微软雅黑" w:cs="Arial" w:hint="eastAsia"/>
          <w:color w:val="000000" w:themeColor="text1"/>
          <w:kern w:val="0"/>
          <w:sz w:val="18"/>
          <w:szCs w:val="18"/>
        </w:rPr>
        <w:t>《税务登记证》、</w:t>
      </w:r>
      <w:r w:rsidRPr="00D55973">
        <w:rPr>
          <w:rFonts w:ascii="微软雅黑" w:eastAsia="微软雅黑" w:hAnsi="微软雅黑" w:cs="Arial" w:hint="eastAsia"/>
          <w:color w:val="000000" w:themeColor="text1"/>
          <w:kern w:val="0"/>
          <w:sz w:val="18"/>
          <w:szCs w:val="18"/>
        </w:rPr>
        <w:t>《道路运输经营许可</w:t>
      </w:r>
      <w:r w:rsidR="007D7080">
        <w:rPr>
          <w:rFonts w:ascii="微软雅黑" w:eastAsia="微软雅黑" w:hAnsi="微软雅黑" w:cs="Arial" w:hint="eastAsia"/>
          <w:color w:val="000000" w:themeColor="text1"/>
          <w:kern w:val="0"/>
          <w:sz w:val="18"/>
          <w:szCs w:val="18"/>
        </w:rPr>
        <w:t>证》、《开户许可证》、一般纳税人证明等有效证件；</w:t>
      </w:r>
    </w:p>
    <w:p w14:paraId="0C4F7221" w14:textId="77777777" w:rsidR="00EA62F9" w:rsidRDefault="000E4BA6" w:rsidP="004468FE">
      <w:pPr>
        <w:pStyle w:val="ab"/>
        <w:widowControl/>
        <w:adjustRightInd w:val="0"/>
        <w:snapToGrid w:val="0"/>
        <w:ind w:left="720" w:firstLineChars="0" w:hanging="720"/>
        <w:jc w:val="left"/>
        <w:rPr>
          <w:rFonts w:ascii="微软雅黑" w:eastAsia="微软雅黑" w:hAnsi="微软雅黑" w:cs="Arial"/>
          <w:b/>
          <w:color w:val="000000" w:themeColor="text1"/>
          <w:kern w:val="0"/>
          <w:sz w:val="18"/>
          <w:szCs w:val="18"/>
        </w:rPr>
      </w:pPr>
      <w:r w:rsidRPr="00D55973">
        <w:rPr>
          <w:rFonts w:ascii="微软雅黑" w:eastAsia="微软雅黑" w:hAnsi="微软雅黑" w:cs="Arial" w:hint="eastAsia"/>
          <w:b/>
          <w:color w:val="000000" w:themeColor="text1"/>
          <w:kern w:val="0"/>
          <w:sz w:val="18"/>
          <w:szCs w:val="18"/>
        </w:rPr>
        <w:t>说明：</w:t>
      </w:r>
    </w:p>
    <w:p w14:paraId="417050F1" w14:textId="6D840725" w:rsidR="000E4BA6" w:rsidRDefault="000E4BA6" w:rsidP="00AD55B2">
      <w:pPr>
        <w:pStyle w:val="ab"/>
        <w:widowControl/>
        <w:numPr>
          <w:ilvl w:val="1"/>
          <w:numId w:val="2"/>
        </w:numPr>
        <w:adjustRightInd w:val="0"/>
        <w:snapToGrid w:val="0"/>
        <w:ind w:firstLineChars="0"/>
        <w:jc w:val="left"/>
        <w:rPr>
          <w:rFonts w:ascii="微软雅黑" w:eastAsia="微软雅黑" w:hAnsi="微软雅黑" w:cs="Arial"/>
          <w:color w:val="000000" w:themeColor="text1"/>
          <w:kern w:val="0"/>
          <w:sz w:val="18"/>
          <w:szCs w:val="18"/>
        </w:rPr>
      </w:pPr>
      <w:r w:rsidRPr="00D55973">
        <w:rPr>
          <w:rFonts w:ascii="微软雅黑" w:eastAsia="微软雅黑" w:hAnsi="微软雅黑" w:cs="Arial" w:hint="eastAsia"/>
          <w:color w:val="000000" w:themeColor="text1"/>
          <w:kern w:val="0"/>
          <w:sz w:val="18"/>
          <w:szCs w:val="18"/>
        </w:rPr>
        <w:t>税务登记证上无一般纳税人红章的，需单独提供一般纳税人证明</w:t>
      </w:r>
      <w:r w:rsidR="007D7080">
        <w:rPr>
          <w:rFonts w:ascii="微软雅黑" w:eastAsia="微软雅黑" w:hAnsi="微软雅黑" w:cs="Arial" w:hint="eastAsia"/>
          <w:color w:val="000000" w:themeColor="text1"/>
          <w:kern w:val="0"/>
          <w:sz w:val="18"/>
          <w:szCs w:val="18"/>
        </w:rPr>
        <w:t>，已三证合一的企业，《组织机构代码证》、《税务登记证》不作要求</w:t>
      </w:r>
      <w:r w:rsidR="00EA62F9">
        <w:rPr>
          <w:rFonts w:ascii="微软雅黑" w:eastAsia="微软雅黑" w:hAnsi="微软雅黑" w:cs="Arial" w:hint="eastAsia"/>
          <w:color w:val="000000" w:themeColor="text1"/>
          <w:kern w:val="0"/>
          <w:sz w:val="18"/>
          <w:szCs w:val="18"/>
        </w:rPr>
        <w:t>；</w:t>
      </w:r>
    </w:p>
    <w:p w14:paraId="53F0CEB6" w14:textId="7879E6E9" w:rsidR="00EA62F9" w:rsidRDefault="00EA62F9" w:rsidP="00AD55B2">
      <w:pPr>
        <w:pStyle w:val="ab"/>
        <w:widowControl/>
        <w:numPr>
          <w:ilvl w:val="1"/>
          <w:numId w:val="2"/>
        </w:numPr>
        <w:adjustRightInd w:val="0"/>
        <w:snapToGrid w:val="0"/>
        <w:ind w:firstLineChars="0"/>
        <w:jc w:val="left"/>
        <w:rPr>
          <w:rFonts w:ascii="微软雅黑" w:eastAsia="微软雅黑" w:hAnsi="微软雅黑" w:cs="Arial"/>
          <w:color w:val="000000" w:themeColor="text1"/>
          <w:kern w:val="0"/>
          <w:sz w:val="18"/>
          <w:szCs w:val="18"/>
        </w:rPr>
      </w:pPr>
      <w:r w:rsidRPr="00EA62F9">
        <w:rPr>
          <w:rFonts w:ascii="微软雅黑" w:eastAsia="微软雅黑" w:hAnsi="微软雅黑" w:cs="Arial" w:hint="eastAsia"/>
          <w:color w:val="000000" w:themeColor="text1"/>
          <w:kern w:val="0"/>
          <w:sz w:val="18"/>
          <w:szCs w:val="18"/>
        </w:rPr>
        <w:t>未存在重大异常状态，是指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5746FA" w:rsidRPr="005746FA">
        <w:rPr>
          <w:rFonts w:ascii="微软雅黑" w:eastAsia="微软雅黑" w:hAnsi="微软雅黑" w:cs="Arial" w:hint="eastAsia"/>
          <w:color w:val="000000" w:themeColor="text1"/>
          <w:kern w:val="0"/>
          <w:sz w:val="18"/>
          <w:szCs w:val="18"/>
        </w:rPr>
        <w:t xml:space="preserve"> </w:t>
      </w:r>
      <w:r w:rsidR="005746FA">
        <w:rPr>
          <w:rFonts w:ascii="微软雅黑" w:eastAsia="微软雅黑" w:hAnsi="微软雅黑" w:cs="Arial" w:hint="eastAsia"/>
          <w:color w:val="000000" w:themeColor="text1"/>
          <w:kern w:val="0"/>
          <w:sz w:val="18"/>
          <w:szCs w:val="18"/>
        </w:rPr>
        <w:t>、“</w:t>
      </w:r>
      <w:r w:rsidR="005746FA" w:rsidRPr="002552F2">
        <w:rPr>
          <w:rFonts w:ascii="微软雅黑" w:eastAsia="微软雅黑" w:hAnsi="微软雅黑" w:cs="Arial" w:hint="eastAsia"/>
          <w:color w:val="000000" w:themeColor="text1"/>
          <w:kern w:val="0"/>
          <w:sz w:val="18"/>
          <w:szCs w:val="18"/>
        </w:rPr>
        <w:t>重大税收违法案件</w:t>
      </w:r>
      <w:r w:rsidR="005746FA">
        <w:rPr>
          <w:rFonts w:ascii="微软雅黑" w:eastAsia="微软雅黑" w:hAnsi="微软雅黑" w:cs="Arial" w:hint="eastAsia"/>
          <w:color w:val="000000" w:themeColor="text1"/>
          <w:kern w:val="0"/>
          <w:sz w:val="18"/>
          <w:szCs w:val="18"/>
        </w:rPr>
        <w:t>”</w:t>
      </w:r>
      <w:r w:rsidRPr="00EA62F9">
        <w:rPr>
          <w:rFonts w:ascii="微软雅黑" w:eastAsia="微软雅黑" w:hAnsi="微软雅黑" w:cs="Arial" w:hint="eastAsia"/>
          <w:color w:val="000000" w:themeColor="text1"/>
          <w:kern w:val="0"/>
          <w:sz w:val="18"/>
          <w:szCs w:val="18"/>
        </w:rPr>
        <w:t>等重大异常的状态</w:t>
      </w:r>
      <w:r>
        <w:rPr>
          <w:rFonts w:ascii="微软雅黑" w:eastAsia="微软雅黑" w:hAnsi="微软雅黑" w:cs="Arial" w:hint="eastAsia"/>
          <w:color w:val="000000" w:themeColor="text1"/>
          <w:kern w:val="0"/>
          <w:sz w:val="18"/>
          <w:szCs w:val="18"/>
        </w:rPr>
        <w:t>；</w:t>
      </w:r>
    </w:p>
    <w:p w14:paraId="27739BF8" w14:textId="094BBA05" w:rsidR="00EA62F9" w:rsidRPr="00AD55B2" w:rsidRDefault="00EA62F9" w:rsidP="00AD55B2">
      <w:pPr>
        <w:pStyle w:val="ab"/>
        <w:numPr>
          <w:ilvl w:val="1"/>
          <w:numId w:val="2"/>
        </w:numPr>
        <w:ind w:firstLineChars="0"/>
        <w:rPr>
          <w:rFonts w:ascii="微软雅黑" w:eastAsia="微软雅黑" w:hAnsi="微软雅黑" w:cs="Arial"/>
          <w:color w:val="000000" w:themeColor="text1"/>
          <w:kern w:val="0"/>
          <w:sz w:val="18"/>
          <w:szCs w:val="18"/>
        </w:rPr>
      </w:pPr>
      <w:r w:rsidRPr="00EA62F9">
        <w:rPr>
          <w:rFonts w:ascii="微软雅黑" w:eastAsia="微软雅黑" w:hAnsi="微软雅黑" w:cs="Arial" w:hint="eastAsia"/>
          <w:color w:val="000000" w:themeColor="text1"/>
          <w:kern w:val="0"/>
          <w:sz w:val="18"/>
          <w:szCs w:val="18"/>
        </w:rPr>
        <w:t>一般纳税人，可以开具增值税发票，发票税率要求为9%</w:t>
      </w:r>
      <w:r>
        <w:rPr>
          <w:rFonts w:ascii="微软雅黑" w:eastAsia="微软雅黑" w:hAnsi="微软雅黑" w:cs="Arial" w:hint="eastAsia"/>
          <w:color w:val="000000" w:themeColor="text1"/>
          <w:kern w:val="0"/>
          <w:sz w:val="18"/>
          <w:szCs w:val="18"/>
        </w:rPr>
        <w:t>。</w:t>
      </w:r>
    </w:p>
    <w:p w14:paraId="0CDE0F09" w14:textId="5AEA25C4" w:rsidR="000E4BA6" w:rsidRDefault="007D7080" w:rsidP="0014708C">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7D7080">
        <w:rPr>
          <w:rFonts w:ascii="微软雅黑" w:eastAsia="微软雅黑" w:hAnsi="微软雅黑" w:cs="Arial" w:hint="eastAsia"/>
          <w:color w:val="000000" w:themeColor="text1"/>
          <w:kern w:val="0"/>
          <w:sz w:val="18"/>
          <w:szCs w:val="18"/>
        </w:rPr>
        <w:t>《中国民用航空危险品运输训练合格证》、《国内货运岗位资格证书》、《安保证书》各具有1本，</w:t>
      </w:r>
      <w:r w:rsidR="0014708C" w:rsidRPr="0014708C">
        <w:rPr>
          <w:rFonts w:ascii="微软雅黑" w:eastAsia="微软雅黑" w:hAnsi="微软雅黑" w:cs="Arial" w:hint="eastAsia"/>
          <w:color w:val="000000" w:themeColor="text1"/>
          <w:kern w:val="0"/>
          <w:sz w:val="18"/>
          <w:szCs w:val="18"/>
        </w:rPr>
        <w:t>为承运商自有人员</w:t>
      </w:r>
      <w:r w:rsidRPr="007D7080">
        <w:rPr>
          <w:rFonts w:ascii="微软雅黑" w:eastAsia="微软雅黑" w:hAnsi="微软雅黑" w:cs="Arial" w:hint="eastAsia"/>
          <w:color w:val="000000" w:themeColor="text1"/>
          <w:kern w:val="0"/>
          <w:sz w:val="18"/>
          <w:szCs w:val="18"/>
        </w:rPr>
        <w:t>且</w:t>
      </w:r>
      <w:r w:rsidR="0075476A">
        <w:rPr>
          <w:rFonts w:ascii="微软雅黑" w:eastAsia="微软雅黑" w:hAnsi="微软雅黑" w:cs="Arial" w:hint="eastAsia"/>
          <w:color w:val="000000" w:themeColor="text1"/>
          <w:kern w:val="0"/>
          <w:sz w:val="18"/>
          <w:szCs w:val="18"/>
        </w:rPr>
        <w:t>均</w:t>
      </w:r>
      <w:r w:rsidRPr="007D7080">
        <w:rPr>
          <w:rFonts w:ascii="微软雅黑" w:eastAsia="微软雅黑" w:hAnsi="微软雅黑" w:cs="Arial" w:hint="eastAsia"/>
          <w:color w:val="000000" w:themeColor="text1"/>
          <w:kern w:val="0"/>
          <w:sz w:val="18"/>
          <w:szCs w:val="18"/>
        </w:rPr>
        <w:t>在有效期内；</w:t>
      </w:r>
      <w:r>
        <w:rPr>
          <w:rFonts w:ascii="微软雅黑" w:eastAsia="微软雅黑" w:hAnsi="微软雅黑" w:cs="Arial"/>
          <w:color w:val="000000" w:themeColor="text1"/>
          <w:kern w:val="0"/>
          <w:sz w:val="18"/>
          <w:szCs w:val="18"/>
        </w:rPr>
        <w:t xml:space="preserve"> </w:t>
      </w:r>
    </w:p>
    <w:p w14:paraId="14AEDBBD" w14:textId="490A770D" w:rsidR="007D7080" w:rsidRDefault="007D7080" w:rsidP="007D7080">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7D7080">
        <w:rPr>
          <w:rFonts w:ascii="微软雅黑" w:eastAsia="微软雅黑" w:hAnsi="微软雅黑" w:cs="Arial" w:hint="eastAsia"/>
          <w:color w:val="000000" w:themeColor="text1"/>
          <w:kern w:val="0"/>
          <w:sz w:val="18"/>
          <w:szCs w:val="18"/>
        </w:rPr>
        <w:t>具有航空货物销售代理协议；</w:t>
      </w:r>
    </w:p>
    <w:p w14:paraId="3DF38BCF" w14:textId="6435EF38" w:rsidR="000E4BA6" w:rsidRPr="005738AF" w:rsidRDefault="00B15630" w:rsidP="005738AF">
      <w:pPr>
        <w:pStyle w:val="ab"/>
        <w:numPr>
          <w:ilvl w:val="0"/>
          <w:numId w:val="2"/>
        </w:numPr>
        <w:ind w:firstLineChars="0"/>
        <w:rPr>
          <w:rFonts w:ascii="微软雅黑" w:eastAsia="微软雅黑" w:hAnsi="微软雅黑" w:cs="Arial"/>
          <w:color w:val="000000" w:themeColor="text1"/>
          <w:kern w:val="0"/>
          <w:sz w:val="18"/>
          <w:szCs w:val="18"/>
        </w:rPr>
      </w:pPr>
      <w:r w:rsidRPr="00B15630">
        <w:rPr>
          <w:rFonts w:ascii="微软雅黑" w:eastAsia="微软雅黑" w:hAnsi="微软雅黑" w:cs="Arial" w:hint="eastAsia"/>
          <w:color w:val="000000" w:themeColor="text1"/>
          <w:kern w:val="0"/>
          <w:sz w:val="18"/>
          <w:szCs w:val="18"/>
        </w:rPr>
        <w:t>公司注册时间满1年</w:t>
      </w:r>
      <w:r>
        <w:rPr>
          <w:rFonts w:ascii="微软雅黑" w:eastAsia="微软雅黑" w:hAnsi="微软雅黑" w:cs="Arial" w:hint="eastAsia"/>
          <w:color w:val="000000" w:themeColor="text1"/>
          <w:kern w:val="0"/>
          <w:sz w:val="18"/>
          <w:szCs w:val="18"/>
        </w:rPr>
        <w:t>，</w:t>
      </w:r>
      <w:r w:rsidR="000E4BA6" w:rsidRPr="005738AF">
        <w:rPr>
          <w:rFonts w:ascii="微软雅黑" w:eastAsia="微软雅黑" w:hAnsi="微软雅黑" w:cs="Arial" w:hint="eastAsia"/>
          <w:color w:val="000000" w:themeColor="text1"/>
          <w:kern w:val="0"/>
          <w:sz w:val="18"/>
          <w:szCs w:val="18"/>
        </w:rPr>
        <w:t>注册资金不低于</w:t>
      </w:r>
      <w:r w:rsidR="00E73B48" w:rsidRPr="005738AF">
        <w:rPr>
          <w:rFonts w:ascii="微软雅黑" w:eastAsia="微软雅黑" w:hAnsi="微软雅黑" w:cs="Arial" w:hint="eastAsia"/>
          <w:color w:val="000000" w:themeColor="text1"/>
          <w:kern w:val="0"/>
          <w:sz w:val="18"/>
          <w:szCs w:val="18"/>
          <w:highlight w:val="yellow"/>
        </w:rPr>
        <w:t>【</w:t>
      </w:r>
      <w:r w:rsidR="007D7080">
        <w:rPr>
          <w:rFonts w:ascii="微软雅黑" w:eastAsia="微软雅黑" w:hAnsi="微软雅黑" w:cs="Arial"/>
          <w:color w:val="000000" w:themeColor="text1"/>
          <w:kern w:val="0"/>
          <w:sz w:val="18"/>
          <w:szCs w:val="18"/>
          <w:highlight w:val="yellow"/>
        </w:rPr>
        <w:t>100</w:t>
      </w:r>
      <w:r w:rsidR="00E73B48" w:rsidRPr="005738AF">
        <w:rPr>
          <w:rFonts w:ascii="微软雅黑" w:eastAsia="微软雅黑" w:hAnsi="微软雅黑" w:cs="Arial" w:hint="eastAsia"/>
          <w:color w:val="000000" w:themeColor="text1"/>
          <w:kern w:val="0"/>
          <w:sz w:val="18"/>
          <w:szCs w:val="18"/>
          <w:highlight w:val="yellow"/>
        </w:rPr>
        <w:t>】</w:t>
      </w:r>
      <w:r w:rsidR="000E4BA6" w:rsidRPr="005738AF">
        <w:rPr>
          <w:rFonts w:ascii="微软雅黑" w:eastAsia="微软雅黑" w:hAnsi="微软雅黑" w:cs="Arial" w:hint="eastAsia"/>
          <w:color w:val="000000" w:themeColor="text1"/>
          <w:kern w:val="0"/>
          <w:sz w:val="18"/>
          <w:szCs w:val="18"/>
        </w:rPr>
        <w:t>万；</w:t>
      </w:r>
    </w:p>
    <w:p w14:paraId="5D6B412B" w14:textId="6E25E695" w:rsidR="00B15630" w:rsidRDefault="000E4BA6" w:rsidP="007D7080">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已</w:t>
      </w:r>
      <w:r w:rsidR="007D2815">
        <w:rPr>
          <w:rFonts w:ascii="微软雅黑" w:eastAsia="微软雅黑" w:hAnsi="微软雅黑" w:cs="Arial" w:hint="eastAsia"/>
          <w:color w:val="000000" w:themeColor="text1"/>
          <w:kern w:val="0"/>
          <w:sz w:val="18"/>
          <w:szCs w:val="18"/>
        </w:rPr>
        <w:t>以</w:t>
      </w:r>
      <w:r w:rsidR="00B15630">
        <w:rPr>
          <w:rFonts w:ascii="微软雅黑" w:eastAsia="微软雅黑" w:hAnsi="微软雅黑" w:cs="Arial" w:hint="eastAsia"/>
          <w:color w:val="000000" w:themeColor="text1"/>
          <w:kern w:val="0"/>
          <w:sz w:val="18"/>
          <w:szCs w:val="18"/>
        </w:rPr>
        <w:t>公司名义</w:t>
      </w:r>
      <w:r w:rsidR="007D2815">
        <w:rPr>
          <w:rFonts w:ascii="微软雅黑" w:eastAsia="微软雅黑" w:hAnsi="微软雅黑" w:cs="Arial" w:hint="eastAsia"/>
          <w:color w:val="000000" w:themeColor="text1"/>
          <w:kern w:val="0"/>
          <w:sz w:val="18"/>
          <w:szCs w:val="18"/>
        </w:rPr>
        <w:t>购买</w:t>
      </w:r>
      <w:r w:rsidR="00B15630">
        <w:rPr>
          <w:rFonts w:ascii="微软雅黑" w:eastAsia="微软雅黑" w:hAnsi="微软雅黑" w:cs="Arial" w:hint="eastAsia"/>
          <w:color w:val="000000" w:themeColor="text1"/>
          <w:kern w:val="0"/>
          <w:sz w:val="18"/>
          <w:szCs w:val="18"/>
        </w:rPr>
        <w:t>全年</w:t>
      </w:r>
      <w:r w:rsidRPr="00FF160A">
        <w:rPr>
          <w:rFonts w:ascii="微软雅黑" w:eastAsia="微软雅黑" w:hAnsi="微软雅黑" w:cs="Arial" w:hint="eastAsia"/>
          <w:color w:val="000000" w:themeColor="text1"/>
          <w:kern w:val="0"/>
          <w:sz w:val="18"/>
          <w:szCs w:val="18"/>
        </w:rPr>
        <w:t>货物运输险，</w:t>
      </w:r>
      <w:r w:rsidR="007D7080" w:rsidRPr="007D7080">
        <w:rPr>
          <w:rFonts w:ascii="微软雅黑" w:eastAsia="微软雅黑" w:hAnsi="微软雅黑" w:cs="Arial" w:hint="eastAsia"/>
          <w:color w:val="000000" w:themeColor="text1"/>
          <w:kern w:val="0"/>
          <w:sz w:val="18"/>
          <w:szCs w:val="18"/>
        </w:rPr>
        <w:t>且在有效期内</w:t>
      </w:r>
      <w:r w:rsidR="007D7080">
        <w:rPr>
          <w:rFonts w:ascii="微软雅黑" w:eastAsia="微软雅黑" w:hAnsi="微软雅黑" w:cs="Arial" w:hint="eastAsia"/>
          <w:color w:val="000000" w:themeColor="text1"/>
          <w:kern w:val="0"/>
          <w:sz w:val="18"/>
          <w:szCs w:val="18"/>
        </w:rPr>
        <w:t>，</w:t>
      </w:r>
      <w:r w:rsidR="007D7080" w:rsidRPr="007D7080">
        <w:rPr>
          <w:rFonts w:ascii="微软雅黑" w:eastAsia="微软雅黑" w:hAnsi="微软雅黑" w:cs="Arial" w:hint="eastAsia"/>
          <w:color w:val="000000" w:themeColor="text1"/>
          <w:kern w:val="0"/>
          <w:sz w:val="18"/>
          <w:szCs w:val="18"/>
        </w:rPr>
        <w:t>可承担航空货物运输违约和损害赔偿责任；</w:t>
      </w:r>
    </w:p>
    <w:p w14:paraId="170CE50B" w14:textId="7AD351DD" w:rsidR="000E4BA6" w:rsidRPr="008A52F1" w:rsidRDefault="000E4BA6" w:rsidP="008A52F1">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有明确、固定办公场所；</w:t>
      </w:r>
    </w:p>
    <w:p w14:paraId="64BB90C4" w14:textId="3D134CFD" w:rsidR="000E4BA6" w:rsidRPr="00FF160A" w:rsidRDefault="000E4BA6" w:rsidP="000E4BA6">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color w:val="000000" w:themeColor="text1"/>
          <w:kern w:val="0"/>
          <w:sz w:val="18"/>
          <w:szCs w:val="18"/>
        </w:rPr>
        <w:t xml:space="preserve">不接受联合体投标； </w:t>
      </w:r>
    </w:p>
    <w:p w14:paraId="0AAD8AC5" w14:textId="28B06ED4" w:rsidR="000E4BA6" w:rsidRDefault="000E4BA6" w:rsidP="000E4BA6">
      <w:pPr>
        <w:pStyle w:val="ab"/>
        <w:widowControl/>
        <w:numPr>
          <w:ilvl w:val="0"/>
          <w:numId w:val="2"/>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color w:val="000000" w:themeColor="text1"/>
          <w:kern w:val="0"/>
          <w:sz w:val="18"/>
          <w:szCs w:val="18"/>
        </w:rPr>
        <w:t>法定代表人为同一个的两个及两个以上法人，母公司、全资子公司及其控股公司，只能有一家参加此项目</w:t>
      </w:r>
      <w:r w:rsidRPr="00FF160A">
        <w:rPr>
          <w:rFonts w:ascii="微软雅黑" w:eastAsia="微软雅黑" w:hAnsi="微软雅黑" w:cs="Arial" w:hint="eastAsia"/>
          <w:color w:val="000000" w:themeColor="text1"/>
          <w:kern w:val="0"/>
          <w:sz w:val="18"/>
          <w:szCs w:val="18"/>
        </w:rPr>
        <w:t>同一标的、线路</w:t>
      </w:r>
      <w:r w:rsidRPr="00FF160A">
        <w:rPr>
          <w:rFonts w:ascii="微软雅黑" w:eastAsia="微软雅黑" w:hAnsi="微软雅黑" w:cs="Arial"/>
          <w:color w:val="000000" w:themeColor="text1"/>
          <w:kern w:val="0"/>
          <w:sz w:val="18"/>
          <w:szCs w:val="18"/>
        </w:rPr>
        <w:t>的</w:t>
      </w:r>
      <w:r w:rsidRPr="00FF160A">
        <w:rPr>
          <w:rFonts w:ascii="微软雅黑" w:eastAsia="微软雅黑" w:hAnsi="微软雅黑" w:cs="Arial" w:hint="eastAsia"/>
          <w:color w:val="000000" w:themeColor="text1"/>
          <w:kern w:val="0"/>
          <w:sz w:val="18"/>
          <w:szCs w:val="18"/>
        </w:rPr>
        <w:t>招投标</w:t>
      </w:r>
      <w:r w:rsidRPr="00FF160A">
        <w:rPr>
          <w:rFonts w:ascii="微软雅黑" w:eastAsia="微软雅黑" w:hAnsi="微软雅黑" w:cs="Arial"/>
          <w:color w:val="000000" w:themeColor="text1"/>
          <w:kern w:val="0"/>
          <w:sz w:val="18"/>
          <w:szCs w:val="18"/>
        </w:rPr>
        <w:t>。法定代表人参股的企业，只允许一家参与</w:t>
      </w:r>
      <w:r w:rsidRPr="00FF160A">
        <w:rPr>
          <w:rFonts w:ascii="微软雅黑" w:eastAsia="微软雅黑" w:hAnsi="微软雅黑" w:cs="Arial" w:hint="eastAsia"/>
          <w:color w:val="000000" w:themeColor="text1"/>
          <w:kern w:val="0"/>
          <w:sz w:val="18"/>
          <w:szCs w:val="18"/>
        </w:rPr>
        <w:t>同一标的、线路</w:t>
      </w:r>
      <w:r w:rsidRPr="00FF160A">
        <w:rPr>
          <w:rFonts w:ascii="微软雅黑" w:eastAsia="微软雅黑" w:hAnsi="微软雅黑" w:cs="Arial"/>
          <w:color w:val="000000" w:themeColor="text1"/>
          <w:kern w:val="0"/>
          <w:sz w:val="18"/>
          <w:szCs w:val="18"/>
        </w:rPr>
        <w:t>的</w:t>
      </w:r>
      <w:r w:rsidRPr="00FF160A">
        <w:rPr>
          <w:rFonts w:ascii="微软雅黑" w:eastAsia="微软雅黑" w:hAnsi="微软雅黑" w:cs="Arial" w:hint="eastAsia"/>
          <w:color w:val="000000" w:themeColor="text1"/>
          <w:kern w:val="0"/>
          <w:sz w:val="18"/>
          <w:szCs w:val="18"/>
        </w:rPr>
        <w:t>招投标。</w:t>
      </w:r>
    </w:p>
    <w:p w14:paraId="3EB159B2" w14:textId="416BC654" w:rsidR="000E4BA6" w:rsidRPr="00FF160A" w:rsidRDefault="000E4BA6" w:rsidP="000E4BA6">
      <w:pPr>
        <w:adjustRightInd w:val="0"/>
        <w:snapToGrid w:val="0"/>
        <w:spacing w:line="276" w:lineRule="auto"/>
        <w:jc w:val="left"/>
        <w:rPr>
          <w:rStyle w:val="a9"/>
          <w:rFonts w:ascii="微软雅黑" w:eastAsia="微软雅黑" w:hAnsi="微软雅黑"/>
          <w:sz w:val="18"/>
          <w:szCs w:val="18"/>
        </w:rPr>
      </w:pPr>
      <w:r w:rsidRPr="00FF160A">
        <w:rPr>
          <w:rFonts w:ascii="微软雅黑" w:eastAsia="微软雅黑" w:hAnsi="微软雅黑" w:cs="Arial" w:hint="eastAsia"/>
          <w:b/>
          <w:color w:val="000000" w:themeColor="text1"/>
          <w:kern w:val="0"/>
          <w:sz w:val="18"/>
          <w:szCs w:val="18"/>
        </w:rPr>
        <w:t>备注：</w:t>
      </w:r>
      <w:r w:rsidRPr="005738AF">
        <w:rPr>
          <w:rFonts w:ascii="微软雅黑" w:eastAsia="微软雅黑" w:hAnsi="微软雅黑" w:cs="Arial"/>
          <w:color w:val="FF0000"/>
          <w:kern w:val="0"/>
          <w:sz w:val="18"/>
          <w:szCs w:val="18"/>
        </w:rPr>
        <w:t>目前未与京东</w:t>
      </w:r>
      <w:r w:rsidRPr="005738AF">
        <w:rPr>
          <w:rFonts w:ascii="微软雅黑" w:eastAsia="微软雅黑" w:hAnsi="微软雅黑" w:cs="Arial" w:hint="eastAsia"/>
          <w:color w:val="FF0000"/>
          <w:kern w:val="0"/>
          <w:sz w:val="18"/>
          <w:szCs w:val="18"/>
        </w:rPr>
        <w:t>物流</w:t>
      </w:r>
      <w:r w:rsidRPr="005738AF">
        <w:rPr>
          <w:rFonts w:ascii="微软雅黑" w:eastAsia="微软雅黑" w:hAnsi="微软雅黑" w:cs="Arial"/>
          <w:color w:val="FF0000"/>
          <w:kern w:val="0"/>
          <w:sz w:val="18"/>
          <w:szCs w:val="18"/>
        </w:rPr>
        <w:t>合作的公司，</w:t>
      </w:r>
      <w:r w:rsidRPr="005738AF">
        <w:rPr>
          <w:rFonts w:ascii="微软雅黑" w:eastAsia="微软雅黑" w:hAnsi="微软雅黑" w:cs="Arial" w:hint="eastAsia"/>
          <w:color w:val="FF0000"/>
          <w:kern w:val="0"/>
          <w:sz w:val="18"/>
          <w:szCs w:val="18"/>
        </w:rPr>
        <w:t>需首先入驻成为京东物流运力，网址：</w:t>
      </w:r>
      <w:r w:rsidR="00221392" w:rsidRPr="00221392">
        <w:rPr>
          <w:rFonts w:ascii="微软雅黑" w:eastAsia="微软雅黑" w:hAnsi="微软雅黑" w:cs="Arial"/>
          <w:color w:val="FF0000"/>
          <w:kern w:val="0"/>
          <w:sz w:val="18"/>
          <w:szCs w:val="18"/>
        </w:rPr>
        <w:t>https://tms.jdl.com/</w:t>
      </w:r>
    </w:p>
    <w:p w14:paraId="34CAC8FF" w14:textId="4CBCA2AD" w:rsidR="000E4BA6" w:rsidRPr="00FF160A"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b/>
          <w:color w:val="000000" w:themeColor="text1"/>
          <w:kern w:val="0"/>
          <w:sz w:val="18"/>
          <w:szCs w:val="18"/>
        </w:rPr>
        <w:t>2</w:t>
      </w:r>
      <w:r w:rsidRPr="00FF160A">
        <w:rPr>
          <w:rFonts w:ascii="微软雅黑" w:eastAsia="微软雅黑" w:hAnsi="微软雅黑" w:cs="Arial" w:hint="eastAsia"/>
          <w:b/>
          <w:color w:val="000000" w:themeColor="text1"/>
          <w:kern w:val="0"/>
          <w:sz w:val="18"/>
          <w:szCs w:val="18"/>
        </w:rPr>
        <w:t>.</w:t>
      </w:r>
      <w:r w:rsidRPr="00FF160A">
        <w:rPr>
          <w:rFonts w:ascii="微软雅黑" w:eastAsia="微软雅黑" w:hAnsi="微软雅黑" w:cs="Arial"/>
          <w:b/>
          <w:color w:val="000000" w:themeColor="text1"/>
          <w:kern w:val="0"/>
          <w:sz w:val="18"/>
          <w:szCs w:val="18"/>
        </w:rPr>
        <w:t>投标</w:t>
      </w:r>
      <w:r w:rsidRPr="00FF160A">
        <w:rPr>
          <w:rFonts w:ascii="微软雅黑" w:eastAsia="微软雅黑" w:hAnsi="微软雅黑" w:cs="Arial" w:hint="eastAsia"/>
          <w:b/>
          <w:color w:val="000000" w:themeColor="text1"/>
          <w:kern w:val="0"/>
          <w:sz w:val="18"/>
          <w:szCs w:val="18"/>
        </w:rPr>
        <w:t>说明：</w:t>
      </w:r>
    </w:p>
    <w:p w14:paraId="628DB57A" w14:textId="1FCACE6C" w:rsidR="000E4BA6" w:rsidRPr="006B2118" w:rsidRDefault="00F448E3" w:rsidP="00F448E3">
      <w:pPr>
        <w:pStyle w:val="ab"/>
        <w:widowControl/>
        <w:numPr>
          <w:ilvl w:val="0"/>
          <w:numId w:val="7"/>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招标形式：</w:t>
      </w:r>
      <w:r w:rsidR="000E4BA6" w:rsidRPr="006B2118">
        <w:rPr>
          <w:rFonts w:ascii="微软雅黑" w:eastAsia="微软雅黑" w:hAnsi="微软雅黑" w:cs="Arial" w:hint="eastAsia"/>
          <w:b/>
          <w:color w:val="000000" w:themeColor="text1"/>
          <w:kern w:val="0"/>
          <w:sz w:val="18"/>
          <w:szCs w:val="18"/>
        </w:rPr>
        <w:t>全部参与招</w:t>
      </w:r>
      <w:r w:rsidR="000E4BA6" w:rsidRPr="006B2118">
        <w:rPr>
          <w:rFonts w:ascii="微软雅黑" w:eastAsia="微软雅黑" w:hAnsi="微软雅黑" w:cs="Arial"/>
          <w:b/>
          <w:color w:val="000000" w:themeColor="text1"/>
          <w:kern w:val="0"/>
          <w:sz w:val="18"/>
          <w:szCs w:val="18"/>
        </w:rPr>
        <w:t>投标</w:t>
      </w:r>
      <w:r w:rsidR="000E4BA6" w:rsidRPr="006B2118">
        <w:rPr>
          <w:rFonts w:ascii="微软雅黑" w:eastAsia="微软雅黑" w:hAnsi="微软雅黑" w:cs="Arial" w:hint="eastAsia"/>
          <w:b/>
          <w:color w:val="000000" w:themeColor="text1"/>
          <w:kern w:val="0"/>
          <w:sz w:val="18"/>
          <w:szCs w:val="18"/>
        </w:rPr>
        <w:t>承运商，均需在京东物流运力</w:t>
      </w:r>
      <w:r w:rsidR="000E4BA6" w:rsidRPr="006B2118">
        <w:rPr>
          <w:rFonts w:ascii="微软雅黑" w:eastAsia="微软雅黑" w:hAnsi="微软雅黑" w:cs="Arial"/>
          <w:b/>
          <w:color w:val="000000" w:themeColor="text1"/>
          <w:kern w:val="0"/>
          <w:sz w:val="18"/>
          <w:szCs w:val="18"/>
        </w:rPr>
        <w:t>招标系统</w:t>
      </w:r>
      <w:r w:rsidR="000E4BA6" w:rsidRPr="006B2118">
        <w:rPr>
          <w:rFonts w:ascii="微软雅黑" w:eastAsia="微软雅黑" w:hAnsi="微软雅黑" w:cs="Arial" w:hint="eastAsia"/>
          <w:b/>
          <w:color w:val="000000" w:themeColor="text1"/>
          <w:kern w:val="0"/>
          <w:sz w:val="18"/>
          <w:szCs w:val="18"/>
        </w:rPr>
        <w:t>（</w:t>
      </w:r>
      <w:r w:rsidR="00221392" w:rsidRPr="00221392">
        <w:rPr>
          <w:rFonts w:ascii="微软雅黑" w:eastAsia="微软雅黑" w:hAnsi="微软雅黑" w:cs="Arial"/>
          <w:b/>
          <w:color w:val="000000" w:themeColor="text1"/>
          <w:kern w:val="0"/>
          <w:sz w:val="18"/>
          <w:szCs w:val="18"/>
        </w:rPr>
        <w:t>https://tms.jdl.com/</w:t>
      </w:r>
      <w:r w:rsidR="000E4BA6" w:rsidRPr="006B2118">
        <w:rPr>
          <w:rFonts w:ascii="微软雅黑" w:eastAsia="微软雅黑" w:hAnsi="微软雅黑" w:cs="Arial" w:hint="eastAsia"/>
          <w:b/>
          <w:color w:val="000000" w:themeColor="text1"/>
          <w:kern w:val="0"/>
          <w:sz w:val="18"/>
          <w:szCs w:val="18"/>
        </w:rPr>
        <w:t>）</w:t>
      </w:r>
      <w:r w:rsidR="000E4BA6" w:rsidRPr="006B2118">
        <w:rPr>
          <w:rFonts w:ascii="微软雅黑" w:eastAsia="微软雅黑" w:hAnsi="微软雅黑" w:cs="Arial"/>
          <w:b/>
          <w:color w:val="000000" w:themeColor="text1"/>
          <w:kern w:val="0"/>
          <w:sz w:val="18"/>
          <w:szCs w:val="18"/>
        </w:rPr>
        <w:t>进行</w:t>
      </w:r>
      <w:r w:rsidR="000E4BA6" w:rsidRPr="006B2118">
        <w:rPr>
          <w:rFonts w:ascii="微软雅黑" w:eastAsia="微软雅黑" w:hAnsi="微软雅黑" w:cs="Arial" w:hint="eastAsia"/>
          <w:b/>
          <w:color w:val="000000" w:themeColor="text1"/>
          <w:kern w:val="0"/>
          <w:sz w:val="18"/>
          <w:szCs w:val="18"/>
        </w:rPr>
        <w:t>报名</w:t>
      </w:r>
      <w:r w:rsidR="000E4BA6" w:rsidRPr="006B2118">
        <w:rPr>
          <w:rFonts w:ascii="微软雅黑" w:eastAsia="微软雅黑" w:hAnsi="微软雅黑" w:cs="Arial"/>
          <w:b/>
          <w:color w:val="000000" w:themeColor="text1"/>
          <w:kern w:val="0"/>
          <w:sz w:val="18"/>
          <w:szCs w:val="18"/>
        </w:rPr>
        <w:t>、报价</w:t>
      </w:r>
      <w:r w:rsidR="000E4BA6" w:rsidRPr="006B2118">
        <w:rPr>
          <w:rFonts w:ascii="微软雅黑" w:eastAsia="微软雅黑" w:hAnsi="微软雅黑" w:cs="Arial" w:hint="eastAsia"/>
          <w:b/>
          <w:color w:val="000000" w:themeColor="text1"/>
          <w:kern w:val="0"/>
          <w:sz w:val="18"/>
          <w:szCs w:val="18"/>
        </w:rPr>
        <w:t>，不接受线下邮件、纸质标书等形式投标</w:t>
      </w:r>
      <w:r w:rsidRPr="00F448E3">
        <w:rPr>
          <w:rFonts w:ascii="微软雅黑" w:eastAsia="微软雅黑" w:hAnsi="微软雅黑" w:cs="Arial" w:hint="eastAsia"/>
          <w:b/>
          <w:color w:val="000000" w:themeColor="text1"/>
          <w:kern w:val="0"/>
          <w:sz w:val="18"/>
          <w:szCs w:val="18"/>
        </w:rPr>
        <w:t>（承运商登陆账号若已绑定企业信息，则此登录账号不得再继续注册京驿平台个体信息，否则系统内身份异常，将造成不能招投标情</w:t>
      </w:r>
      <w:r w:rsidRPr="00F448E3">
        <w:rPr>
          <w:rFonts w:ascii="微软雅黑" w:eastAsia="微软雅黑" w:hAnsi="微软雅黑" w:cs="Arial" w:hint="eastAsia"/>
          <w:b/>
          <w:color w:val="000000" w:themeColor="text1"/>
          <w:kern w:val="0"/>
          <w:sz w:val="18"/>
          <w:szCs w:val="18"/>
        </w:rPr>
        <w:lastRenderedPageBreak/>
        <w:t>况）</w:t>
      </w:r>
      <w:r w:rsidR="000E4BA6" w:rsidRPr="006B2118">
        <w:rPr>
          <w:rFonts w:ascii="微软雅黑" w:eastAsia="微软雅黑" w:hAnsi="微软雅黑" w:cs="Arial" w:hint="eastAsia"/>
          <w:b/>
          <w:color w:val="000000" w:themeColor="text1"/>
          <w:kern w:val="0"/>
          <w:sz w:val="18"/>
          <w:szCs w:val="18"/>
        </w:rPr>
        <w:t>；同时，概不受理在非京东物流运力招标系统的报名报价；</w:t>
      </w:r>
      <w:r w:rsidRPr="00F448E3">
        <w:rPr>
          <w:rFonts w:ascii="微软雅黑" w:eastAsia="微软雅黑" w:hAnsi="微软雅黑" w:cs="Arial" w:hint="eastAsia"/>
          <w:b/>
          <w:color w:val="000000" w:themeColor="text1"/>
          <w:kern w:val="0"/>
          <w:sz w:val="18"/>
          <w:szCs w:val="18"/>
        </w:rPr>
        <w:t>投标人需对投标文件的真实性、准确性负责，一旦中标，投标书将作为合同的重要组成部分；</w:t>
      </w:r>
    </w:p>
    <w:p w14:paraId="72D395EB" w14:textId="77777777" w:rsidR="00E71441" w:rsidRPr="00E71441" w:rsidRDefault="00E71441" w:rsidP="00E71441">
      <w:pPr>
        <w:pStyle w:val="ab"/>
        <w:numPr>
          <w:ilvl w:val="0"/>
          <w:numId w:val="7"/>
        </w:numPr>
        <w:ind w:firstLineChars="0"/>
        <w:rPr>
          <w:rFonts w:ascii="微软雅黑" w:eastAsia="微软雅黑" w:hAnsi="微软雅黑" w:cs="Arial"/>
          <w:b/>
          <w:color w:val="000000" w:themeColor="text1"/>
          <w:kern w:val="0"/>
          <w:sz w:val="18"/>
          <w:szCs w:val="18"/>
        </w:rPr>
      </w:pPr>
      <w:r w:rsidRPr="00E71441">
        <w:rPr>
          <w:rFonts w:ascii="微软雅黑" w:eastAsia="微软雅黑" w:hAnsi="微软雅黑" w:cs="Arial" w:hint="eastAsia"/>
          <w:b/>
          <w:color w:val="000000" w:themeColor="text1"/>
          <w:kern w:val="0"/>
          <w:sz w:val="18"/>
          <w:szCs w:val="18"/>
        </w:rPr>
        <w:t>评标维度：依据投标承运商的商务标、及技术标得分综合评定；</w:t>
      </w:r>
    </w:p>
    <w:p w14:paraId="229ED4AF" w14:textId="4807EEFE" w:rsidR="00E71441" w:rsidRPr="00E71441" w:rsidRDefault="00E71441" w:rsidP="008E5DE8">
      <w:pPr>
        <w:pStyle w:val="ab"/>
        <w:numPr>
          <w:ilvl w:val="0"/>
          <w:numId w:val="7"/>
        </w:numPr>
        <w:ind w:firstLineChars="0"/>
        <w:rPr>
          <w:rFonts w:ascii="微软雅黑" w:eastAsia="微软雅黑" w:hAnsi="微软雅黑" w:cs="Arial"/>
          <w:b/>
          <w:color w:val="000000" w:themeColor="text1"/>
          <w:kern w:val="0"/>
          <w:sz w:val="18"/>
          <w:szCs w:val="18"/>
        </w:rPr>
      </w:pPr>
      <w:r w:rsidRPr="00E71441">
        <w:rPr>
          <w:rFonts w:ascii="微软雅黑" w:eastAsia="微软雅黑" w:hAnsi="微软雅黑" w:cs="Arial" w:hint="eastAsia"/>
          <w:b/>
          <w:color w:val="000000" w:themeColor="text1"/>
          <w:kern w:val="0"/>
          <w:sz w:val="18"/>
          <w:szCs w:val="18"/>
        </w:rPr>
        <w:t>技术标说明：投标承运商系统报名，并完成投标保证金缴纳后，需参考系统</w:t>
      </w:r>
      <w:r w:rsidR="008E5DE8">
        <w:rPr>
          <w:rFonts w:ascii="微软雅黑" w:eastAsia="微软雅黑" w:hAnsi="微软雅黑" w:cs="Arial" w:hint="eastAsia"/>
          <w:b/>
          <w:color w:val="000000" w:themeColor="text1"/>
          <w:kern w:val="0"/>
          <w:sz w:val="18"/>
          <w:szCs w:val="18"/>
        </w:rPr>
        <w:t>或附件二</w:t>
      </w:r>
      <w:r w:rsidRPr="00E71441">
        <w:rPr>
          <w:rFonts w:ascii="微软雅黑" w:eastAsia="微软雅黑" w:hAnsi="微软雅黑" w:cs="Arial" w:hint="eastAsia"/>
          <w:b/>
          <w:color w:val="000000" w:themeColor="text1"/>
          <w:kern w:val="0"/>
          <w:sz w:val="18"/>
          <w:szCs w:val="18"/>
        </w:rPr>
        <w:t>技术标评定维度，在规定的时间内完成技术标相关资料</w:t>
      </w:r>
      <w:r w:rsidR="008E5DE8">
        <w:rPr>
          <w:rFonts w:ascii="微软雅黑" w:eastAsia="微软雅黑" w:hAnsi="微软雅黑" w:cs="Arial" w:hint="eastAsia"/>
          <w:b/>
          <w:color w:val="000000" w:themeColor="text1"/>
          <w:kern w:val="0"/>
          <w:sz w:val="18"/>
          <w:szCs w:val="18"/>
        </w:rPr>
        <w:t>（盖章版）</w:t>
      </w:r>
      <w:r w:rsidRPr="00E71441">
        <w:rPr>
          <w:rFonts w:ascii="微软雅黑" w:eastAsia="微软雅黑" w:hAnsi="微软雅黑" w:cs="Arial" w:hint="eastAsia"/>
          <w:b/>
          <w:color w:val="000000" w:themeColor="text1"/>
          <w:kern w:val="0"/>
          <w:sz w:val="18"/>
          <w:szCs w:val="18"/>
        </w:rPr>
        <w:t>的上传，</w:t>
      </w:r>
      <w:r w:rsidR="008E5DE8" w:rsidRPr="008E5DE8">
        <w:rPr>
          <w:rFonts w:ascii="微软雅黑" w:eastAsia="微软雅黑" w:hAnsi="微软雅黑" w:cs="Arial" w:hint="eastAsia"/>
          <w:b/>
          <w:color w:val="000000" w:themeColor="text1"/>
          <w:kern w:val="0"/>
          <w:sz w:val="18"/>
          <w:szCs w:val="18"/>
        </w:rPr>
        <w:t>同时，需要在反馈截止时间前将盖章版照片和电子版、及相关支持性文件发送至以下邮箱：</w:t>
      </w:r>
      <w:hyperlink r:id="rId8" w:history="1">
        <w:r w:rsidR="008E5DE8" w:rsidRPr="000A6F35">
          <w:rPr>
            <w:rStyle w:val="a9"/>
            <w:rFonts w:ascii="微软雅黑" w:eastAsia="微软雅黑" w:hAnsi="微软雅黑" w:cs="Arial" w:hint="eastAsia"/>
            <w:b/>
            <w:color w:val="000000" w:themeColor="text1"/>
            <w:kern w:val="0"/>
            <w:sz w:val="18"/>
            <w:szCs w:val="18"/>
          </w:rPr>
          <w:t>lipeihong5@jd.com、wanghuifang24@jd.com、zhangshuangming1@jd.com</w:t>
        </w:r>
      </w:hyperlink>
      <w:r w:rsidR="008E5DE8" w:rsidRPr="000A6F35">
        <w:rPr>
          <w:rFonts w:ascii="微软雅黑" w:eastAsia="微软雅黑" w:hAnsi="微软雅黑" w:cs="Arial" w:hint="eastAsia"/>
          <w:b/>
          <w:color w:val="000000" w:themeColor="text1"/>
          <w:kern w:val="0"/>
          <w:sz w:val="18"/>
          <w:szCs w:val="18"/>
        </w:rPr>
        <w:t>。</w:t>
      </w:r>
      <w:r w:rsidRPr="00E71441">
        <w:rPr>
          <w:rFonts w:ascii="微软雅黑" w:eastAsia="微软雅黑" w:hAnsi="微软雅黑" w:cs="Arial" w:hint="eastAsia"/>
          <w:b/>
          <w:color w:val="000000" w:themeColor="text1"/>
          <w:kern w:val="0"/>
          <w:sz w:val="18"/>
          <w:szCs w:val="18"/>
        </w:rPr>
        <w:t>未上传技术标资料的技术分将默认零分 ；</w:t>
      </w:r>
    </w:p>
    <w:p w14:paraId="7177F72A" w14:textId="497E5949" w:rsidR="000E4BA6" w:rsidRPr="00D17AE7" w:rsidRDefault="00E71441" w:rsidP="00E71441">
      <w:pPr>
        <w:pStyle w:val="ab"/>
        <w:widowControl/>
        <w:numPr>
          <w:ilvl w:val="0"/>
          <w:numId w:val="7"/>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商务标说明：</w:t>
      </w:r>
      <w:r w:rsidR="000E4BA6" w:rsidRPr="00D17AE7">
        <w:rPr>
          <w:rFonts w:ascii="微软雅黑" w:eastAsia="微软雅黑" w:hAnsi="微软雅黑" w:cs="Arial" w:hint="eastAsia"/>
          <w:b/>
          <w:color w:val="000000" w:themeColor="text1"/>
          <w:kern w:val="0"/>
          <w:sz w:val="18"/>
          <w:szCs w:val="18"/>
        </w:rPr>
        <w:t>参与招投标承运商需按时在系统完成</w:t>
      </w:r>
      <w:r>
        <w:rPr>
          <w:rFonts w:ascii="微软雅黑" w:eastAsia="微软雅黑" w:hAnsi="微软雅黑" w:cs="Arial" w:hint="eastAsia"/>
          <w:b/>
          <w:color w:val="000000" w:themeColor="text1"/>
          <w:kern w:val="0"/>
          <w:sz w:val="18"/>
          <w:szCs w:val="18"/>
        </w:rPr>
        <w:t>首次</w:t>
      </w:r>
      <w:r w:rsidR="000E4BA6" w:rsidRPr="00D17AE7">
        <w:rPr>
          <w:rFonts w:ascii="微软雅黑" w:eastAsia="微软雅黑" w:hAnsi="微软雅黑" w:cs="Arial" w:hint="eastAsia"/>
          <w:b/>
          <w:color w:val="000000" w:themeColor="text1"/>
          <w:kern w:val="0"/>
          <w:sz w:val="18"/>
          <w:szCs w:val="18"/>
        </w:rPr>
        <w:t>报价，超期不作处理，</w:t>
      </w:r>
      <w:r w:rsidRPr="00E71441">
        <w:rPr>
          <w:rFonts w:ascii="微软雅黑" w:eastAsia="微软雅黑" w:hAnsi="微软雅黑" w:cs="Arial" w:hint="eastAsia"/>
          <w:b/>
          <w:color w:val="000000" w:themeColor="text1"/>
          <w:kern w:val="0"/>
          <w:sz w:val="18"/>
          <w:szCs w:val="18"/>
        </w:rPr>
        <w:t>首次报价后系统将结合报价情况启动多轮议价，</w:t>
      </w:r>
      <w:r>
        <w:rPr>
          <w:rFonts w:ascii="微软雅黑" w:eastAsia="微软雅黑" w:hAnsi="微软雅黑" w:cs="Arial" w:hint="eastAsia"/>
          <w:b/>
          <w:color w:val="000000" w:themeColor="text1"/>
          <w:kern w:val="0"/>
          <w:sz w:val="18"/>
          <w:szCs w:val="18"/>
        </w:rPr>
        <w:t>以</w:t>
      </w:r>
      <w:r w:rsidR="000E4BA6" w:rsidRPr="00D17AE7">
        <w:rPr>
          <w:rFonts w:ascii="微软雅黑" w:eastAsia="微软雅黑" w:hAnsi="微软雅黑" w:cs="Arial" w:hint="eastAsia"/>
          <w:b/>
          <w:color w:val="000000" w:themeColor="text1"/>
          <w:kern w:val="0"/>
          <w:sz w:val="18"/>
          <w:szCs w:val="18"/>
        </w:rPr>
        <w:t>系统</w:t>
      </w:r>
      <w:r>
        <w:rPr>
          <w:rFonts w:ascii="微软雅黑" w:eastAsia="微软雅黑" w:hAnsi="微软雅黑" w:cs="Arial" w:hint="eastAsia"/>
          <w:b/>
          <w:color w:val="000000" w:themeColor="text1"/>
          <w:kern w:val="0"/>
          <w:sz w:val="18"/>
          <w:szCs w:val="18"/>
        </w:rPr>
        <w:t>发送</w:t>
      </w:r>
      <w:r w:rsidR="000E4BA6" w:rsidRPr="00D17AE7">
        <w:rPr>
          <w:rFonts w:ascii="微软雅黑" w:eastAsia="微软雅黑" w:hAnsi="微软雅黑" w:cs="Arial" w:hint="eastAsia"/>
          <w:b/>
          <w:color w:val="000000" w:themeColor="text1"/>
          <w:kern w:val="0"/>
          <w:sz w:val="18"/>
          <w:szCs w:val="18"/>
        </w:rPr>
        <w:t>到报名预留邮箱</w:t>
      </w:r>
      <w:r>
        <w:rPr>
          <w:rFonts w:ascii="微软雅黑" w:eastAsia="微软雅黑" w:hAnsi="微软雅黑" w:cs="Arial" w:hint="eastAsia"/>
          <w:b/>
          <w:color w:val="000000" w:themeColor="text1"/>
          <w:kern w:val="0"/>
          <w:sz w:val="18"/>
          <w:szCs w:val="18"/>
        </w:rPr>
        <w:t>的通知为主</w:t>
      </w:r>
      <w:r w:rsidR="000E4BA6" w:rsidRPr="00D17AE7">
        <w:rPr>
          <w:rFonts w:ascii="微软雅黑" w:eastAsia="微软雅黑" w:hAnsi="微软雅黑" w:cs="Arial" w:hint="eastAsia"/>
          <w:b/>
          <w:color w:val="000000" w:themeColor="text1"/>
          <w:kern w:val="0"/>
          <w:sz w:val="18"/>
          <w:szCs w:val="18"/>
        </w:rPr>
        <w:t>；</w:t>
      </w:r>
    </w:p>
    <w:p w14:paraId="3BB29DF3" w14:textId="07960C68" w:rsidR="000E4BA6" w:rsidRPr="00FF160A" w:rsidRDefault="000E4BA6" w:rsidP="000E4BA6">
      <w:pPr>
        <w:pStyle w:val="ab"/>
        <w:widowControl/>
        <w:numPr>
          <w:ilvl w:val="0"/>
          <w:numId w:val="7"/>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color w:val="000000" w:themeColor="text1"/>
          <w:kern w:val="0"/>
          <w:sz w:val="18"/>
          <w:szCs w:val="18"/>
        </w:rPr>
        <w:t>线上系统投标具体操作要求</w:t>
      </w:r>
      <w:r w:rsidR="00456453">
        <w:rPr>
          <w:rFonts w:ascii="微软雅黑" w:eastAsia="微软雅黑" w:hAnsi="微软雅黑" w:cs="Arial" w:hint="eastAsia"/>
          <w:color w:val="000000" w:themeColor="text1"/>
          <w:kern w:val="0"/>
          <w:sz w:val="18"/>
          <w:szCs w:val="18"/>
        </w:rPr>
        <w:t>见下：</w:t>
      </w:r>
    </w:p>
    <w:p w14:paraId="4E623969" w14:textId="27B978EE" w:rsidR="000E4BA6" w:rsidRPr="00FF160A" w:rsidRDefault="000E4BA6" w:rsidP="000E4BA6">
      <w:pPr>
        <w:widowControl/>
        <w:tabs>
          <w:tab w:val="left" w:pos="7035"/>
        </w:tabs>
        <w:adjustRightInd w:val="0"/>
        <w:snapToGrid w:val="0"/>
        <w:spacing w:beforeLines="50" w:before="163"/>
        <w:jc w:val="left"/>
        <w:rPr>
          <w:rFonts w:ascii="微软雅黑" w:eastAsia="微软雅黑" w:hAnsi="微软雅黑" w:cs="Arial"/>
          <w:b/>
          <w:kern w:val="0"/>
          <w:sz w:val="18"/>
          <w:szCs w:val="18"/>
        </w:rPr>
      </w:pPr>
      <w:r w:rsidRPr="00FF160A">
        <w:rPr>
          <w:rFonts w:ascii="微软雅黑" w:eastAsia="微软雅黑" w:hAnsi="微软雅黑" w:cs="Arial"/>
          <w:b/>
          <w:kern w:val="0"/>
          <w:sz w:val="18"/>
          <w:szCs w:val="18"/>
        </w:rPr>
        <w:t>3</w:t>
      </w:r>
      <w:r w:rsidRPr="00FF160A">
        <w:rPr>
          <w:rFonts w:ascii="微软雅黑" w:eastAsia="微软雅黑" w:hAnsi="微软雅黑" w:cs="Arial" w:hint="eastAsia"/>
          <w:b/>
          <w:kern w:val="0"/>
          <w:sz w:val="18"/>
          <w:szCs w:val="18"/>
        </w:rPr>
        <w:t>.报名报价说明</w:t>
      </w:r>
      <w:r w:rsidRPr="00FF160A">
        <w:rPr>
          <w:rFonts w:ascii="微软雅黑" w:eastAsia="微软雅黑" w:hAnsi="微软雅黑" w:cs="Arial"/>
          <w:b/>
          <w:kern w:val="0"/>
          <w:sz w:val="18"/>
          <w:szCs w:val="18"/>
        </w:rPr>
        <w:tab/>
      </w:r>
    </w:p>
    <w:p w14:paraId="29414B96" w14:textId="58B0A84D" w:rsidR="000E4BA6" w:rsidRPr="00FF160A" w:rsidRDefault="000E4BA6" w:rsidP="00221392">
      <w:pPr>
        <w:pStyle w:val="ab"/>
        <w:widowControl/>
        <w:numPr>
          <w:ilvl w:val="0"/>
          <w:numId w:val="3"/>
        </w:numPr>
        <w:adjustRightInd w:val="0"/>
        <w:snapToGrid w:val="0"/>
        <w:ind w:firstLineChars="0"/>
        <w:jc w:val="left"/>
        <w:rPr>
          <w:rFonts w:ascii="微软雅黑" w:eastAsia="微软雅黑" w:hAnsi="微软雅黑" w:cs="Arial"/>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报名截止日期</w:t>
      </w:r>
      <w:r w:rsidRPr="00FF160A">
        <w:rPr>
          <w:rFonts w:ascii="微软雅黑" w:eastAsia="微软雅黑" w:hAnsi="微软雅黑" w:cs="Arial" w:hint="eastAsia"/>
          <w:color w:val="000000" w:themeColor="text1"/>
          <w:kern w:val="0"/>
          <w:sz w:val="18"/>
          <w:szCs w:val="18"/>
        </w:rPr>
        <w:t>：</w:t>
      </w:r>
      <w:r w:rsidR="00221392" w:rsidRPr="005738AF">
        <w:rPr>
          <w:rFonts w:ascii="微软雅黑" w:eastAsia="微软雅黑" w:hAnsi="微软雅黑" w:cs="Arial" w:hint="eastAsia"/>
          <w:color w:val="FF0000"/>
          <w:kern w:val="0"/>
          <w:sz w:val="18"/>
          <w:szCs w:val="18"/>
          <w:highlight w:val="yellow"/>
        </w:rPr>
        <w:t>【</w:t>
      </w:r>
      <w:r w:rsidR="00E97BCE">
        <w:rPr>
          <w:rFonts w:ascii="微软雅黑" w:eastAsia="微软雅黑" w:hAnsi="微软雅黑" w:cs="Calibri" w:hint="eastAsia"/>
          <w:b/>
          <w:bCs/>
          <w:sz w:val="18"/>
          <w:szCs w:val="18"/>
        </w:rPr>
        <w:t>2024</w:t>
      </w:r>
      <w:r w:rsidR="00E97BCE" w:rsidRPr="006E3FC5">
        <w:rPr>
          <w:rFonts w:ascii="微软雅黑" w:eastAsia="微软雅黑" w:hAnsi="微软雅黑" w:cs="Arial" w:hint="eastAsia"/>
          <w:b/>
          <w:sz w:val="18"/>
          <w:szCs w:val="18"/>
        </w:rPr>
        <w:t>年12月</w:t>
      </w:r>
      <w:r w:rsidR="00E97BCE" w:rsidRPr="006E3FC5">
        <w:rPr>
          <w:rFonts w:ascii="微软雅黑" w:eastAsia="微软雅黑" w:hAnsi="微软雅黑" w:cs="Arial"/>
          <w:b/>
          <w:sz w:val="18"/>
          <w:szCs w:val="18"/>
        </w:rPr>
        <w:t>5</w:t>
      </w:r>
      <w:r w:rsidR="00E97BCE" w:rsidRPr="006E3FC5">
        <w:rPr>
          <w:rFonts w:ascii="微软雅黑" w:eastAsia="微软雅黑" w:hAnsi="微软雅黑" w:cs="Arial" w:hint="eastAsia"/>
          <w:b/>
          <w:sz w:val="18"/>
          <w:szCs w:val="18"/>
        </w:rPr>
        <w:t>日1</w:t>
      </w:r>
      <w:r w:rsidR="00E97BCE" w:rsidRPr="006E3FC5">
        <w:rPr>
          <w:rFonts w:ascii="微软雅黑" w:eastAsia="微软雅黑" w:hAnsi="微软雅黑" w:cs="Arial"/>
          <w:b/>
          <w:sz w:val="18"/>
          <w:szCs w:val="18"/>
        </w:rPr>
        <w:t>0</w:t>
      </w:r>
      <w:r w:rsidR="00E97BCE" w:rsidRPr="006E3FC5">
        <w:rPr>
          <w:rFonts w:ascii="微软雅黑" w:eastAsia="微软雅黑" w:hAnsi="微软雅黑" w:cs="Arial" w:hint="eastAsia"/>
          <w:b/>
          <w:sz w:val="18"/>
          <w:szCs w:val="18"/>
        </w:rPr>
        <w:t>:00</w:t>
      </w:r>
      <w:r w:rsidR="00221392" w:rsidRPr="005738AF">
        <w:rPr>
          <w:rFonts w:ascii="微软雅黑" w:eastAsia="微软雅黑" w:hAnsi="微软雅黑" w:cs="Arial" w:hint="eastAsia"/>
          <w:color w:val="FF0000"/>
          <w:kern w:val="0"/>
          <w:sz w:val="18"/>
          <w:szCs w:val="18"/>
          <w:highlight w:val="yellow"/>
        </w:rPr>
        <w:t>】</w:t>
      </w:r>
      <w:r w:rsidRPr="00FF160A">
        <w:rPr>
          <w:rFonts w:ascii="微软雅黑" w:eastAsia="微软雅黑" w:hAnsi="微软雅黑" w:cs="Arial" w:hint="eastAsia"/>
          <w:color w:val="000000" w:themeColor="text1"/>
          <w:kern w:val="0"/>
          <w:sz w:val="18"/>
          <w:szCs w:val="18"/>
        </w:rPr>
        <w:t>，线上报名网址：</w:t>
      </w:r>
      <w:r w:rsidR="00221392" w:rsidRPr="00221392">
        <w:rPr>
          <w:rFonts w:ascii="微软雅黑" w:eastAsia="微软雅黑" w:hAnsi="微软雅黑" w:cs="Arial"/>
          <w:color w:val="000000" w:themeColor="text1"/>
          <w:kern w:val="0"/>
          <w:sz w:val="18"/>
          <w:szCs w:val="18"/>
        </w:rPr>
        <w:t>https://tms.jdl.com/</w:t>
      </w:r>
      <w:r w:rsidRPr="00F64CFD">
        <w:rPr>
          <w:rFonts w:cs="Arial" w:hint="eastAsia"/>
          <w:color w:val="000000" w:themeColor="text1"/>
          <w:kern w:val="0"/>
        </w:rPr>
        <w:t>，</w:t>
      </w:r>
      <w:r w:rsidRPr="00FF160A">
        <w:rPr>
          <w:rFonts w:ascii="微软雅黑" w:eastAsia="微软雅黑" w:hAnsi="微软雅黑" w:cs="Arial" w:hint="eastAsia"/>
          <w:color w:val="000000" w:themeColor="text1"/>
          <w:kern w:val="0"/>
          <w:sz w:val="18"/>
          <w:szCs w:val="18"/>
        </w:rPr>
        <w:t>以线上报名为准，逾期恕不受理报名，未报名不受理投标；</w:t>
      </w:r>
      <w:r w:rsidR="00761A10" w:rsidRPr="00FF160A" w:rsidDel="00761A10">
        <w:rPr>
          <w:rFonts w:ascii="微软雅黑" w:eastAsia="微软雅黑" w:hAnsi="微软雅黑" w:cs="Arial" w:hint="eastAsia"/>
          <w:color w:val="000000" w:themeColor="text1"/>
          <w:kern w:val="0"/>
          <w:sz w:val="18"/>
          <w:szCs w:val="18"/>
        </w:rPr>
        <w:t xml:space="preserve"> </w:t>
      </w:r>
    </w:p>
    <w:p w14:paraId="2FC32256" w14:textId="0D28AF44" w:rsidR="002D0AD1" w:rsidRPr="009838A5" w:rsidRDefault="000E4BA6" w:rsidP="00D17AE7">
      <w:pPr>
        <w:pStyle w:val="ab"/>
        <w:widowControl/>
        <w:numPr>
          <w:ilvl w:val="0"/>
          <w:numId w:val="3"/>
        </w:numPr>
        <w:adjustRightInd w:val="0"/>
        <w:snapToGrid w:val="0"/>
        <w:ind w:firstLineChars="0"/>
        <w:jc w:val="left"/>
        <w:rPr>
          <w:rFonts w:ascii="微软雅黑" w:eastAsia="微软雅黑" w:hAnsi="微软雅黑" w:cs="Arial"/>
          <w:color w:val="FF0000"/>
          <w:kern w:val="0"/>
          <w:sz w:val="18"/>
          <w:szCs w:val="18"/>
        </w:rPr>
      </w:pPr>
      <w:r w:rsidRPr="009838A5">
        <w:rPr>
          <w:rFonts w:ascii="微软雅黑" w:eastAsia="微软雅黑" w:hAnsi="微软雅黑" w:cs="Arial" w:hint="eastAsia"/>
          <w:b/>
          <w:color w:val="000000" w:themeColor="text1"/>
          <w:kern w:val="0"/>
          <w:sz w:val="18"/>
          <w:szCs w:val="18"/>
        </w:rPr>
        <w:t>报名形式</w:t>
      </w:r>
      <w:r w:rsidRPr="009838A5">
        <w:rPr>
          <w:rFonts w:ascii="微软雅黑" w:eastAsia="微软雅黑" w:hAnsi="微软雅黑" w:cs="Arial" w:hint="eastAsia"/>
          <w:color w:val="000000" w:themeColor="text1"/>
          <w:kern w:val="0"/>
          <w:sz w:val="18"/>
          <w:szCs w:val="18"/>
        </w:rPr>
        <w:t>：</w:t>
      </w:r>
      <w:r w:rsidRPr="009838A5">
        <w:rPr>
          <w:rFonts w:ascii="微软雅黑" w:eastAsia="微软雅黑" w:hAnsi="微软雅黑" w:cs="Arial" w:hint="eastAsia"/>
          <w:b/>
          <w:color w:val="000000" w:themeColor="text1"/>
          <w:kern w:val="0"/>
          <w:sz w:val="18"/>
          <w:szCs w:val="18"/>
        </w:rPr>
        <w:t>系统报名报价。</w:t>
      </w:r>
      <w:r w:rsidR="00C36C51" w:rsidRPr="000174CC">
        <w:rPr>
          <w:rFonts w:ascii="微软雅黑" w:eastAsia="微软雅黑" w:hAnsi="微软雅黑" w:cs="Arial" w:hint="eastAsia"/>
          <w:color w:val="FF0000"/>
          <w:kern w:val="0"/>
          <w:sz w:val="18"/>
          <w:szCs w:val="18"/>
        </w:rPr>
        <w:t>系统报名操作方式见附件</w:t>
      </w:r>
      <w:r w:rsidR="000C2917">
        <w:rPr>
          <w:rFonts w:ascii="微软雅黑" w:eastAsia="微软雅黑" w:hAnsi="微软雅黑" w:cs="Arial" w:hint="eastAsia"/>
          <w:color w:val="FF0000"/>
          <w:kern w:val="0"/>
          <w:sz w:val="18"/>
          <w:szCs w:val="18"/>
        </w:rPr>
        <w:t>五</w:t>
      </w:r>
      <w:r w:rsidR="00C36C51" w:rsidRPr="000174CC">
        <w:rPr>
          <w:rFonts w:ascii="微软雅黑" w:eastAsia="微软雅黑" w:hAnsi="微软雅黑" w:cs="Arial"/>
          <w:color w:val="FF0000"/>
          <w:kern w:val="0"/>
          <w:sz w:val="18"/>
          <w:szCs w:val="18"/>
        </w:rPr>
        <w:t>《</w:t>
      </w:r>
      <w:r w:rsidR="00C36C51" w:rsidRPr="000174CC">
        <w:rPr>
          <w:rFonts w:ascii="微软雅黑" w:eastAsia="微软雅黑" w:hAnsi="微软雅黑" w:cs="Arial" w:hint="eastAsia"/>
          <w:color w:val="FF0000"/>
          <w:kern w:val="0"/>
          <w:sz w:val="18"/>
          <w:szCs w:val="18"/>
        </w:rPr>
        <w:t>承运商入驻及投标指导手册</w:t>
      </w:r>
      <w:r w:rsidR="00C36C51" w:rsidRPr="000174CC">
        <w:rPr>
          <w:rFonts w:ascii="微软雅黑" w:eastAsia="微软雅黑" w:hAnsi="微软雅黑" w:cs="Arial"/>
          <w:color w:val="FF0000"/>
          <w:kern w:val="0"/>
          <w:sz w:val="18"/>
          <w:szCs w:val="18"/>
        </w:rPr>
        <w:t>》；系统报名时，在合作承运商可不缴纳投标保证金</w:t>
      </w:r>
      <w:r w:rsidR="00C36C51" w:rsidRPr="000174CC">
        <w:rPr>
          <w:rFonts w:ascii="微软雅黑" w:eastAsia="微软雅黑" w:hAnsi="微软雅黑" w:cs="Arial" w:hint="eastAsia"/>
          <w:color w:val="FF0000"/>
          <w:kern w:val="0"/>
          <w:sz w:val="18"/>
          <w:szCs w:val="18"/>
        </w:rPr>
        <w:t>，上传附件</w:t>
      </w:r>
      <w:r w:rsidR="000C2917">
        <w:rPr>
          <w:rFonts w:ascii="微软雅黑" w:eastAsia="微软雅黑" w:hAnsi="微软雅黑" w:cs="Arial" w:hint="eastAsia"/>
          <w:color w:val="FF0000"/>
          <w:kern w:val="0"/>
          <w:sz w:val="18"/>
          <w:szCs w:val="18"/>
        </w:rPr>
        <w:t>三</w:t>
      </w:r>
      <w:r w:rsidR="00C36C51" w:rsidRPr="000174CC">
        <w:rPr>
          <w:rFonts w:ascii="微软雅黑" w:eastAsia="微软雅黑" w:hAnsi="微软雅黑" w:cs="Arial" w:hint="eastAsia"/>
          <w:color w:val="FF0000"/>
          <w:kern w:val="0"/>
          <w:sz w:val="18"/>
          <w:szCs w:val="18"/>
        </w:rPr>
        <w:t>《投标承诺函》。其他参与投标承运商均需缴纳投标保证金并上传</w:t>
      </w:r>
      <w:r w:rsidR="000C2917">
        <w:rPr>
          <w:rFonts w:ascii="微软雅黑" w:eastAsia="微软雅黑" w:hAnsi="微软雅黑" w:cs="Arial" w:hint="eastAsia"/>
          <w:color w:val="FF0000"/>
          <w:kern w:val="0"/>
          <w:sz w:val="18"/>
          <w:szCs w:val="18"/>
        </w:rPr>
        <w:t>附件四</w:t>
      </w:r>
      <w:r w:rsidR="00C36C51">
        <w:rPr>
          <w:rFonts w:ascii="微软雅黑" w:eastAsia="微软雅黑" w:hAnsi="微软雅黑" w:cs="Arial" w:hint="eastAsia"/>
          <w:color w:val="FF0000"/>
          <w:kern w:val="0"/>
          <w:sz w:val="18"/>
          <w:szCs w:val="18"/>
        </w:rPr>
        <w:t>《投标函》、</w:t>
      </w:r>
      <w:r w:rsidR="00C36C51" w:rsidRPr="000174CC">
        <w:rPr>
          <w:rFonts w:ascii="微软雅黑" w:eastAsia="微软雅黑" w:hAnsi="微软雅黑" w:cs="Arial" w:hint="eastAsia"/>
          <w:color w:val="FF0000"/>
          <w:kern w:val="0"/>
          <w:sz w:val="18"/>
          <w:szCs w:val="18"/>
        </w:rPr>
        <w:t>《投标保证金缴纳凭证》</w:t>
      </w:r>
      <w:r w:rsidR="002D0AD1" w:rsidRPr="009838A5">
        <w:rPr>
          <w:rFonts w:ascii="微软雅黑" w:eastAsia="微软雅黑" w:hAnsi="微软雅黑" w:cs="Arial" w:hint="eastAsia"/>
          <w:color w:val="FF0000"/>
          <w:kern w:val="0"/>
          <w:sz w:val="18"/>
          <w:szCs w:val="18"/>
        </w:rPr>
        <w:t>。</w:t>
      </w:r>
      <w:r w:rsidR="009838A5" w:rsidRPr="009838A5">
        <w:rPr>
          <w:rFonts w:ascii="微软雅黑" w:eastAsia="微软雅黑" w:hAnsi="微软雅黑" w:cs="Arial" w:hint="eastAsia"/>
          <w:color w:val="FF0000"/>
          <w:kern w:val="0"/>
          <w:sz w:val="18"/>
          <w:szCs w:val="18"/>
        </w:rPr>
        <w:t xml:space="preserve">上传完毕我司工作人员进行审核后，继续系统操作需报名的相应标的。 </w:t>
      </w:r>
    </w:p>
    <w:p w14:paraId="14F55087" w14:textId="1B889527" w:rsidR="000A57BE" w:rsidRDefault="00CE5A4F" w:rsidP="005738AF">
      <w:pPr>
        <w:pStyle w:val="ab"/>
        <w:widowControl/>
        <w:adjustRightInd w:val="0"/>
        <w:snapToGrid w:val="0"/>
        <w:ind w:left="720" w:firstLineChars="0" w:firstLine="0"/>
        <w:jc w:val="left"/>
        <w:rPr>
          <w:rFonts w:ascii="微软雅黑" w:eastAsia="微软雅黑" w:hAnsi="微软雅黑" w:cs="Arial"/>
          <w:color w:val="000000" w:themeColor="text1"/>
          <w:kern w:val="0"/>
          <w:sz w:val="18"/>
          <w:szCs w:val="18"/>
        </w:rPr>
      </w:pPr>
      <w:r>
        <w:rPr>
          <w:rFonts w:ascii="微软雅黑" w:eastAsia="微软雅黑" w:hAnsi="微软雅黑" w:cs="Arial"/>
          <w:noProof/>
          <w:color w:val="000000" w:themeColor="text1"/>
          <w:kern w:val="0"/>
          <w:sz w:val="18"/>
          <w:szCs w:val="18"/>
        </w:rPr>
        <w:drawing>
          <wp:anchor distT="0" distB="0" distL="114300" distR="114300" simplePos="0" relativeHeight="251663360" behindDoc="0" locked="0" layoutInCell="1" allowOverlap="1" wp14:anchorId="765B6E32" wp14:editId="24148F18">
            <wp:simplePos x="0" y="0"/>
            <wp:positionH relativeFrom="margin">
              <wp:posOffset>97631</wp:posOffset>
            </wp:positionH>
            <wp:positionV relativeFrom="paragraph">
              <wp:posOffset>28734</wp:posOffset>
            </wp:positionV>
            <wp:extent cx="5864860" cy="2030095"/>
            <wp:effectExtent l="19050" t="19050" r="21590" b="273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860" cy="2030095"/>
                    </a:xfrm>
                    <a:prstGeom prst="rect">
                      <a:avLst/>
                    </a:prstGeom>
                    <a:noFill/>
                    <a:ln>
                      <a:solidFill>
                        <a:schemeClr val="bg1">
                          <a:lumMod val="75000"/>
                        </a:schemeClr>
                      </a:solidFill>
                    </a:ln>
                  </pic:spPr>
                </pic:pic>
              </a:graphicData>
            </a:graphic>
          </wp:anchor>
        </w:drawing>
      </w:r>
      <w:r w:rsidR="000A57BE" w:rsidRPr="000A57BE">
        <w:rPr>
          <w:rFonts w:asciiTheme="minorHAnsi" w:eastAsiaTheme="minorEastAsia" w:hAnsiTheme="minorHAnsi" w:cstheme="minorBidi"/>
          <w:noProof/>
          <w:sz w:val="24"/>
          <w:szCs w:val="24"/>
        </w:rPr>
        <mc:AlternateContent>
          <mc:Choice Requires="wps">
            <w:drawing>
              <wp:anchor distT="0" distB="0" distL="114300" distR="114300" simplePos="0" relativeHeight="251659264" behindDoc="0" locked="0" layoutInCell="1" allowOverlap="1" wp14:anchorId="228097B9" wp14:editId="11A3907D">
                <wp:simplePos x="0" y="0"/>
                <wp:positionH relativeFrom="column">
                  <wp:posOffset>1358900</wp:posOffset>
                </wp:positionH>
                <wp:positionV relativeFrom="paragraph">
                  <wp:posOffset>1613535</wp:posOffset>
                </wp:positionV>
                <wp:extent cx="1708150" cy="349250"/>
                <wp:effectExtent l="0" t="0" r="0" b="0"/>
                <wp:wrapNone/>
                <wp:docPr id="18" name="矩形 17"/>
                <wp:cNvGraphicFramePr/>
                <a:graphic xmlns:a="http://schemas.openxmlformats.org/drawingml/2006/main">
                  <a:graphicData uri="http://schemas.microsoft.com/office/word/2010/wordprocessingShape">
                    <wps:wsp>
                      <wps:cNvSpPr/>
                      <wps:spPr>
                        <a:xfrm>
                          <a:off x="0" y="0"/>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8097B9" id="矩形 17" o:spid="_x0000_s1026" style="position:absolute;left:0;text-align:left;margin-left:107pt;margin-top:127.05pt;width:134.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w:pict>
          </mc:Fallback>
        </mc:AlternateContent>
      </w:r>
    </w:p>
    <w:p w14:paraId="3EABC7DC" w14:textId="36D3928F" w:rsidR="000E4BA6" w:rsidRDefault="00C55AB1" w:rsidP="000E4BA6">
      <w:pPr>
        <w:widowControl/>
        <w:adjustRightInd w:val="0"/>
        <w:snapToGrid w:val="0"/>
        <w:spacing w:line="276" w:lineRule="auto"/>
        <w:jc w:val="left"/>
        <w:rPr>
          <w:noProof/>
        </w:rPr>
      </w:pPr>
      <w:r w:rsidRPr="000A57BE">
        <w:rPr>
          <w:rFonts w:ascii="Calibri" w:eastAsia="宋体" w:hAnsi="Calibri" w:cs="Times New Roman"/>
          <w:noProof/>
          <w:sz w:val="21"/>
          <w:szCs w:val="22"/>
        </w:rPr>
        <mc:AlternateContent>
          <mc:Choice Requires="wps">
            <w:drawing>
              <wp:anchor distT="0" distB="0" distL="114300" distR="114300" simplePos="0" relativeHeight="251661312" behindDoc="0" locked="0" layoutInCell="1" allowOverlap="1" wp14:anchorId="075D8BE8" wp14:editId="3115E888">
                <wp:simplePos x="0" y="0"/>
                <wp:positionH relativeFrom="column">
                  <wp:posOffset>1555750</wp:posOffset>
                </wp:positionH>
                <wp:positionV relativeFrom="paragraph">
                  <wp:posOffset>1568450</wp:posOffset>
                </wp:positionV>
                <wp:extent cx="2152650" cy="393700"/>
                <wp:effectExtent l="0" t="0" r="0" b="0"/>
                <wp:wrapNone/>
                <wp:docPr id="4" name="矩形 17"/>
                <wp:cNvGraphicFramePr/>
                <a:graphic xmlns:a="http://schemas.openxmlformats.org/drawingml/2006/main">
                  <a:graphicData uri="http://schemas.microsoft.com/office/word/2010/wordprocessingShape">
                    <wps:wsp>
                      <wps:cNvSpPr/>
                      <wps:spPr>
                        <a:xfrm>
                          <a:off x="0" y="0"/>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5D8BE8" id="_x0000_s1027" style="position:absolute;margin-left:122.5pt;margin-top:123.5pt;width:169.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v:textbox>
              </v:rect>
            </w:pict>
          </mc:Fallback>
        </mc:AlternateContent>
      </w:r>
      <w:r w:rsidR="000A57BE" w:rsidRPr="000A57BE">
        <w:rPr>
          <w:noProof/>
        </w:rPr>
        <w:t xml:space="preserve"> </w:t>
      </w:r>
    </w:p>
    <w:p w14:paraId="33A7402F" w14:textId="32560F43" w:rsidR="008A52F1" w:rsidRDefault="008A52F1" w:rsidP="000E4BA6">
      <w:pPr>
        <w:widowControl/>
        <w:adjustRightInd w:val="0"/>
        <w:snapToGrid w:val="0"/>
        <w:spacing w:line="276" w:lineRule="auto"/>
        <w:jc w:val="left"/>
        <w:rPr>
          <w:noProof/>
        </w:rPr>
      </w:pPr>
    </w:p>
    <w:p w14:paraId="2A943C0E" w14:textId="2245120B" w:rsidR="008A52F1" w:rsidRDefault="008A52F1" w:rsidP="000E4BA6">
      <w:pPr>
        <w:widowControl/>
        <w:adjustRightInd w:val="0"/>
        <w:snapToGrid w:val="0"/>
        <w:spacing w:line="276" w:lineRule="auto"/>
        <w:jc w:val="left"/>
        <w:rPr>
          <w:noProof/>
        </w:rPr>
      </w:pPr>
    </w:p>
    <w:p w14:paraId="4A6A3992" w14:textId="3C41A1B0" w:rsidR="008A52F1" w:rsidRDefault="008A52F1" w:rsidP="000E4BA6">
      <w:pPr>
        <w:widowControl/>
        <w:adjustRightInd w:val="0"/>
        <w:snapToGrid w:val="0"/>
        <w:spacing w:line="276" w:lineRule="auto"/>
        <w:jc w:val="left"/>
        <w:rPr>
          <w:noProof/>
        </w:rPr>
      </w:pPr>
    </w:p>
    <w:p w14:paraId="7FD271AC" w14:textId="4625872D" w:rsidR="008A52F1" w:rsidRDefault="008A52F1" w:rsidP="000E4BA6">
      <w:pPr>
        <w:widowControl/>
        <w:adjustRightInd w:val="0"/>
        <w:snapToGrid w:val="0"/>
        <w:spacing w:line="276" w:lineRule="auto"/>
        <w:jc w:val="left"/>
        <w:rPr>
          <w:noProof/>
        </w:rPr>
      </w:pPr>
    </w:p>
    <w:p w14:paraId="42B333D3" w14:textId="51C2223F" w:rsidR="008A52F1" w:rsidRDefault="008A52F1" w:rsidP="000E4BA6">
      <w:pPr>
        <w:widowControl/>
        <w:adjustRightInd w:val="0"/>
        <w:snapToGrid w:val="0"/>
        <w:spacing w:line="276" w:lineRule="auto"/>
        <w:jc w:val="left"/>
        <w:rPr>
          <w:noProof/>
        </w:rPr>
      </w:pPr>
    </w:p>
    <w:p w14:paraId="384AEFF6" w14:textId="73305C3E" w:rsidR="008A52F1" w:rsidRDefault="008A52F1" w:rsidP="000E4BA6">
      <w:pPr>
        <w:widowControl/>
        <w:adjustRightInd w:val="0"/>
        <w:snapToGrid w:val="0"/>
        <w:spacing w:line="276" w:lineRule="auto"/>
        <w:jc w:val="left"/>
        <w:rPr>
          <w:noProof/>
        </w:rPr>
      </w:pPr>
    </w:p>
    <w:p w14:paraId="34577C43" w14:textId="5965A891" w:rsidR="008A52F1" w:rsidRDefault="008A52F1" w:rsidP="000E4BA6">
      <w:pPr>
        <w:widowControl/>
        <w:adjustRightInd w:val="0"/>
        <w:snapToGrid w:val="0"/>
        <w:spacing w:line="276" w:lineRule="auto"/>
        <w:jc w:val="left"/>
        <w:rPr>
          <w:noProof/>
        </w:rPr>
      </w:pPr>
    </w:p>
    <w:p w14:paraId="0A455439" w14:textId="7BF34414" w:rsidR="008A52F1" w:rsidRDefault="008A52F1" w:rsidP="000E4BA6">
      <w:pPr>
        <w:widowControl/>
        <w:adjustRightInd w:val="0"/>
        <w:snapToGrid w:val="0"/>
        <w:spacing w:line="276" w:lineRule="auto"/>
        <w:jc w:val="left"/>
        <w:rPr>
          <w:noProof/>
        </w:rPr>
      </w:pPr>
    </w:p>
    <w:p w14:paraId="073856CE" w14:textId="5A0C91D9" w:rsidR="008A52F1" w:rsidRDefault="008A52F1" w:rsidP="000E4BA6">
      <w:pPr>
        <w:widowControl/>
        <w:adjustRightInd w:val="0"/>
        <w:snapToGrid w:val="0"/>
        <w:spacing w:line="276" w:lineRule="auto"/>
        <w:jc w:val="left"/>
        <w:rPr>
          <w:noProof/>
        </w:rPr>
      </w:pPr>
      <w:r w:rsidRPr="000A57BE">
        <w:rPr>
          <w:rFonts w:ascii="微软雅黑" w:eastAsia="微软雅黑" w:hAnsi="微软雅黑" w:cs="Arial"/>
          <w:noProof/>
          <w:color w:val="000000" w:themeColor="text1"/>
          <w:kern w:val="0"/>
          <w:sz w:val="18"/>
          <w:szCs w:val="18"/>
        </w:rPr>
        <w:drawing>
          <wp:anchor distT="0" distB="0" distL="114300" distR="114300" simplePos="0" relativeHeight="251664384" behindDoc="0" locked="0" layoutInCell="1" allowOverlap="1" wp14:anchorId="72E3E409" wp14:editId="61B42951">
            <wp:simplePos x="0" y="0"/>
            <wp:positionH relativeFrom="column">
              <wp:posOffset>110374</wp:posOffset>
            </wp:positionH>
            <wp:positionV relativeFrom="paragraph">
              <wp:posOffset>35387</wp:posOffset>
            </wp:positionV>
            <wp:extent cx="3751580" cy="2850515"/>
            <wp:effectExtent l="19050" t="19050" r="20320" b="260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1580" cy="2850515"/>
                    </a:xfrm>
                    <a:prstGeom prst="rect">
                      <a:avLst/>
                    </a:prstGeom>
                    <a:ln>
                      <a:solidFill>
                        <a:schemeClr val="bg1">
                          <a:lumMod val="75000"/>
                        </a:schemeClr>
                      </a:solidFill>
                    </a:ln>
                  </pic:spPr>
                </pic:pic>
              </a:graphicData>
            </a:graphic>
          </wp:anchor>
        </w:drawing>
      </w:r>
    </w:p>
    <w:p w14:paraId="60F0209A" w14:textId="72756F40" w:rsidR="008A52F1" w:rsidRDefault="008A52F1" w:rsidP="000E4BA6">
      <w:pPr>
        <w:widowControl/>
        <w:adjustRightInd w:val="0"/>
        <w:snapToGrid w:val="0"/>
        <w:spacing w:line="276" w:lineRule="auto"/>
        <w:jc w:val="left"/>
        <w:rPr>
          <w:noProof/>
        </w:rPr>
      </w:pPr>
    </w:p>
    <w:p w14:paraId="1052CC69" w14:textId="5A2C72D2" w:rsidR="008A52F1" w:rsidRDefault="008A52F1" w:rsidP="000E4BA6">
      <w:pPr>
        <w:widowControl/>
        <w:adjustRightInd w:val="0"/>
        <w:snapToGrid w:val="0"/>
        <w:spacing w:line="276" w:lineRule="auto"/>
        <w:jc w:val="left"/>
        <w:rPr>
          <w:noProof/>
        </w:rPr>
      </w:pPr>
    </w:p>
    <w:p w14:paraId="53FB5423" w14:textId="1FCCE009" w:rsidR="008A52F1" w:rsidRDefault="008A52F1" w:rsidP="000E4BA6">
      <w:pPr>
        <w:widowControl/>
        <w:adjustRightInd w:val="0"/>
        <w:snapToGrid w:val="0"/>
        <w:spacing w:line="276" w:lineRule="auto"/>
        <w:jc w:val="left"/>
        <w:rPr>
          <w:noProof/>
        </w:rPr>
      </w:pPr>
    </w:p>
    <w:p w14:paraId="4C38A741" w14:textId="07B5097F" w:rsidR="008A52F1" w:rsidRDefault="008A52F1" w:rsidP="000E4BA6">
      <w:pPr>
        <w:widowControl/>
        <w:adjustRightInd w:val="0"/>
        <w:snapToGrid w:val="0"/>
        <w:spacing w:line="276" w:lineRule="auto"/>
        <w:jc w:val="left"/>
        <w:rPr>
          <w:noProof/>
        </w:rPr>
      </w:pPr>
    </w:p>
    <w:p w14:paraId="11EAA929" w14:textId="6DAA3D1B" w:rsidR="008A52F1" w:rsidRDefault="008A52F1" w:rsidP="000E4BA6">
      <w:pPr>
        <w:widowControl/>
        <w:adjustRightInd w:val="0"/>
        <w:snapToGrid w:val="0"/>
        <w:spacing w:line="276" w:lineRule="auto"/>
        <w:jc w:val="left"/>
        <w:rPr>
          <w:noProof/>
        </w:rPr>
      </w:pPr>
      <w:r>
        <w:rPr>
          <w:rFonts w:ascii="Calibri" w:eastAsia="宋体" w:hAnsi="Calibri" w:cs="Times New Roman"/>
          <w:noProof/>
          <w:sz w:val="21"/>
          <w:szCs w:val="22"/>
        </w:rPr>
        <mc:AlternateContent>
          <mc:Choice Requires="wps">
            <w:drawing>
              <wp:anchor distT="0" distB="0" distL="114300" distR="114300" simplePos="0" relativeHeight="251665408" behindDoc="0" locked="0" layoutInCell="1" allowOverlap="1" wp14:anchorId="19E3295D" wp14:editId="35B5291A">
                <wp:simplePos x="0" y="0"/>
                <wp:positionH relativeFrom="column">
                  <wp:posOffset>147205</wp:posOffset>
                </wp:positionH>
                <wp:positionV relativeFrom="paragraph">
                  <wp:posOffset>5427</wp:posOffset>
                </wp:positionV>
                <wp:extent cx="1593850" cy="1600200"/>
                <wp:effectExtent l="0" t="0" r="25400" b="19050"/>
                <wp:wrapNone/>
                <wp:docPr id="5" name="矩形 5"/>
                <wp:cNvGraphicFramePr/>
                <a:graphic xmlns:a="http://schemas.openxmlformats.org/drawingml/2006/main">
                  <a:graphicData uri="http://schemas.microsoft.com/office/word/2010/wordprocessingShape">
                    <wps:wsp>
                      <wps:cNvSpPr/>
                      <wps:spPr>
                        <a:xfrm>
                          <a:off x="0" y="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04780" id="矩形 5" o:spid="_x0000_s1026" style="position:absolute;left:0;text-align:left;margin-left:11.6pt;margin-top:.45pt;width:125.5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" filled="f" strokecolor="red" strokeweight="1pt"/>
            </w:pict>
          </mc:Fallback>
        </mc:AlternateContent>
      </w:r>
    </w:p>
    <w:p w14:paraId="24B96F2B" w14:textId="78EA84AE" w:rsidR="008A52F1" w:rsidRDefault="008A52F1" w:rsidP="000E4BA6">
      <w:pPr>
        <w:widowControl/>
        <w:adjustRightInd w:val="0"/>
        <w:snapToGrid w:val="0"/>
        <w:spacing w:line="276" w:lineRule="auto"/>
        <w:jc w:val="left"/>
        <w:rPr>
          <w:noProof/>
        </w:rPr>
      </w:pPr>
    </w:p>
    <w:p w14:paraId="57F11307" w14:textId="5673CB48" w:rsidR="008A52F1" w:rsidRDefault="008A52F1" w:rsidP="000E4BA6">
      <w:pPr>
        <w:widowControl/>
        <w:adjustRightInd w:val="0"/>
        <w:snapToGrid w:val="0"/>
        <w:spacing w:line="276" w:lineRule="auto"/>
        <w:jc w:val="left"/>
        <w:rPr>
          <w:noProof/>
        </w:rPr>
      </w:pPr>
    </w:p>
    <w:p w14:paraId="334A7DE5" w14:textId="4BCC93E1" w:rsidR="008A52F1" w:rsidRDefault="008A52F1" w:rsidP="000E4BA6">
      <w:pPr>
        <w:widowControl/>
        <w:adjustRightInd w:val="0"/>
        <w:snapToGrid w:val="0"/>
        <w:spacing w:line="276" w:lineRule="auto"/>
        <w:jc w:val="left"/>
        <w:rPr>
          <w:noProof/>
        </w:rPr>
      </w:pPr>
    </w:p>
    <w:p w14:paraId="025208D7" w14:textId="2029DB60" w:rsidR="008A52F1" w:rsidRDefault="008A52F1" w:rsidP="000E4BA6">
      <w:pPr>
        <w:widowControl/>
        <w:adjustRightInd w:val="0"/>
        <w:snapToGrid w:val="0"/>
        <w:spacing w:line="276" w:lineRule="auto"/>
        <w:jc w:val="left"/>
        <w:rPr>
          <w:noProof/>
        </w:rPr>
      </w:pPr>
    </w:p>
    <w:p w14:paraId="00D1BF5B" w14:textId="09A6C97F" w:rsidR="008A52F1" w:rsidRDefault="008A52F1" w:rsidP="000E4BA6">
      <w:pPr>
        <w:widowControl/>
        <w:adjustRightInd w:val="0"/>
        <w:snapToGrid w:val="0"/>
        <w:spacing w:line="276" w:lineRule="auto"/>
        <w:jc w:val="left"/>
        <w:rPr>
          <w:noProof/>
        </w:rPr>
      </w:pPr>
    </w:p>
    <w:p w14:paraId="5E8CD2E5" w14:textId="5B8384A7" w:rsidR="008A52F1" w:rsidRDefault="008A52F1" w:rsidP="000E4BA6">
      <w:pPr>
        <w:widowControl/>
        <w:adjustRightInd w:val="0"/>
        <w:snapToGrid w:val="0"/>
        <w:spacing w:line="276" w:lineRule="auto"/>
        <w:jc w:val="left"/>
        <w:rPr>
          <w:noProof/>
        </w:rPr>
      </w:pPr>
    </w:p>
    <w:p w14:paraId="5F84DA93" w14:textId="06C2266D" w:rsidR="008A52F1" w:rsidRDefault="008A52F1" w:rsidP="000E4BA6">
      <w:pPr>
        <w:widowControl/>
        <w:adjustRightInd w:val="0"/>
        <w:snapToGrid w:val="0"/>
        <w:spacing w:line="276" w:lineRule="auto"/>
        <w:jc w:val="left"/>
        <w:rPr>
          <w:noProof/>
        </w:rPr>
      </w:pPr>
    </w:p>
    <w:p w14:paraId="58F2BA5A" w14:textId="42BCBCCD" w:rsidR="008A52F1" w:rsidRPr="00FF160A" w:rsidRDefault="008A52F1" w:rsidP="000E4BA6">
      <w:pPr>
        <w:widowControl/>
        <w:adjustRightInd w:val="0"/>
        <w:snapToGrid w:val="0"/>
        <w:spacing w:line="276" w:lineRule="auto"/>
        <w:jc w:val="left"/>
        <w:rPr>
          <w:rFonts w:ascii="微软雅黑" w:eastAsia="微软雅黑" w:hAnsi="微软雅黑" w:cs="Arial"/>
          <w:color w:val="000000" w:themeColor="text1"/>
          <w:kern w:val="0"/>
          <w:sz w:val="18"/>
          <w:szCs w:val="18"/>
        </w:rPr>
      </w:pPr>
    </w:p>
    <w:p w14:paraId="5F1F1424" w14:textId="36927833" w:rsidR="000E4BA6" w:rsidRPr="001A3EAC" w:rsidRDefault="000E4BA6" w:rsidP="000E4BA6">
      <w:pPr>
        <w:pStyle w:val="ab"/>
        <w:widowControl/>
        <w:numPr>
          <w:ilvl w:val="0"/>
          <w:numId w:val="3"/>
        </w:numPr>
        <w:adjustRightInd w:val="0"/>
        <w:snapToGrid w:val="0"/>
        <w:ind w:firstLineChars="0"/>
        <w:jc w:val="left"/>
        <w:rPr>
          <w:rFonts w:ascii="微软雅黑" w:eastAsia="微软雅黑" w:hAnsi="微软雅黑" w:cs="Arial"/>
          <w:b/>
          <w:kern w:val="0"/>
          <w:sz w:val="18"/>
          <w:szCs w:val="18"/>
        </w:rPr>
      </w:pPr>
      <w:r w:rsidRPr="00FF160A">
        <w:rPr>
          <w:rFonts w:ascii="微软雅黑" w:eastAsia="微软雅黑" w:hAnsi="微软雅黑" w:cs="Arial" w:hint="eastAsia"/>
          <w:b/>
          <w:color w:val="000000" w:themeColor="text1"/>
          <w:kern w:val="0"/>
          <w:sz w:val="18"/>
          <w:szCs w:val="18"/>
        </w:rPr>
        <w:lastRenderedPageBreak/>
        <w:t>报名最小单位：标的号。</w:t>
      </w:r>
      <w:r w:rsidRPr="001A3EAC">
        <w:rPr>
          <w:rFonts w:ascii="微软雅黑" w:eastAsia="微软雅黑" w:hAnsi="微软雅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476C73DF" w:rsidR="006E168B" w:rsidRDefault="006E168B" w:rsidP="006E168B">
      <w:pPr>
        <w:pStyle w:val="ab"/>
        <w:numPr>
          <w:ilvl w:val="0"/>
          <w:numId w:val="3"/>
        </w:numPr>
        <w:ind w:firstLineChars="0"/>
        <w:rPr>
          <w:rFonts w:ascii="微软雅黑" w:eastAsia="微软雅黑" w:hAnsi="微软雅黑" w:cs="Arial"/>
          <w:b/>
          <w:color w:val="000000" w:themeColor="text1"/>
          <w:kern w:val="0"/>
          <w:sz w:val="18"/>
          <w:szCs w:val="18"/>
        </w:rPr>
      </w:pPr>
      <w:r w:rsidRPr="006E168B">
        <w:rPr>
          <w:rFonts w:ascii="微软雅黑" w:eastAsia="微软雅黑" w:hAnsi="微软雅黑" w:cs="Arial" w:hint="eastAsia"/>
          <w:b/>
          <w:color w:val="000000" w:themeColor="text1"/>
          <w:kern w:val="0"/>
          <w:sz w:val="18"/>
          <w:szCs w:val="18"/>
        </w:rPr>
        <w:t>项目答疑：如项目有答疑环节，具体操作流程</w:t>
      </w:r>
      <w:r>
        <w:rPr>
          <w:rFonts w:ascii="微软雅黑" w:eastAsia="微软雅黑" w:hAnsi="微软雅黑" w:cs="Arial" w:hint="eastAsia"/>
          <w:b/>
          <w:color w:val="000000" w:themeColor="text1"/>
          <w:kern w:val="0"/>
          <w:sz w:val="18"/>
          <w:szCs w:val="18"/>
        </w:rPr>
        <w:t>及时间安排</w:t>
      </w:r>
      <w:r w:rsidRPr="006E168B">
        <w:rPr>
          <w:rFonts w:ascii="微软雅黑" w:eastAsia="微软雅黑" w:hAnsi="微软雅黑" w:cs="Arial" w:hint="eastAsia"/>
          <w:b/>
          <w:color w:val="000000" w:themeColor="text1"/>
          <w:kern w:val="0"/>
          <w:sz w:val="18"/>
          <w:szCs w:val="18"/>
        </w:rPr>
        <w:t>以京东邮件通知为准；</w:t>
      </w:r>
    </w:p>
    <w:p w14:paraId="26A6179E" w14:textId="0F7CD94A" w:rsidR="006E168B" w:rsidRPr="006E168B" w:rsidRDefault="006E168B" w:rsidP="006E168B">
      <w:pPr>
        <w:pStyle w:val="ab"/>
        <w:numPr>
          <w:ilvl w:val="0"/>
          <w:numId w:val="3"/>
        </w:numPr>
        <w:ind w:firstLineChars="0"/>
        <w:rPr>
          <w:rFonts w:ascii="微软雅黑" w:eastAsia="微软雅黑" w:hAnsi="微软雅黑" w:cs="Arial"/>
          <w:b/>
          <w:color w:val="000000" w:themeColor="text1"/>
          <w:kern w:val="0"/>
          <w:sz w:val="18"/>
          <w:szCs w:val="18"/>
        </w:rPr>
      </w:pPr>
      <w:r w:rsidRPr="006E168B">
        <w:rPr>
          <w:rFonts w:ascii="微软雅黑" w:eastAsia="微软雅黑" w:hAnsi="微软雅黑" w:cs="Arial" w:hint="eastAsia"/>
          <w:b/>
          <w:color w:val="000000" w:themeColor="text1"/>
          <w:kern w:val="0"/>
          <w:sz w:val="18"/>
          <w:szCs w:val="18"/>
        </w:rPr>
        <w:t>开标前，如后续因投标方内部原因等无法继续参与本次招标的，须在</w:t>
      </w:r>
      <w:r>
        <w:rPr>
          <w:rFonts w:ascii="微软雅黑" w:eastAsia="微软雅黑" w:hAnsi="微软雅黑" w:cs="Arial" w:hint="eastAsia"/>
          <w:b/>
          <w:color w:val="000000" w:themeColor="text1"/>
          <w:kern w:val="0"/>
          <w:sz w:val="18"/>
          <w:szCs w:val="18"/>
        </w:rPr>
        <w:t>【</w:t>
      </w:r>
      <w:r w:rsidR="005738AF">
        <w:rPr>
          <w:rFonts w:ascii="微软雅黑" w:eastAsia="微软雅黑" w:hAnsi="微软雅黑" w:cs="Arial" w:hint="eastAsia"/>
          <w:b/>
          <w:color w:val="000000" w:themeColor="text1"/>
          <w:kern w:val="0"/>
          <w:sz w:val="18"/>
          <w:szCs w:val="18"/>
        </w:rPr>
        <w:t>首轮议价</w:t>
      </w:r>
      <w:r>
        <w:rPr>
          <w:rFonts w:ascii="微软雅黑" w:eastAsia="微软雅黑" w:hAnsi="微软雅黑" w:cs="Arial" w:hint="eastAsia"/>
          <w:b/>
          <w:color w:val="000000" w:themeColor="text1"/>
          <w:kern w:val="0"/>
          <w:sz w:val="18"/>
          <w:szCs w:val="18"/>
        </w:rPr>
        <w:t>截止时间】</w:t>
      </w:r>
      <w:r w:rsidRPr="006E168B">
        <w:rPr>
          <w:rFonts w:ascii="微软雅黑" w:eastAsia="微软雅黑" w:hAnsi="微软雅黑" w:cs="Arial" w:hint="eastAsia"/>
          <w:b/>
          <w:color w:val="000000" w:themeColor="text1"/>
          <w:kern w:val="0"/>
          <w:sz w:val="18"/>
          <w:szCs w:val="18"/>
        </w:rPr>
        <w:t>前在投标系统中操作弃标。超过此时间后，默认报价有效。</w:t>
      </w:r>
    </w:p>
    <w:p w14:paraId="4837F587" w14:textId="7F6EC1D3" w:rsidR="000E4BA6" w:rsidRPr="00FF160A" w:rsidRDefault="000E4BA6" w:rsidP="000E4BA6">
      <w:pPr>
        <w:pStyle w:val="ab"/>
        <w:widowControl/>
        <w:numPr>
          <w:ilvl w:val="0"/>
          <w:numId w:val="3"/>
        </w:numPr>
        <w:adjustRightInd w:val="0"/>
        <w:snapToGrid w:val="0"/>
        <w:ind w:firstLineChars="0"/>
        <w:jc w:val="left"/>
        <w:rPr>
          <w:rFonts w:ascii="微软雅黑" w:eastAsia="微软雅黑" w:hAnsi="微软雅黑" w:cs="Arial"/>
          <w:color w:val="000000" w:themeColor="text1"/>
          <w:kern w:val="0"/>
          <w:sz w:val="18"/>
          <w:szCs w:val="18"/>
        </w:rPr>
      </w:pPr>
      <w:r w:rsidRPr="005738AF">
        <w:rPr>
          <w:rFonts w:ascii="微软雅黑" w:eastAsia="微软雅黑" w:hAnsi="微软雅黑" w:cs="Arial" w:hint="eastAsia"/>
          <w:b/>
          <w:color w:val="000000" w:themeColor="text1"/>
          <w:kern w:val="0"/>
          <w:sz w:val="18"/>
          <w:szCs w:val="18"/>
        </w:rPr>
        <w:t>报名后续安排：</w:t>
      </w:r>
      <w:r w:rsidRPr="00FF160A">
        <w:rPr>
          <w:rFonts w:ascii="微软雅黑" w:eastAsia="微软雅黑" w:hAnsi="微软雅黑" w:cs="Arial" w:hint="eastAsia"/>
          <w:color w:val="000000" w:themeColor="text1"/>
          <w:kern w:val="0"/>
          <w:sz w:val="18"/>
          <w:szCs w:val="18"/>
        </w:rPr>
        <w:t>请按时报价及上传相关资料，并参与入围标的议价，配合京东进行现场考察;</w:t>
      </w:r>
    </w:p>
    <w:p w14:paraId="25D3083F" w14:textId="6BE30DA7" w:rsidR="000E4BA6" w:rsidRPr="00FF160A" w:rsidRDefault="000E4BA6" w:rsidP="000E4BA6">
      <w:pPr>
        <w:pStyle w:val="ab"/>
        <w:widowControl/>
        <w:numPr>
          <w:ilvl w:val="0"/>
          <w:numId w:val="3"/>
        </w:numPr>
        <w:adjustRightInd w:val="0"/>
        <w:snapToGrid w:val="0"/>
        <w:ind w:firstLineChars="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投标保证金：</w:t>
      </w:r>
    </w:p>
    <w:p w14:paraId="2BF02850" w14:textId="77777777" w:rsidR="000E4BA6" w:rsidRPr="00487AF4" w:rsidRDefault="000E4BA6" w:rsidP="000E4BA6">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投标保证金缴纳：</w:t>
      </w:r>
    </w:p>
    <w:p w14:paraId="456A341C" w14:textId="5D51B8F0" w:rsidR="000E4BA6" w:rsidRPr="00FF160A" w:rsidRDefault="001D473E" w:rsidP="000E4BA6">
      <w:pPr>
        <w:widowControl/>
        <w:adjustRightInd w:val="0"/>
        <w:snapToGrid w:val="0"/>
        <w:spacing w:line="276" w:lineRule="auto"/>
        <w:ind w:firstLineChars="200" w:firstLine="360"/>
        <w:jc w:val="left"/>
        <w:rPr>
          <w:rFonts w:ascii="微软雅黑" w:eastAsia="微软雅黑" w:hAnsi="微软雅黑" w:cs="Arial"/>
          <w:kern w:val="0"/>
          <w:sz w:val="18"/>
          <w:szCs w:val="18"/>
        </w:rPr>
      </w:pPr>
      <w:r>
        <w:rPr>
          <w:rFonts w:ascii="微软雅黑" w:eastAsia="微软雅黑" w:hAnsi="微软雅黑" w:cs="Arial" w:hint="eastAsia"/>
          <w:kern w:val="0"/>
          <w:sz w:val="18"/>
          <w:szCs w:val="18"/>
        </w:rPr>
        <w:t>需缴纳</w:t>
      </w:r>
      <w:r w:rsidRPr="001875DA">
        <w:rPr>
          <w:rFonts w:ascii="微软雅黑" w:eastAsia="微软雅黑" w:hAnsi="微软雅黑" w:cs="Arial" w:hint="eastAsia"/>
          <w:kern w:val="0"/>
          <w:sz w:val="18"/>
          <w:szCs w:val="18"/>
          <w:highlight w:val="yellow"/>
        </w:rPr>
        <w:t>【</w:t>
      </w:r>
      <w:r w:rsidR="00D87A30">
        <w:rPr>
          <w:rFonts w:ascii="微软雅黑" w:eastAsia="微软雅黑" w:hAnsi="微软雅黑" w:cs="Arial"/>
          <w:kern w:val="0"/>
          <w:sz w:val="18"/>
          <w:szCs w:val="18"/>
          <w:highlight w:val="yellow"/>
        </w:rPr>
        <w:t>2</w:t>
      </w:r>
      <w:r w:rsidRPr="001875DA">
        <w:rPr>
          <w:rFonts w:ascii="微软雅黑" w:eastAsia="微软雅黑" w:hAnsi="微软雅黑" w:cs="Arial" w:hint="eastAsia"/>
          <w:kern w:val="0"/>
          <w:sz w:val="18"/>
          <w:szCs w:val="18"/>
          <w:highlight w:val="yellow"/>
        </w:rPr>
        <w:t>】</w:t>
      </w:r>
      <w:r w:rsidR="000E4BA6" w:rsidRPr="000E4BA6">
        <w:rPr>
          <w:rFonts w:ascii="微软雅黑" w:eastAsia="微软雅黑" w:hAnsi="微软雅黑" w:cs="Arial" w:hint="eastAsia"/>
          <w:kern w:val="0"/>
          <w:sz w:val="18"/>
          <w:szCs w:val="18"/>
        </w:rPr>
        <w:t>万元投标保证金。在投</w:t>
      </w:r>
      <w:r w:rsidR="000E4BA6" w:rsidRPr="00FF160A">
        <w:rPr>
          <w:rFonts w:ascii="微软雅黑" w:eastAsia="微软雅黑" w:hAnsi="微软雅黑" w:cs="Arial" w:hint="eastAsia"/>
          <w:kern w:val="0"/>
          <w:sz w:val="18"/>
          <w:szCs w:val="18"/>
        </w:rPr>
        <w:t>标报名截止时间前缴纳，并将</w:t>
      </w:r>
      <w:r>
        <w:rPr>
          <w:rFonts w:ascii="微软雅黑" w:eastAsia="微软雅黑" w:hAnsi="微软雅黑" w:cs="Arial" w:hint="eastAsia"/>
          <w:kern w:val="0"/>
          <w:sz w:val="18"/>
          <w:szCs w:val="18"/>
        </w:rPr>
        <w:t>【投标保证金缴纳凭证】</w:t>
      </w:r>
      <w:r w:rsidR="000E4BA6" w:rsidRPr="00FF160A">
        <w:rPr>
          <w:rFonts w:ascii="微软雅黑" w:eastAsia="微软雅黑" w:hAnsi="微软雅黑" w:cs="Arial" w:hint="eastAsia"/>
          <w:kern w:val="0"/>
          <w:sz w:val="18"/>
          <w:szCs w:val="18"/>
        </w:rPr>
        <w:t>上传至系统。</w:t>
      </w:r>
    </w:p>
    <w:p w14:paraId="165DFD0D" w14:textId="7C840F4B" w:rsidR="000E4BA6" w:rsidRPr="00487AF4" w:rsidRDefault="000E4BA6" w:rsidP="000E4BA6">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打款账户信息</w:t>
      </w:r>
      <w:r w:rsidR="00661FEE" w:rsidRPr="00487AF4">
        <w:rPr>
          <w:rFonts w:ascii="微软雅黑" w:eastAsia="微软雅黑" w:hAnsi="微软雅黑" w:cs="Arial" w:hint="eastAsia"/>
          <w:b/>
          <w:kern w:val="0"/>
          <w:sz w:val="18"/>
          <w:szCs w:val="18"/>
        </w:rPr>
        <w:t>：</w:t>
      </w:r>
    </w:p>
    <w:p w14:paraId="2EC19E43" w14:textId="20824DCB"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收款账户名称：</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hint="eastAsia"/>
          <w:kern w:val="0"/>
          <w:sz w:val="18"/>
          <w:szCs w:val="18"/>
          <w:highlight w:val="yellow"/>
        </w:rPr>
        <w:t>京东物流运输有限公司</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54E12F34" w14:textId="0F3C78FE"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银行名称：</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hint="eastAsia"/>
          <w:kern w:val="0"/>
          <w:sz w:val="18"/>
          <w:szCs w:val="18"/>
          <w:highlight w:val="yellow"/>
        </w:rPr>
        <w:t>中国银行股份有限公司宿迁宿豫支行</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5DDCC6F0" w14:textId="1DFA7215" w:rsidR="000E4BA6" w:rsidRPr="00FF160A"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银行账户号：</w:t>
      </w:r>
      <w:r w:rsidR="001D473E" w:rsidRPr="005738AF">
        <w:rPr>
          <w:rFonts w:ascii="微软雅黑" w:eastAsia="微软雅黑" w:hAnsi="微软雅黑" w:cs="Arial" w:hint="eastAsia"/>
          <w:kern w:val="0"/>
          <w:sz w:val="18"/>
          <w:szCs w:val="18"/>
          <w:highlight w:val="yellow"/>
        </w:rPr>
        <w:t>【</w:t>
      </w:r>
      <w:r w:rsidR="005D0484" w:rsidRPr="005D0484">
        <w:rPr>
          <w:rFonts w:ascii="微软雅黑" w:eastAsia="微软雅黑" w:hAnsi="微软雅黑" w:cs="Arial"/>
          <w:kern w:val="0"/>
          <w:sz w:val="18"/>
          <w:szCs w:val="18"/>
          <w:highlight w:val="yellow"/>
        </w:rPr>
        <w:t>528776141221</w:t>
      </w:r>
      <w:r w:rsidR="001D473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highlight w:val="yellow"/>
        </w:rPr>
        <w:t>；</w:t>
      </w:r>
    </w:p>
    <w:p w14:paraId="79C8D859" w14:textId="3A0493DC" w:rsidR="000E4BA6" w:rsidRDefault="000E4BA6"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 xml:space="preserve">保证金打款备注： </w:t>
      </w:r>
    </w:p>
    <w:p w14:paraId="53D2F679" w14:textId="6B63FCB0" w:rsidR="005361CD" w:rsidRDefault="005361CD" w:rsidP="005361CD">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杭州</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sidRPr="005A6FE3">
        <w:rPr>
          <w:rFonts w:ascii="微软雅黑" w:eastAsia="微软雅黑" w:hAnsi="微软雅黑" w:cs="Arial"/>
          <w:b/>
          <w:kern w:val="0"/>
          <w:sz w:val="18"/>
          <w:szCs w:val="18"/>
        </w:rPr>
        <w:t>A</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5F466FAC" w14:textId="75E1E1DF" w:rsidR="005361CD" w:rsidRDefault="005361CD" w:rsidP="005361CD">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福州</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B</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2C371305" w14:textId="75A3249D" w:rsidR="005361CD" w:rsidRDefault="005361CD" w:rsidP="005361CD">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泉州</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C</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57E1721E" w14:textId="0EC09DF0" w:rsidR="005361CD" w:rsidRDefault="005361CD" w:rsidP="005361CD">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厦门</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D</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7EE3D7CA" w14:textId="0E77C041" w:rsidR="005361CD" w:rsidRDefault="005361CD" w:rsidP="005361CD">
      <w:pPr>
        <w:adjustRightInd w:val="0"/>
        <w:snapToGrid w:val="0"/>
        <w:ind w:firstLineChars="200" w:firstLine="360"/>
        <w:jc w:val="left"/>
        <w:rPr>
          <w:rFonts w:ascii="微软雅黑" w:eastAsia="微软雅黑" w:hAnsi="微软雅黑" w:cs="Arial"/>
          <w:b/>
          <w:kern w:val="0"/>
          <w:sz w:val="18"/>
          <w:szCs w:val="18"/>
          <w:highlight w:val="yellow"/>
        </w:rPr>
      </w:pPr>
      <w:r>
        <w:rPr>
          <w:rFonts w:ascii="微软雅黑" w:eastAsia="微软雅黑" w:hAnsi="微软雅黑" w:cs="Arial" w:hint="eastAsia"/>
          <w:b/>
          <w:kern w:val="0"/>
          <w:sz w:val="18"/>
          <w:szCs w:val="18"/>
        </w:rPr>
        <w:t>温州</w:t>
      </w:r>
      <w:r w:rsidRPr="00EE4EED">
        <w:rPr>
          <w:rFonts w:ascii="微软雅黑" w:eastAsia="微软雅黑" w:hAnsi="微软雅黑" w:cs="Arial" w:hint="eastAsia"/>
          <w:b/>
          <w:kern w:val="0"/>
          <w:sz w:val="18"/>
          <w:szCs w:val="18"/>
        </w:rPr>
        <w:t>机场</w:t>
      </w:r>
      <w:r>
        <w:rPr>
          <w:rFonts w:ascii="微软雅黑" w:eastAsia="微软雅黑" w:hAnsi="微软雅黑" w:cs="Arial" w:hint="eastAsia"/>
          <w:b/>
          <w:kern w:val="0"/>
          <w:sz w:val="18"/>
          <w:szCs w:val="18"/>
        </w:rPr>
        <w:t>进港</w:t>
      </w:r>
      <w:r w:rsidRPr="00FF160A">
        <w:rPr>
          <w:rFonts w:ascii="微软雅黑" w:eastAsia="微软雅黑" w:hAnsi="微软雅黑" w:cs="Arial" w:hint="eastAsia"/>
          <w:b/>
          <w:kern w:val="0"/>
          <w:sz w:val="18"/>
          <w:szCs w:val="18"/>
        </w:rPr>
        <w:t>招标编号：</w:t>
      </w:r>
      <w:r w:rsidRPr="005E5DEB">
        <w:rPr>
          <w:rFonts w:ascii="微软雅黑" w:eastAsia="微软雅黑" w:hAnsi="微软雅黑" w:cs="Arial" w:hint="eastAsia"/>
          <w:b/>
          <w:kern w:val="0"/>
          <w:sz w:val="18"/>
          <w:szCs w:val="18"/>
          <w:highlight w:val="yellow"/>
        </w:rPr>
        <w:t>【</w:t>
      </w:r>
      <w:r w:rsidRPr="005A6FE3">
        <w:rPr>
          <w:rFonts w:ascii="微软雅黑" w:eastAsia="微软雅黑" w:hAnsi="微软雅黑" w:cs="Arial"/>
          <w:b/>
          <w:kern w:val="0"/>
          <w:sz w:val="18"/>
          <w:szCs w:val="18"/>
        </w:rPr>
        <w:t>2024YSZCHK100</w:t>
      </w:r>
      <w:r>
        <w:rPr>
          <w:rFonts w:ascii="微软雅黑" w:eastAsia="微软雅黑" w:hAnsi="微软雅黑" w:cs="Arial"/>
          <w:b/>
          <w:kern w:val="0"/>
          <w:sz w:val="18"/>
          <w:szCs w:val="18"/>
        </w:rPr>
        <w:t>3</w:t>
      </w:r>
      <w:r>
        <w:rPr>
          <w:rFonts w:ascii="微软雅黑" w:eastAsia="微软雅黑" w:hAnsi="微软雅黑" w:cs="Arial" w:hint="eastAsia"/>
          <w:b/>
          <w:kern w:val="0"/>
          <w:sz w:val="18"/>
          <w:szCs w:val="18"/>
        </w:rPr>
        <w:t>E</w:t>
      </w:r>
      <w:r w:rsidRPr="005738AF">
        <w:rPr>
          <w:rFonts w:ascii="微软雅黑" w:eastAsia="微软雅黑" w:hAnsi="微软雅黑" w:cs="Arial" w:hint="eastAsia"/>
          <w:kern w:val="0"/>
          <w:sz w:val="18"/>
          <w:szCs w:val="18"/>
          <w:highlight w:val="yellow"/>
        </w:rPr>
        <w:t>投标保证金</w:t>
      </w:r>
      <w:r w:rsidRPr="005E5DEB">
        <w:rPr>
          <w:rFonts w:ascii="微软雅黑" w:eastAsia="微软雅黑" w:hAnsi="微软雅黑" w:cs="Arial" w:hint="eastAsia"/>
          <w:b/>
          <w:kern w:val="0"/>
          <w:sz w:val="18"/>
          <w:szCs w:val="18"/>
          <w:highlight w:val="yellow"/>
        </w:rPr>
        <w:t>】</w:t>
      </w:r>
    </w:p>
    <w:p w14:paraId="01BBE789" w14:textId="77777777" w:rsidR="00813A17" w:rsidRPr="005361CD" w:rsidRDefault="00813A17" w:rsidP="00BB5AA1">
      <w:pPr>
        <w:adjustRightInd w:val="0"/>
        <w:snapToGrid w:val="0"/>
        <w:ind w:firstLineChars="200" w:firstLine="360"/>
        <w:jc w:val="left"/>
        <w:rPr>
          <w:rFonts w:ascii="微软雅黑" w:eastAsia="微软雅黑" w:hAnsi="微软雅黑" w:cs="Arial"/>
          <w:b/>
          <w:kern w:val="0"/>
          <w:sz w:val="18"/>
          <w:szCs w:val="18"/>
          <w:highlight w:val="yellow"/>
        </w:rPr>
      </w:pPr>
    </w:p>
    <w:p w14:paraId="3387F066" w14:textId="77777777" w:rsidR="00BB5AA1" w:rsidRPr="00FF160A" w:rsidRDefault="00BB5AA1" w:rsidP="00813337">
      <w:pPr>
        <w:widowControl/>
        <w:adjustRightInd w:val="0"/>
        <w:snapToGrid w:val="0"/>
        <w:spacing w:line="276" w:lineRule="auto"/>
        <w:ind w:firstLineChars="200" w:firstLine="360"/>
        <w:jc w:val="left"/>
        <w:rPr>
          <w:rFonts w:ascii="微软雅黑" w:eastAsia="微软雅黑" w:hAnsi="微软雅黑" w:cs="Arial"/>
          <w:kern w:val="0"/>
          <w:sz w:val="18"/>
          <w:szCs w:val="18"/>
        </w:rPr>
      </w:pPr>
    </w:p>
    <w:p w14:paraId="2920D581" w14:textId="2A41712F" w:rsidR="000E4BA6" w:rsidRPr="00487AF4" w:rsidRDefault="00761A10" w:rsidP="00761A10">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761A10">
        <w:rPr>
          <w:rFonts w:ascii="微软雅黑" w:eastAsia="微软雅黑" w:hAnsi="微软雅黑" w:cs="Arial" w:hint="eastAsia"/>
          <w:b/>
          <w:kern w:val="0"/>
          <w:sz w:val="18"/>
          <w:szCs w:val="18"/>
        </w:rPr>
        <w:t>违法</w:t>
      </w:r>
      <w:r w:rsidRPr="00761A10">
        <w:rPr>
          <w:rFonts w:ascii="微软雅黑" w:eastAsia="微软雅黑" w:hAnsi="微软雅黑" w:cs="Arial"/>
          <w:b/>
          <w:kern w:val="0"/>
          <w:sz w:val="18"/>
          <w:szCs w:val="18"/>
        </w:rPr>
        <w:t>/</w:t>
      </w:r>
      <w:r w:rsidRPr="00761A10">
        <w:rPr>
          <w:rFonts w:ascii="微软雅黑" w:eastAsia="微软雅黑" w:hAnsi="微软雅黑" w:cs="Arial" w:hint="eastAsia"/>
          <w:b/>
          <w:kern w:val="0"/>
          <w:sz w:val="18"/>
          <w:szCs w:val="18"/>
        </w:rPr>
        <w:t>舞弊处理</w:t>
      </w:r>
      <w:r w:rsidR="000E4BA6" w:rsidRPr="00487AF4">
        <w:rPr>
          <w:rFonts w:ascii="微软雅黑" w:eastAsia="微软雅黑" w:hAnsi="微软雅黑" w:cs="Arial" w:hint="eastAsia"/>
          <w:b/>
          <w:kern w:val="0"/>
          <w:sz w:val="18"/>
          <w:szCs w:val="18"/>
        </w:rPr>
        <w:t>：</w:t>
      </w:r>
    </w:p>
    <w:p w14:paraId="6BAB8369" w14:textId="5FA9BC83" w:rsidR="000E4BA6" w:rsidRPr="00FF160A" w:rsidRDefault="000E4BA6" w:rsidP="000E4BA6">
      <w:pPr>
        <w:widowControl/>
        <w:adjustRightInd w:val="0"/>
        <w:snapToGrid w:val="0"/>
        <w:spacing w:line="276" w:lineRule="auto"/>
        <w:ind w:firstLineChars="200" w:firstLine="360"/>
        <w:jc w:val="left"/>
        <w:rPr>
          <w:rFonts w:ascii="微软雅黑" w:eastAsia="微软雅黑" w:hAnsi="微软雅黑" w:cs="Arial"/>
          <w:kern w:val="0"/>
          <w:sz w:val="18"/>
          <w:szCs w:val="18"/>
        </w:rPr>
      </w:pPr>
      <w:r w:rsidRPr="00FF160A">
        <w:rPr>
          <w:rFonts w:ascii="微软雅黑" w:eastAsia="微软雅黑" w:hAnsi="微软雅黑" w:cs="Arial" w:hint="eastAsia"/>
          <w:kern w:val="0"/>
          <w:sz w:val="18"/>
          <w:szCs w:val="18"/>
        </w:rPr>
        <w:t>1）</w:t>
      </w:r>
      <w:r w:rsidR="00761A10">
        <w:rPr>
          <w:rFonts w:ascii="微软雅黑" w:eastAsia="微软雅黑" w:hAnsi="微软雅黑" w:cs="Arial" w:hint="eastAsia"/>
          <w:kern w:val="0"/>
          <w:sz w:val="18"/>
          <w:szCs w:val="18"/>
        </w:rPr>
        <w:t>投标人有下列情形之一的，京东物流有权扣除本次投标缴纳的保证金，</w:t>
      </w:r>
      <w:r w:rsidR="00761A10" w:rsidRPr="00761A10">
        <w:rPr>
          <w:rFonts w:ascii="微软雅黑" w:eastAsia="微软雅黑" w:hAnsi="微软雅黑" w:cs="Arial" w:hint="eastAsia"/>
          <w:kern w:val="0"/>
          <w:sz w:val="18"/>
          <w:szCs w:val="18"/>
        </w:rPr>
        <w:t>拉入黑名单，切停已有业务，限制至少</w:t>
      </w:r>
      <w:r w:rsidR="006E6DB5">
        <w:rPr>
          <w:rFonts w:ascii="微软雅黑" w:eastAsia="微软雅黑" w:hAnsi="微软雅黑" w:cs="Arial"/>
          <w:kern w:val="0"/>
          <w:sz w:val="18"/>
          <w:szCs w:val="18"/>
        </w:rPr>
        <w:t>1</w:t>
      </w:r>
      <w:r w:rsidR="00761A10" w:rsidRPr="00761A10">
        <w:rPr>
          <w:rFonts w:ascii="微软雅黑" w:eastAsia="微软雅黑" w:hAnsi="微软雅黑" w:cs="Arial" w:hint="eastAsia"/>
          <w:kern w:val="0"/>
          <w:sz w:val="18"/>
          <w:szCs w:val="18"/>
        </w:rPr>
        <w:t>年内的招投标，行为极其恶劣的，保留永久拉黑权利</w:t>
      </w:r>
      <w:r w:rsidR="00401342">
        <w:rPr>
          <w:rFonts w:ascii="微软雅黑" w:eastAsia="微软雅黑" w:hAnsi="微软雅黑" w:cs="Arial" w:hint="eastAsia"/>
          <w:kern w:val="0"/>
          <w:sz w:val="18"/>
          <w:szCs w:val="18"/>
        </w:rPr>
        <w:t>，并有权要求赔偿损失</w:t>
      </w:r>
      <w:r w:rsidR="00761A10" w:rsidRPr="00761A10">
        <w:rPr>
          <w:rFonts w:ascii="微软雅黑" w:eastAsia="微软雅黑" w:hAnsi="微软雅黑" w:cs="Arial" w:hint="eastAsia"/>
          <w:kern w:val="0"/>
          <w:sz w:val="18"/>
          <w:szCs w:val="18"/>
        </w:rPr>
        <w:t>：a、</w:t>
      </w:r>
      <w:r w:rsidRPr="00FF160A">
        <w:rPr>
          <w:rFonts w:ascii="微软雅黑" w:eastAsia="微软雅黑" w:hAnsi="微软雅黑" w:cs="Arial" w:hint="eastAsia"/>
          <w:kern w:val="0"/>
          <w:sz w:val="18"/>
          <w:szCs w:val="18"/>
        </w:rPr>
        <w:t>中标后出现恶意弃标、</w:t>
      </w:r>
      <w:r w:rsidR="003E1CAC">
        <w:rPr>
          <w:rFonts w:ascii="微软雅黑" w:eastAsia="微软雅黑" w:hAnsi="微软雅黑" w:cs="Arial" w:hint="eastAsia"/>
          <w:kern w:val="0"/>
          <w:sz w:val="18"/>
          <w:szCs w:val="18"/>
        </w:rPr>
        <w:t>未按期</w:t>
      </w:r>
      <w:r w:rsidRPr="00FF160A">
        <w:rPr>
          <w:rFonts w:ascii="微软雅黑" w:eastAsia="微软雅黑" w:hAnsi="微软雅黑" w:cs="Arial" w:hint="eastAsia"/>
          <w:kern w:val="0"/>
          <w:sz w:val="18"/>
          <w:szCs w:val="18"/>
        </w:rPr>
        <w:t>签署合同</w:t>
      </w:r>
      <w:r w:rsidR="001D64FD">
        <w:rPr>
          <w:rFonts w:ascii="微软雅黑" w:eastAsia="微软雅黑" w:hAnsi="微软雅黑" w:cs="Arial" w:hint="eastAsia"/>
          <w:kern w:val="0"/>
          <w:sz w:val="18"/>
          <w:szCs w:val="18"/>
        </w:rPr>
        <w:t>及购买符合要求的货物运输保险</w:t>
      </w:r>
      <w:r w:rsidRPr="00FF160A">
        <w:rPr>
          <w:rFonts w:ascii="微软雅黑" w:eastAsia="微软雅黑" w:hAnsi="微软雅黑" w:cs="Arial" w:hint="eastAsia"/>
          <w:kern w:val="0"/>
          <w:sz w:val="18"/>
          <w:szCs w:val="18"/>
        </w:rPr>
        <w:t>、</w:t>
      </w:r>
      <w:r w:rsidR="00D448DD">
        <w:rPr>
          <w:rFonts w:ascii="微软雅黑" w:eastAsia="微软雅黑" w:hAnsi="微软雅黑" w:cs="Arial" w:hint="eastAsia"/>
          <w:kern w:val="0"/>
          <w:sz w:val="18"/>
          <w:szCs w:val="18"/>
        </w:rPr>
        <w:t>订立合同未履约</w:t>
      </w:r>
      <w:r w:rsidR="00401342">
        <w:rPr>
          <w:rFonts w:ascii="微软雅黑" w:eastAsia="微软雅黑" w:hAnsi="微软雅黑" w:cs="Arial" w:hint="eastAsia"/>
          <w:kern w:val="0"/>
          <w:sz w:val="18"/>
          <w:szCs w:val="18"/>
        </w:rPr>
        <w:t>或单方解除</w:t>
      </w:r>
      <w:r w:rsidR="00D448DD">
        <w:rPr>
          <w:rFonts w:ascii="微软雅黑" w:eastAsia="微软雅黑" w:hAnsi="微软雅黑" w:cs="Arial" w:hint="eastAsia"/>
          <w:kern w:val="0"/>
          <w:sz w:val="18"/>
          <w:szCs w:val="18"/>
        </w:rPr>
        <w:t>、签订合同时提出附</w:t>
      </w:r>
      <w:r w:rsidR="007E03C1">
        <w:rPr>
          <w:rFonts w:ascii="微软雅黑" w:eastAsia="微软雅黑" w:hAnsi="微软雅黑" w:cs="Arial" w:hint="eastAsia"/>
          <w:kern w:val="0"/>
          <w:sz w:val="18"/>
          <w:szCs w:val="18"/>
        </w:rPr>
        <w:t>加</w:t>
      </w:r>
      <w:r w:rsidR="00D448DD">
        <w:rPr>
          <w:rFonts w:ascii="微软雅黑" w:eastAsia="微软雅黑" w:hAnsi="微软雅黑" w:cs="Arial" w:hint="eastAsia"/>
          <w:kern w:val="0"/>
          <w:sz w:val="18"/>
          <w:szCs w:val="18"/>
        </w:rPr>
        <w:t>条件、</w:t>
      </w:r>
      <w:r w:rsidR="003E1CAC">
        <w:rPr>
          <w:rFonts w:ascii="微软雅黑" w:eastAsia="微软雅黑" w:hAnsi="微软雅黑" w:cs="Arial" w:hint="eastAsia"/>
          <w:kern w:val="0"/>
          <w:sz w:val="18"/>
          <w:szCs w:val="18"/>
        </w:rPr>
        <w:t>未按约</w:t>
      </w:r>
      <w:r w:rsidR="00FF40EF">
        <w:rPr>
          <w:rFonts w:ascii="微软雅黑" w:eastAsia="微软雅黑" w:hAnsi="微软雅黑" w:cs="Arial" w:hint="eastAsia"/>
          <w:kern w:val="0"/>
          <w:sz w:val="18"/>
          <w:szCs w:val="18"/>
        </w:rPr>
        <w:t>缴纳履约</w:t>
      </w:r>
      <w:r w:rsidRPr="00FF160A">
        <w:rPr>
          <w:rFonts w:ascii="微软雅黑" w:eastAsia="微软雅黑" w:hAnsi="微软雅黑" w:cs="Arial" w:hint="eastAsia"/>
          <w:kern w:val="0"/>
          <w:sz w:val="18"/>
          <w:szCs w:val="18"/>
        </w:rPr>
        <w:t>保证金等扰乱本次招标秩序的情况</w:t>
      </w:r>
      <w:r w:rsidR="00761A10">
        <w:rPr>
          <w:rFonts w:ascii="微软雅黑" w:eastAsia="微软雅黑" w:hAnsi="微软雅黑" w:cs="Arial" w:hint="eastAsia"/>
          <w:kern w:val="0"/>
          <w:sz w:val="18"/>
          <w:szCs w:val="18"/>
        </w:rPr>
        <w:t>；b、在</w:t>
      </w:r>
      <w:r w:rsidRPr="00FF160A">
        <w:rPr>
          <w:rFonts w:ascii="微软雅黑" w:eastAsia="微软雅黑" w:hAnsi="微软雅黑" w:cs="Arial" w:hint="eastAsia"/>
          <w:kern w:val="0"/>
          <w:sz w:val="18"/>
          <w:szCs w:val="18"/>
        </w:rPr>
        <w:t>有招标过程中有行贿、</w:t>
      </w:r>
      <w:r w:rsidR="00D448DD">
        <w:rPr>
          <w:rFonts w:ascii="微软雅黑" w:eastAsia="微软雅黑" w:hAnsi="微软雅黑" w:cs="Arial" w:hint="eastAsia"/>
          <w:kern w:val="0"/>
          <w:sz w:val="18"/>
          <w:szCs w:val="18"/>
        </w:rPr>
        <w:t>严重泄露京东保密信息等违背京东反腐及保密原则的行为</w:t>
      </w:r>
      <w:r w:rsidR="00761A10">
        <w:rPr>
          <w:rFonts w:ascii="微软雅黑" w:eastAsia="微软雅黑" w:hAnsi="微软雅黑" w:cs="Arial" w:hint="eastAsia"/>
          <w:kern w:val="0"/>
          <w:sz w:val="18"/>
          <w:szCs w:val="18"/>
        </w:rPr>
        <w:t>；c、</w:t>
      </w:r>
      <w:r w:rsidR="006E6DB5">
        <w:rPr>
          <w:rFonts w:ascii="微软雅黑" w:eastAsia="微软雅黑" w:hAnsi="微软雅黑" w:cs="Arial" w:hint="eastAsia"/>
          <w:kern w:val="0"/>
          <w:sz w:val="18"/>
          <w:szCs w:val="18"/>
        </w:rPr>
        <w:t>系统</w:t>
      </w:r>
      <w:r w:rsidR="00761A10">
        <w:rPr>
          <w:rFonts w:ascii="微软雅黑" w:eastAsia="微软雅黑" w:hAnsi="微软雅黑" w:cs="Arial" w:hint="eastAsia"/>
          <w:kern w:val="0"/>
          <w:sz w:val="18"/>
          <w:szCs w:val="18"/>
        </w:rPr>
        <w:t>首轮议价结束</w:t>
      </w:r>
      <w:r w:rsidR="00D448DD">
        <w:rPr>
          <w:rFonts w:ascii="微软雅黑" w:eastAsia="微软雅黑" w:hAnsi="微软雅黑" w:cs="Arial" w:hint="eastAsia"/>
          <w:kern w:val="0"/>
          <w:sz w:val="18"/>
          <w:szCs w:val="18"/>
        </w:rPr>
        <w:t>后，撤回投标文件的</w:t>
      </w:r>
      <w:r w:rsidR="00761A10">
        <w:rPr>
          <w:rFonts w:ascii="微软雅黑" w:eastAsia="微软雅黑" w:hAnsi="微软雅黑" w:cs="Arial" w:hint="eastAsia"/>
          <w:kern w:val="0"/>
          <w:sz w:val="18"/>
          <w:szCs w:val="18"/>
        </w:rPr>
        <w:t>；d、</w:t>
      </w:r>
      <w:r w:rsidR="00D448DD">
        <w:rPr>
          <w:rFonts w:ascii="微软雅黑" w:eastAsia="微软雅黑" w:hAnsi="微软雅黑" w:cs="Arial" w:hint="eastAsia"/>
          <w:kern w:val="0"/>
          <w:sz w:val="18"/>
          <w:szCs w:val="18"/>
        </w:rPr>
        <w:t>提供虚假材料等违反诚信原则的行为</w:t>
      </w:r>
      <w:r w:rsidR="00761A10">
        <w:rPr>
          <w:rFonts w:ascii="微软雅黑" w:eastAsia="微软雅黑" w:hAnsi="微软雅黑" w:cs="Arial" w:hint="eastAsia"/>
          <w:kern w:val="0"/>
          <w:sz w:val="18"/>
          <w:szCs w:val="18"/>
        </w:rPr>
        <w:t>；e、</w:t>
      </w:r>
      <w:r w:rsidRPr="00FF160A">
        <w:rPr>
          <w:rFonts w:ascii="微软雅黑" w:eastAsia="微软雅黑" w:hAnsi="微软雅黑" w:cs="微软雅黑" w:hint="eastAsia"/>
          <w:color w:val="000000"/>
          <w:kern w:val="0"/>
          <w:sz w:val="18"/>
          <w:szCs w:val="18"/>
        </w:rPr>
        <w:t>有围标</w:t>
      </w:r>
      <w:r w:rsidR="00761A10" w:rsidRPr="00D17AE7">
        <w:rPr>
          <w:rFonts w:ascii="微软雅黑" w:eastAsia="微软雅黑" w:hAnsi="微软雅黑" w:cs="微软雅黑" w:hint="eastAsia"/>
          <w:b/>
          <w:color w:val="000000"/>
          <w:kern w:val="0"/>
          <w:sz w:val="18"/>
          <w:szCs w:val="18"/>
        </w:rPr>
        <w:t>（使用两个或以上公司主体参与投标、相关主体的报价存在规律性等将被视为围标）</w:t>
      </w:r>
      <w:r w:rsidRPr="00FF160A">
        <w:rPr>
          <w:rFonts w:ascii="微软雅黑" w:eastAsia="微软雅黑" w:hAnsi="微软雅黑" w:cs="微软雅黑" w:hint="eastAsia"/>
          <w:color w:val="000000"/>
          <w:kern w:val="0"/>
          <w:sz w:val="18"/>
          <w:szCs w:val="18"/>
        </w:rPr>
        <w:t>、串标、哄抬标价和恶意竞标或其他违规违法行为</w:t>
      </w:r>
      <w:r w:rsidR="00761A10">
        <w:rPr>
          <w:rFonts w:ascii="微软雅黑" w:eastAsia="微软雅黑" w:hAnsi="微软雅黑" w:cs="Arial" w:hint="eastAsia"/>
          <w:kern w:val="0"/>
          <w:sz w:val="18"/>
          <w:szCs w:val="18"/>
        </w:rPr>
        <w:t>；f、</w:t>
      </w:r>
      <w:r w:rsidRPr="00FF160A">
        <w:rPr>
          <w:rFonts w:ascii="微软雅黑" w:eastAsia="微软雅黑" w:hAnsi="微软雅黑" w:cs="微软雅黑" w:hint="eastAsia"/>
          <w:color w:val="000000"/>
          <w:kern w:val="0"/>
          <w:sz w:val="18"/>
          <w:szCs w:val="18"/>
        </w:rPr>
        <w:t>合同签订后，不按照合同条款约定履约的</w:t>
      </w:r>
      <w:r w:rsidRPr="00FF160A">
        <w:rPr>
          <w:rFonts w:ascii="微软雅黑" w:eastAsia="微软雅黑" w:hAnsi="微软雅黑" w:cs="Arial" w:hint="eastAsia"/>
          <w:kern w:val="0"/>
          <w:sz w:val="18"/>
          <w:szCs w:val="18"/>
        </w:rPr>
        <w:t>；</w:t>
      </w:r>
    </w:p>
    <w:p w14:paraId="2DDD5346" w14:textId="0BFB039B" w:rsidR="000E4BA6" w:rsidRPr="00FF160A" w:rsidRDefault="000E4BA6" w:rsidP="000E4BA6">
      <w:pPr>
        <w:widowControl/>
        <w:adjustRightInd w:val="0"/>
        <w:snapToGrid w:val="0"/>
        <w:spacing w:line="276" w:lineRule="auto"/>
        <w:ind w:firstLineChars="200" w:firstLine="360"/>
        <w:jc w:val="left"/>
        <w:rPr>
          <w:rFonts w:ascii="微软雅黑" w:eastAsia="微软雅黑" w:hAnsi="微软雅黑" w:cs="Arial"/>
          <w:b/>
          <w:kern w:val="0"/>
          <w:sz w:val="18"/>
          <w:szCs w:val="18"/>
        </w:rPr>
      </w:pPr>
      <w:r w:rsidRPr="00FF160A">
        <w:rPr>
          <w:rFonts w:ascii="微软雅黑" w:eastAsia="微软雅黑" w:hAnsi="微软雅黑" w:cs="Arial" w:hint="eastAsia"/>
          <w:kern w:val="0"/>
          <w:sz w:val="18"/>
          <w:szCs w:val="18"/>
        </w:rPr>
        <w:t>2）</w:t>
      </w:r>
      <w:r w:rsidR="00CC3653">
        <w:rPr>
          <w:rFonts w:ascii="微软雅黑" w:eastAsia="微软雅黑" w:hAnsi="微软雅黑" w:cs="Arial" w:hint="eastAsia"/>
          <w:kern w:val="0"/>
          <w:sz w:val="18"/>
          <w:szCs w:val="18"/>
        </w:rPr>
        <w:t>投标人</w:t>
      </w:r>
      <w:r w:rsidRPr="00FF160A">
        <w:rPr>
          <w:rFonts w:ascii="微软雅黑" w:eastAsia="微软雅黑" w:hAnsi="微软雅黑" w:cs="Arial" w:hint="eastAsia"/>
          <w:b/>
          <w:kern w:val="0"/>
          <w:sz w:val="18"/>
          <w:szCs w:val="18"/>
        </w:rPr>
        <w:t>未缴纳投标保证金的报价视作无效处理；</w:t>
      </w:r>
    </w:p>
    <w:p w14:paraId="0CF6393F" w14:textId="7A213414" w:rsidR="00271875" w:rsidRPr="005738AF" w:rsidRDefault="000E4BA6" w:rsidP="005738AF">
      <w:pPr>
        <w:pStyle w:val="ab"/>
        <w:widowControl/>
        <w:numPr>
          <w:ilvl w:val="0"/>
          <w:numId w:val="4"/>
        </w:numPr>
        <w:adjustRightInd w:val="0"/>
        <w:snapToGrid w:val="0"/>
        <w:spacing w:line="276" w:lineRule="auto"/>
        <w:ind w:firstLineChars="0"/>
        <w:jc w:val="left"/>
        <w:rPr>
          <w:rFonts w:ascii="微软雅黑" w:eastAsia="微软雅黑" w:hAnsi="微软雅黑" w:cs="Arial"/>
          <w:b/>
          <w:kern w:val="0"/>
          <w:sz w:val="18"/>
          <w:szCs w:val="18"/>
        </w:rPr>
      </w:pPr>
      <w:r w:rsidRPr="00487AF4">
        <w:rPr>
          <w:rFonts w:ascii="微软雅黑" w:eastAsia="微软雅黑" w:hAnsi="微软雅黑" w:cs="Arial" w:hint="eastAsia"/>
          <w:b/>
          <w:kern w:val="0"/>
          <w:sz w:val="18"/>
          <w:szCs w:val="18"/>
        </w:rPr>
        <w:t>保证金退回：</w:t>
      </w:r>
    </w:p>
    <w:p w14:paraId="237831FA" w14:textId="0E961DBB" w:rsidR="00590446" w:rsidRPr="00590446" w:rsidRDefault="00590446">
      <w:pPr>
        <w:widowControl/>
        <w:adjustRightInd w:val="0"/>
        <w:snapToGrid w:val="0"/>
        <w:spacing w:line="276" w:lineRule="auto"/>
        <w:ind w:leftChars="200" w:left="480"/>
        <w:jc w:val="left"/>
        <w:rPr>
          <w:rFonts w:ascii="微软雅黑" w:eastAsia="微软雅黑" w:hAnsi="微软雅黑" w:cs="Arial"/>
          <w:kern w:val="0"/>
          <w:sz w:val="18"/>
          <w:szCs w:val="18"/>
        </w:rPr>
      </w:pPr>
      <w:r w:rsidRPr="00590446">
        <w:rPr>
          <w:rFonts w:ascii="微软雅黑" w:eastAsia="微软雅黑" w:hAnsi="微软雅黑" w:cs="Arial" w:hint="eastAsia"/>
          <w:b/>
          <w:kern w:val="0"/>
          <w:sz w:val="18"/>
          <w:szCs w:val="18"/>
        </w:rPr>
        <w:t>中标承运商：</w:t>
      </w:r>
      <w:r w:rsidRPr="00590446">
        <w:rPr>
          <w:rFonts w:ascii="微软雅黑" w:eastAsia="微软雅黑" w:hAnsi="微软雅黑" w:cs="Arial" w:hint="eastAsia"/>
          <w:kern w:val="0"/>
          <w:sz w:val="18"/>
          <w:szCs w:val="18"/>
        </w:rPr>
        <w:t>在招标结束，合同签署完成，并缴纳运营保证金之后，由承运商邮件申请退回。申请退回时需附相关合同编号及运营保证金、投标保证金打款截图，邮件需同时发送至下文中</w:t>
      </w:r>
      <w:r w:rsidR="00B468AC">
        <w:rPr>
          <w:rFonts w:ascii="微软雅黑" w:eastAsia="微软雅黑" w:hAnsi="微软雅黑" w:cs="Arial" w:hint="eastAsia"/>
          <w:kern w:val="0"/>
          <w:sz w:val="18"/>
          <w:szCs w:val="18"/>
        </w:rPr>
        <w:t>两</w:t>
      </w:r>
      <w:r w:rsidRPr="00590446">
        <w:rPr>
          <w:rFonts w:ascii="微软雅黑" w:eastAsia="微软雅黑" w:hAnsi="微软雅黑" w:cs="Arial" w:hint="eastAsia"/>
          <w:kern w:val="0"/>
          <w:sz w:val="18"/>
          <w:szCs w:val="18"/>
        </w:rPr>
        <w:t>个邮箱。</w:t>
      </w:r>
    </w:p>
    <w:p w14:paraId="35CEEE83" w14:textId="01FF1980" w:rsidR="00271875" w:rsidRPr="005738AF" w:rsidRDefault="001B4DA2">
      <w:pPr>
        <w:widowControl/>
        <w:adjustRightInd w:val="0"/>
        <w:snapToGrid w:val="0"/>
        <w:spacing w:line="276" w:lineRule="auto"/>
        <w:ind w:leftChars="200" w:left="480"/>
        <w:jc w:val="left"/>
        <w:rPr>
          <w:rFonts w:ascii="微软雅黑" w:eastAsia="微软雅黑" w:hAnsi="微软雅黑" w:cs="Arial"/>
          <w:kern w:val="0"/>
          <w:sz w:val="18"/>
          <w:szCs w:val="18"/>
        </w:rPr>
      </w:pPr>
      <w:r w:rsidRPr="00FF160A">
        <w:rPr>
          <w:rFonts w:ascii="微软雅黑" w:eastAsia="微软雅黑" w:hAnsi="微软雅黑" w:cs="Arial" w:hint="eastAsia"/>
          <w:b/>
          <w:kern w:val="0"/>
          <w:sz w:val="18"/>
          <w:szCs w:val="18"/>
        </w:rPr>
        <w:t>未中标承运商：</w:t>
      </w:r>
      <w:r w:rsidRPr="00FF160A">
        <w:rPr>
          <w:rFonts w:ascii="微软雅黑" w:eastAsia="微软雅黑" w:hAnsi="微软雅黑" w:cs="Arial"/>
          <w:kern w:val="0"/>
          <w:sz w:val="18"/>
          <w:szCs w:val="18"/>
        </w:rPr>
        <w:t>招标结束后</w:t>
      </w:r>
      <w:r>
        <w:rPr>
          <w:rFonts w:ascii="微软雅黑" w:eastAsia="微软雅黑" w:hAnsi="微软雅黑" w:cs="Arial" w:hint="eastAsia"/>
          <w:kern w:val="0"/>
          <w:sz w:val="18"/>
          <w:szCs w:val="18"/>
        </w:rPr>
        <w:t>，由</w:t>
      </w:r>
      <w:r w:rsidR="006C0413">
        <w:rPr>
          <w:rFonts w:ascii="微软雅黑" w:eastAsia="微软雅黑" w:hAnsi="微软雅黑" w:cs="Arial"/>
          <w:kern w:val="0"/>
          <w:sz w:val="18"/>
          <w:szCs w:val="18"/>
        </w:rPr>
        <w:t>承运商邮件申请</w:t>
      </w:r>
      <w:r w:rsidRPr="00FF160A">
        <w:rPr>
          <w:rFonts w:ascii="微软雅黑" w:eastAsia="微软雅黑" w:hAnsi="微软雅黑" w:cs="Arial"/>
          <w:kern w:val="0"/>
          <w:sz w:val="18"/>
          <w:szCs w:val="18"/>
        </w:rPr>
        <w:t>退回</w:t>
      </w:r>
      <w:r w:rsidR="00590446">
        <w:rPr>
          <w:rFonts w:ascii="微软雅黑" w:eastAsia="微软雅黑" w:hAnsi="微软雅黑" w:cs="Arial" w:hint="eastAsia"/>
          <w:kern w:val="0"/>
          <w:sz w:val="18"/>
          <w:szCs w:val="18"/>
        </w:rPr>
        <w:t>，</w:t>
      </w:r>
      <w:r w:rsidR="00590446" w:rsidRPr="00590446">
        <w:rPr>
          <w:rFonts w:ascii="微软雅黑" w:eastAsia="微软雅黑" w:hAnsi="微软雅黑" w:cs="Arial" w:hint="eastAsia"/>
          <w:kern w:val="0"/>
          <w:sz w:val="18"/>
          <w:szCs w:val="18"/>
        </w:rPr>
        <w:t>由招标方发送相应标的未中标通知邮件。收到未中标邮件通知后，承运商主动发邮件申请保证金退回，邮件内容包括：公司名称、招标</w:t>
      </w:r>
      <w:r w:rsidR="00307FFC">
        <w:rPr>
          <w:rFonts w:ascii="微软雅黑" w:eastAsia="微软雅黑" w:hAnsi="微软雅黑" w:cs="Arial" w:hint="eastAsia"/>
          <w:kern w:val="0"/>
          <w:sz w:val="18"/>
          <w:szCs w:val="18"/>
        </w:rPr>
        <w:t>编号、退回金额、保证金打款截图。邮件需同时发送至下文中</w:t>
      </w:r>
      <w:r w:rsidR="00B468AC">
        <w:rPr>
          <w:rFonts w:ascii="微软雅黑" w:eastAsia="微软雅黑" w:hAnsi="微软雅黑" w:cs="Arial" w:hint="eastAsia"/>
          <w:kern w:val="0"/>
          <w:sz w:val="18"/>
          <w:szCs w:val="18"/>
        </w:rPr>
        <w:t>两</w:t>
      </w:r>
      <w:r w:rsidR="00307FFC">
        <w:rPr>
          <w:rFonts w:ascii="微软雅黑" w:eastAsia="微软雅黑" w:hAnsi="微软雅黑" w:cs="Arial" w:hint="eastAsia"/>
          <w:kern w:val="0"/>
          <w:sz w:val="18"/>
          <w:szCs w:val="18"/>
        </w:rPr>
        <w:t>个邮箱。</w:t>
      </w:r>
      <w:r w:rsidRPr="001B4DA2">
        <w:rPr>
          <w:rFonts w:ascii="微软雅黑" w:eastAsia="微软雅黑" w:hAnsi="微软雅黑" w:cs="Arial"/>
          <w:kern w:val="0"/>
          <w:sz w:val="18"/>
          <w:szCs w:val="18"/>
        </w:rPr>
        <w:t xml:space="preserve"> </w:t>
      </w:r>
    </w:p>
    <w:p w14:paraId="5C38E7EA" w14:textId="1C9CEB9A" w:rsidR="000E4BA6" w:rsidRPr="005738AF" w:rsidRDefault="001B4DA2">
      <w:pPr>
        <w:widowControl/>
        <w:adjustRightInd w:val="0"/>
        <w:snapToGrid w:val="0"/>
        <w:spacing w:line="276" w:lineRule="auto"/>
        <w:ind w:leftChars="200" w:left="480"/>
        <w:jc w:val="left"/>
        <w:rPr>
          <w:rFonts w:ascii="微软雅黑" w:eastAsia="微软雅黑" w:hAnsi="微软雅黑" w:cs="Arial"/>
          <w:kern w:val="0"/>
          <w:sz w:val="18"/>
          <w:szCs w:val="18"/>
        </w:rPr>
      </w:pPr>
      <w:r>
        <w:rPr>
          <w:rFonts w:ascii="微软雅黑" w:eastAsia="微软雅黑" w:hAnsi="微软雅黑" w:cs="Arial" w:hint="eastAsia"/>
          <w:b/>
          <w:kern w:val="0"/>
          <w:sz w:val="18"/>
          <w:szCs w:val="18"/>
        </w:rPr>
        <w:lastRenderedPageBreak/>
        <w:t>办理退还时，</w:t>
      </w:r>
      <w:r w:rsidRPr="00A82708">
        <w:rPr>
          <w:rFonts w:ascii="微软雅黑" w:eastAsia="微软雅黑" w:hAnsi="微软雅黑" w:cs="Arial" w:hint="eastAsia"/>
          <w:kern w:val="0"/>
          <w:sz w:val="18"/>
          <w:szCs w:val="18"/>
          <w:highlight w:val="yellow"/>
        </w:rPr>
        <w:t>联系</w:t>
      </w:r>
      <w:r w:rsidR="000133AE" w:rsidRPr="00A82708">
        <w:rPr>
          <w:rFonts w:ascii="微软雅黑" w:eastAsia="微软雅黑" w:hAnsi="微软雅黑" w:cs="Arial" w:hint="eastAsia"/>
          <w:kern w:val="0"/>
          <w:sz w:val="18"/>
          <w:szCs w:val="18"/>
          <w:highlight w:val="yellow"/>
        </w:rPr>
        <w:t>【</w:t>
      </w:r>
      <w:r w:rsidR="00307FFC" w:rsidRPr="00A82708">
        <w:rPr>
          <w:rFonts w:ascii="微软雅黑" w:eastAsia="微软雅黑" w:hAnsi="微软雅黑" w:cs="Arial" w:hint="eastAsia"/>
          <w:kern w:val="0"/>
          <w:sz w:val="18"/>
          <w:szCs w:val="18"/>
          <w:highlight w:val="yellow"/>
        </w:rPr>
        <w:t>lipeihong5@jd.com、wanghuifang24@jd.com】</w:t>
      </w:r>
      <w:r>
        <w:rPr>
          <w:rFonts w:ascii="微软雅黑" w:eastAsia="微软雅黑" w:hAnsi="微软雅黑" w:cs="Arial" w:hint="eastAsia"/>
          <w:kern w:val="0"/>
          <w:sz w:val="18"/>
          <w:szCs w:val="18"/>
        </w:rPr>
        <w:t>退回；</w:t>
      </w:r>
      <w:r w:rsidRPr="00FF160A">
        <w:rPr>
          <w:rFonts w:ascii="微软雅黑" w:eastAsia="微软雅黑" w:hAnsi="微软雅黑" w:cs="Arial" w:hint="eastAsia"/>
          <w:kern w:val="0"/>
          <w:sz w:val="18"/>
          <w:szCs w:val="18"/>
        </w:rPr>
        <w:t>如不申请退回，默认为下次投标保证金使用。</w:t>
      </w:r>
    </w:p>
    <w:p w14:paraId="60D0E63B" w14:textId="028D4705" w:rsidR="000E4BA6" w:rsidRPr="00FF160A" w:rsidRDefault="000133AE"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t>4</w:t>
      </w:r>
      <w:r w:rsidR="000E4BA6" w:rsidRPr="00FF160A">
        <w:rPr>
          <w:rFonts w:ascii="微软雅黑" w:eastAsia="微软雅黑" w:hAnsi="微软雅黑" w:cs="Arial" w:hint="eastAsia"/>
          <w:b/>
          <w:color w:val="000000" w:themeColor="text1"/>
          <w:kern w:val="0"/>
          <w:sz w:val="18"/>
          <w:szCs w:val="18"/>
        </w:rPr>
        <w:t>.</w:t>
      </w:r>
      <w:r w:rsidR="006C0413">
        <w:rPr>
          <w:rFonts w:ascii="微软雅黑" w:eastAsia="微软雅黑" w:hAnsi="微软雅黑" w:cs="Arial" w:hint="eastAsia"/>
          <w:b/>
          <w:color w:val="000000" w:themeColor="text1"/>
          <w:kern w:val="0"/>
          <w:sz w:val="18"/>
          <w:szCs w:val="18"/>
        </w:rPr>
        <w:t>业务</w:t>
      </w:r>
      <w:r w:rsidR="000E4BA6" w:rsidRPr="00FF160A">
        <w:rPr>
          <w:rFonts w:ascii="微软雅黑" w:eastAsia="微软雅黑" w:hAnsi="微软雅黑" w:cs="Arial" w:hint="eastAsia"/>
          <w:b/>
          <w:color w:val="000000" w:themeColor="text1"/>
          <w:kern w:val="0"/>
          <w:sz w:val="18"/>
          <w:szCs w:val="18"/>
        </w:rPr>
        <w:t>咨询联系人</w:t>
      </w:r>
    </w:p>
    <w:p w14:paraId="741FC735" w14:textId="7C625740" w:rsidR="006C0413" w:rsidRPr="005738AF" w:rsidRDefault="006C0413" w:rsidP="005738AF">
      <w:pPr>
        <w:widowControl/>
        <w:adjustRightInd w:val="0"/>
        <w:snapToGrid w:val="0"/>
        <w:spacing w:line="276" w:lineRule="auto"/>
        <w:ind w:leftChars="200" w:left="480"/>
        <w:jc w:val="left"/>
        <w:rPr>
          <w:rFonts w:ascii="微软雅黑" w:eastAsia="微软雅黑" w:hAnsi="微软雅黑" w:cs="Arial"/>
          <w:b/>
          <w:kern w:val="0"/>
          <w:sz w:val="18"/>
          <w:szCs w:val="18"/>
        </w:rPr>
      </w:pPr>
      <w:r w:rsidRPr="005738AF">
        <w:rPr>
          <w:rFonts w:ascii="微软雅黑" w:eastAsia="微软雅黑" w:hAnsi="微软雅黑" w:cs="Arial" w:hint="eastAsia"/>
          <w:b/>
          <w:kern w:val="0"/>
          <w:sz w:val="18"/>
          <w:szCs w:val="18"/>
        </w:rPr>
        <w:t>业务</w:t>
      </w:r>
      <w:r w:rsidR="000E4BA6" w:rsidRPr="005738AF">
        <w:rPr>
          <w:rFonts w:ascii="微软雅黑" w:eastAsia="微软雅黑" w:hAnsi="微软雅黑" w:cs="Arial" w:hint="eastAsia"/>
          <w:b/>
          <w:kern w:val="0"/>
          <w:sz w:val="18"/>
          <w:szCs w:val="18"/>
        </w:rPr>
        <w:t>联系人：</w:t>
      </w:r>
      <w:r w:rsidR="000133AE" w:rsidRPr="005738AF">
        <w:rPr>
          <w:rFonts w:ascii="微软雅黑" w:eastAsia="微软雅黑" w:hAnsi="微软雅黑" w:cs="Arial" w:hint="eastAsia"/>
          <w:kern w:val="0"/>
          <w:sz w:val="18"/>
          <w:szCs w:val="18"/>
          <w:highlight w:val="yellow"/>
        </w:rPr>
        <w:t>【</w:t>
      </w:r>
      <w:r w:rsidR="00BB5AA1">
        <w:rPr>
          <w:rFonts w:ascii="微软雅黑" w:eastAsia="微软雅黑" w:hAnsi="微软雅黑" w:cs="Arial" w:hint="eastAsia"/>
          <w:kern w:val="0"/>
          <w:sz w:val="18"/>
          <w:szCs w:val="18"/>
          <w:highlight w:val="yellow"/>
        </w:rPr>
        <w:t>龚铁</w:t>
      </w:r>
      <w:r w:rsidRPr="005738AF">
        <w:rPr>
          <w:rFonts w:ascii="微软雅黑" w:eastAsia="微软雅黑" w:hAnsi="微软雅黑" w:cs="Arial" w:hint="eastAsia"/>
          <w:kern w:val="0"/>
          <w:sz w:val="18"/>
          <w:szCs w:val="18"/>
          <w:highlight w:val="yellow"/>
        </w:rPr>
        <w:t>；</w:t>
      </w:r>
      <w:r w:rsidR="00BB5AA1">
        <w:rPr>
          <w:rFonts w:ascii="微软雅黑" w:eastAsia="微软雅黑" w:hAnsi="微软雅黑" w:cs="Arial" w:hint="eastAsia"/>
          <w:kern w:val="0"/>
          <w:sz w:val="18"/>
          <w:szCs w:val="18"/>
          <w:highlight w:val="yellow"/>
        </w:rPr>
        <w:t>1</w:t>
      </w:r>
      <w:r w:rsidR="00BB5AA1">
        <w:rPr>
          <w:rFonts w:ascii="微软雅黑" w:eastAsia="微软雅黑" w:hAnsi="微软雅黑" w:cs="Arial"/>
          <w:kern w:val="0"/>
          <w:sz w:val="18"/>
          <w:szCs w:val="18"/>
          <w:highlight w:val="yellow"/>
        </w:rPr>
        <w:t>7392282737</w:t>
      </w:r>
      <w:r w:rsidRPr="005738AF">
        <w:rPr>
          <w:rFonts w:ascii="微软雅黑" w:eastAsia="微软雅黑" w:hAnsi="微软雅黑" w:cs="Arial" w:hint="eastAsia"/>
          <w:kern w:val="0"/>
          <w:sz w:val="18"/>
          <w:szCs w:val="18"/>
          <w:highlight w:val="yellow"/>
        </w:rPr>
        <w:t>；</w:t>
      </w:r>
      <w:r w:rsidR="00BB5AA1" w:rsidRPr="00BB5AA1">
        <w:rPr>
          <w:rFonts w:ascii="微软雅黑" w:eastAsia="微软雅黑" w:hAnsi="微软雅黑" w:cs="Arial"/>
          <w:kern w:val="0"/>
          <w:sz w:val="18"/>
          <w:szCs w:val="18"/>
          <w:highlight w:val="yellow"/>
        </w:rPr>
        <w:t>gongtie1@jd.com</w:t>
      </w:r>
      <w:r w:rsidR="000133AE" w:rsidRPr="005738AF">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rPr>
        <w:t>，仅负责业务答疑，可电话</w:t>
      </w:r>
      <w:r w:rsidRPr="005738AF">
        <w:rPr>
          <w:rFonts w:ascii="微软雅黑" w:eastAsia="微软雅黑" w:hAnsi="微软雅黑" w:cs="Arial"/>
          <w:kern w:val="0"/>
          <w:sz w:val="18"/>
          <w:szCs w:val="18"/>
        </w:rPr>
        <w:t>/邮件咨询</w:t>
      </w:r>
    </w:p>
    <w:p w14:paraId="7994B096" w14:textId="681071F2" w:rsidR="006C0413" w:rsidRDefault="006C0413" w:rsidP="005738AF">
      <w:pPr>
        <w:widowControl/>
        <w:adjustRightInd w:val="0"/>
        <w:snapToGrid w:val="0"/>
        <w:spacing w:line="276" w:lineRule="auto"/>
        <w:ind w:leftChars="200" w:left="480"/>
        <w:jc w:val="left"/>
        <w:rPr>
          <w:rFonts w:ascii="微软雅黑" w:eastAsia="微软雅黑" w:hAnsi="微软雅黑" w:cs="Arial"/>
          <w:kern w:val="0"/>
          <w:sz w:val="18"/>
          <w:szCs w:val="18"/>
        </w:rPr>
      </w:pPr>
      <w:r w:rsidRPr="005738AF">
        <w:rPr>
          <w:rFonts w:ascii="微软雅黑" w:eastAsia="微软雅黑" w:hAnsi="微软雅黑" w:cs="Arial" w:hint="eastAsia"/>
          <w:b/>
          <w:kern w:val="0"/>
          <w:sz w:val="18"/>
          <w:szCs w:val="18"/>
        </w:rPr>
        <w:t>投标联系人：</w:t>
      </w:r>
      <w:r w:rsidRPr="005738AF">
        <w:rPr>
          <w:rFonts w:ascii="微软雅黑" w:eastAsia="微软雅黑" w:hAnsi="微软雅黑" w:cs="Arial" w:hint="eastAsia"/>
          <w:kern w:val="0"/>
          <w:sz w:val="18"/>
          <w:szCs w:val="18"/>
          <w:highlight w:val="yellow"/>
        </w:rPr>
        <w:t>【</w:t>
      </w:r>
      <w:r w:rsidR="001C456D" w:rsidRPr="001C456D">
        <w:rPr>
          <w:rFonts w:ascii="微软雅黑" w:eastAsia="微软雅黑" w:hAnsi="微软雅黑" w:cs="Arial" w:hint="eastAsia"/>
          <w:kern w:val="0"/>
          <w:sz w:val="18"/>
          <w:szCs w:val="18"/>
          <w:highlight w:val="yellow"/>
        </w:rPr>
        <w:t>李培鸿；13916157980；lipeihong5@jd.com</w:t>
      </w:r>
      <w:r w:rsidRPr="001C456D">
        <w:rPr>
          <w:rFonts w:ascii="微软雅黑" w:eastAsia="微软雅黑" w:hAnsi="微软雅黑" w:cs="Arial" w:hint="eastAsia"/>
          <w:kern w:val="0"/>
          <w:sz w:val="18"/>
          <w:szCs w:val="18"/>
          <w:highlight w:val="yellow"/>
        </w:rPr>
        <w:t>】</w:t>
      </w:r>
      <w:r w:rsidRPr="005738AF">
        <w:rPr>
          <w:rFonts w:ascii="微软雅黑" w:eastAsia="微软雅黑" w:hAnsi="微软雅黑" w:cs="Arial" w:hint="eastAsia"/>
          <w:kern w:val="0"/>
          <w:sz w:val="18"/>
          <w:szCs w:val="18"/>
        </w:rPr>
        <w:t>，负责本次招标全流程，可电话</w:t>
      </w:r>
      <w:r w:rsidRPr="005738AF">
        <w:rPr>
          <w:rFonts w:ascii="微软雅黑" w:eastAsia="微软雅黑" w:hAnsi="微软雅黑" w:cs="Arial"/>
          <w:kern w:val="0"/>
          <w:sz w:val="18"/>
          <w:szCs w:val="18"/>
        </w:rPr>
        <w:t>/邮件咨询</w:t>
      </w:r>
    </w:p>
    <w:p w14:paraId="50B8CA70" w14:textId="4066C8F0" w:rsidR="00E15516" w:rsidRPr="005738AF" w:rsidRDefault="00E15516" w:rsidP="005738AF">
      <w:pPr>
        <w:widowControl/>
        <w:adjustRightInd w:val="0"/>
        <w:snapToGrid w:val="0"/>
        <w:spacing w:line="276" w:lineRule="auto"/>
        <w:ind w:leftChars="200" w:left="480"/>
        <w:jc w:val="left"/>
        <w:rPr>
          <w:rFonts w:ascii="微软雅黑" w:eastAsia="微软雅黑" w:hAnsi="微软雅黑" w:cs="Arial"/>
          <w:kern w:val="0"/>
          <w:sz w:val="18"/>
          <w:szCs w:val="18"/>
        </w:rPr>
      </w:pPr>
      <w:r w:rsidRPr="005738AF">
        <w:rPr>
          <w:rFonts w:ascii="微软雅黑" w:eastAsia="微软雅黑" w:hAnsi="微软雅黑" w:cs="Arial" w:hint="eastAsia"/>
          <w:kern w:val="0"/>
          <w:sz w:val="18"/>
          <w:szCs w:val="18"/>
        </w:rPr>
        <w:t>本次招投标</w:t>
      </w:r>
      <w:r w:rsidR="008E73F7" w:rsidRPr="005738AF">
        <w:rPr>
          <w:rFonts w:ascii="微软雅黑" w:eastAsia="微软雅黑" w:hAnsi="微软雅黑" w:cs="Arial" w:hint="eastAsia"/>
          <w:kern w:val="0"/>
          <w:sz w:val="18"/>
          <w:szCs w:val="18"/>
        </w:rPr>
        <w:t>均通过京东物流运力招标系统（</w:t>
      </w:r>
      <w:r w:rsidR="008E73F7" w:rsidRPr="005738AF">
        <w:rPr>
          <w:rFonts w:ascii="微软雅黑" w:eastAsia="微软雅黑" w:hAnsi="微软雅黑" w:cs="Arial"/>
          <w:kern w:val="0"/>
          <w:sz w:val="18"/>
          <w:szCs w:val="18"/>
        </w:rPr>
        <w:t>https://tms.jdl.com/）进行</w:t>
      </w:r>
      <w:r w:rsidRPr="005738AF">
        <w:rPr>
          <w:rFonts w:ascii="微软雅黑" w:eastAsia="微软雅黑" w:hAnsi="微软雅黑" w:cs="Arial" w:hint="eastAsia"/>
          <w:kern w:val="0"/>
          <w:sz w:val="18"/>
          <w:szCs w:val="18"/>
        </w:rPr>
        <w:t>，以上</w:t>
      </w:r>
      <w:r w:rsidR="008E73F7">
        <w:rPr>
          <w:rFonts w:ascii="微软雅黑" w:eastAsia="微软雅黑" w:hAnsi="微软雅黑" w:cs="Arial" w:hint="eastAsia"/>
          <w:kern w:val="0"/>
          <w:sz w:val="18"/>
          <w:szCs w:val="18"/>
        </w:rPr>
        <w:t>业务</w:t>
      </w:r>
      <w:r w:rsidRPr="005738AF">
        <w:rPr>
          <w:rFonts w:ascii="微软雅黑" w:eastAsia="微软雅黑" w:hAnsi="微软雅黑" w:cs="Arial" w:hint="eastAsia"/>
          <w:kern w:val="0"/>
          <w:sz w:val="18"/>
          <w:szCs w:val="18"/>
        </w:rPr>
        <w:t>邮箱请勿投寄电子版标书</w:t>
      </w:r>
      <w:r w:rsidR="00210DA9">
        <w:rPr>
          <w:rFonts w:ascii="微软雅黑" w:eastAsia="微软雅黑" w:hAnsi="微软雅黑" w:cs="Arial" w:hint="eastAsia"/>
          <w:kern w:val="0"/>
          <w:sz w:val="18"/>
          <w:szCs w:val="18"/>
        </w:rPr>
        <w:t>。</w:t>
      </w:r>
    </w:p>
    <w:p w14:paraId="721DDE41" w14:textId="77777777" w:rsidR="000E4BA6" w:rsidRPr="005738AF" w:rsidRDefault="000E4BA6" w:rsidP="005738AF">
      <w:pPr>
        <w:pStyle w:val="2"/>
        <w:spacing w:line="240" w:lineRule="auto"/>
        <w:rPr>
          <w:rFonts w:ascii="微软雅黑" w:eastAsia="微软雅黑" w:hAnsi="微软雅黑"/>
          <w:color w:val="FFFFFF" w:themeColor="background1"/>
          <w:sz w:val="18"/>
          <w:szCs w:val="18"/>
        </w:rPr>
      </w:pPr>
      <w:r w:rsidRPr="005738AF">
        <w:rPr>
          <w:rFonts w:ascii="微软雅黑" w:eastAsia="微软雅黑" w:hAnsi="微软雅黑" w:hint="eastAsia"/>
          <w:color w:val="FFFFFF" w:themeColor="background1"/>
          <w:sz w:val="18"/>
          <w:szCs w:val="18"/>
          <w:highlight w:val="black"/>
        </w:rPr>
        <w:t>四</w:t>
      </w:r>
      <w:r w:rsidRPr="005738AF">
        <w:rPr>
          <w:rFonts w:ascii="微软雅黑" w:eastAsia="微软雅黑" w:hAnsi="微软雅黑"/>
          <w:color w:val="FFFFFF" w:themeColor="background1"/>
          <w:sz w:val="18"/>
          <w:szCs w:val="18"/>
          <w:highlight w:val="black"/>
        </w:rPr>
        <w:t>.</w:t>
      </w:r>
      <w:r w:rsidRPr="005738AF">
        <w:rPr>
          <w:rFonts w:ascii="微软雅黑" w:eastAsia="微软雅黑" w:hAnsi="微软雅黑" w:cs="Arial"/>
          <w:color w:val="FFFFFF" w:themeColor="background1"/>
          <w:kern w:val="0"/>
          <w:sz w:val="18"/>
          <w:szCs w:val="18"/>
          <w:highlight w:val="black"/>
        </w:rPr>
        <w:t xml:space="preserve"> 开标说明</w:t>
      </w:r>
    </w:p>
    <w:p w14:paraId="7EE44C49" w14:textId="3437AD33" w:rsidR="000E4BA6" w:rsidRPr="00FF160A"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sidRPr="005738AF">
        <w:rPr>
          <w:rFonts w:ascii="微软雅黑" w:eastAsia="微软雅黑" w:hAnsi="微软雅黑" w:cs="Arial" w:hint="eastAsia"/>
          <w:b/>
          <w:color w:val="000000" w:themeColor="text1"/>
          <w:kern w:val="0"/>
          <w:sz w:val="18"/>
          <w:szCs w:val="18"/>
        </w:rPr>
        <w:t>系统开标日期：</w:t>
      </w:r>
      <w:r w:rsidR="00210DA9" w:rsidRPr="005738AF">
        <w:rPr>
          <w:rFonts w:ascii="微软雅黑" w:eastAsia="微软雅黑" w:hAnsi="微软雅黑" w:cs="Arial" w:hint="eastAsia"/>
          <w:color w:val="000000" w:themeColor="text1"/>
          <w:kern w:val="0"/>
          <w:sz w:val="18"/>
          <w:szCs w:val="18"/>
          <w:highlight w:val="yellow"/>
        </w:rPr>
        <w:t>【</w:t>
      </w:r>
      <w:r w:rsidR="00E97BCE" w:rsidRPr="005738AF">
        <w:rPr>
          <w:rFonts w:ascii="微软雅黑" w:eastAsia="微软雅黑" w:hAnsi="微软雅黑" w:cs="Arial"/>
          <w:color w:val="000000" w:themeColor="text1"/>
          <w:kern w:val="0"/>
          <w:sz w:val="18"/>
          <w:szCs w:val="18"/>
          <w:highlight w:val="yellow"/>
        </w:rPr>
        <w:t>202</w:t>
      </w:r>
      <w:r w:rsidR="00E97BCE">
        <w:rPr>
          <w:rFonts w:ascii="微软雅黑" w:eastAsia="微软雅黑" w:hAnsi="微软雅黑" w:cs="Arial"/>
          <w:color w:val="000000" w:themeColor="text1"/>
          <w:kern w:val="0"/>
          <w:sz w:val="18"/>
          <w:szCs w:val="18"/>
          <w:highlight w:val="yellow"/>
        </w:rPr>
        <w:t>4</w:t>
      </w:r>
      <w:r w:rsidR="00E97BCE" w:rsidRPr="005738AF">
        <w:rPr>
          <w:rFonts w:ascii="微软雅黑" w:eastAsia="微软雅黑" w:hAnsi="微软雅黑" w:cs="Arial"/>
          <w:color w:val="000000" w:themeColor="text1"/>
          <w:kern w:val="0"/>
          <w:sz w:val="18"/>
          <w:szCs w:val="18"/>
          <w:highlight w:val="yellow"/>
        </w:rPr>
        <w:t xml:space="preserve"> 年</w:t>
      </w:r>
      <w:r w:rsidR="00E97BCE">
        <w:rPr>
          <w:rFonts w:ascii="微软雅黑" w:eastAsia="微软雅黑" w:hAnsi="微软雅黑" w:cs="Arial"/>
          <w:color w:val="000000" w:themeColor="text1"/>
          <w:kern w:val="0"/>
          <w:sz w:val="18"/>
          <w:szCs w:val="18"/>
          <w:highlight w:val="yellow"/>
        </w:rPr>
        <w:t>12</w:t>
      </w:r>
      <w:r w:rsidR="00E97BCE" w:rsidRPr="005738AF">
        <w:rPr>
          <w:rFonts w:ascii="微软雅黑" w:eastAsia="微软雅黑" w:hAnsi="微软雅黑" w:cs="Arial"/>
          <w:color w:val="000000" w:themeColor="text1"/>
          <w:kern w:val="0"/>
          <w:sz w:val="18"/>
          <w:szCs w:val="18"/>
          <w:highlight w:val="yellow"/>
        </w:rPr>
        <w:t>月</w:t>
      </w:r>
      <w:r w:rsidR="00E97BCE">
        <w:rPr>
          <w:rFonts w:ascii="微软雅黑" w:eastAsia="微软雅黑" w:hAnsi="微软雅黑" w:cs="Arial"/>
          <w:color w:val="000000" w:themeColor="text1"/>
          <w:kern w:val="0"/>
          <w:sz w:val="18"/>
          <w:szCs w:val="18"/>
          <w:highlight w:val="yellow"/>
        </w:rPr>
        <w:t>10</w:t>
      </w:r>
      <w:r w:rsidR="00E97BCE" w:rsidRPr="005738AF">
        <w:rPr>
          <w:rFonts w:ascii="微软雅黑" w:eastAsia="微软雅黑" w:hAnsi="微软雅黑" w:cs="Arial"/>
          <w:color w:val="000000" w:themeColor="text1"/>
          <w:kern w:val="0"/>
          <w:sz w:val="18"/>
          <w:szCs w:val="18"/>
          <w:highlight w:val="yellow"/>
        </w:rPr>
        <w:t>日1</w:t>
      </w:r>
      <w:r w:rsidR="00E97BCE">
        <w:rPr>
          <w:rFonts w:ascii="微软雅黑" w:eastAsia="微软雅黑" w:hAnsi="微软雅黑" w:cs="Arial"/>
          <w:color w:val="000000" w:themeColor="text1"/>
          <w:kern w:val="0"/>
          <w:sz w:val="18"/>
          <w:szCs w:val="18"/>
          <w:highlight w:val="yellow"/>
        </w:rPr>
        <w:t>2</w:t>
      </w:r>
      <w:r w:rsidR="00E97BCE" w:rsidRPr="005738AF">
        <w:rPr>
          <w:rFonts w:ascii="微软雅黑" w:eastAsia="微软雅黑" w:hAnsi="微软雅黑" w:cs="Arial"/>
          <w:color w:val="000000" w:themeColor="text1"/>
          <w:kern w:val="0"/>
          <w:sz w:val="18"/>
          <w:szCs w:val="18"/>
          <w:highlight w:val="yellow"/>
        </w:rPr>
        <w:t>:00</w:t>
      </w:r>
      <w:r w:rsidR="00210DA9" w:rsidRPr="005738AF">
        <w:rPr>
          <w:rFonts w:ascii="微软雅黑" w:eastAsia="微软雅黑" w:hAnsi="微软雅黑" w:cs="Arial"/>
          <w:color w:val="000000" w:themeColor="text1"/>
          <w:kern w:val="0"/>
          <w:sz w:val="18"/>
          <w:szCs w:val="18"/>
          <w:highlight w:val="yellow"/>
        </w:rPr>
        <w:t>】</w:t>
      </w:r>
      <w:r w:rsidR="00BD2EF1">
        <w:rPr>
          <w:rFonts w:ascii="微软雅黑" w:eastAsia="微软雅黑" w:hAnsi="微软雅黑" w:cs="Arial" w:hint="eastAsia"/>
          <w:color w:val="000000" w:themeColor="text1"/>
          <w:kern w:val="0"/>
          <w:sz w:val="18"/>
          <w:szCs w:val="18"/>
        </w:rPr>
        <w:t>;</w:t>
      </w:r>
    </w:p>
    <w:p w14:paraId="174F8349" w14:textId="77777777" w:rsidR="000E4BA6" w:rsidRPr="00FF160A" w:rsidRDefault="000E4BA6" w:rsidP="000E4BA6">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5738AF">
        <w:rPr>
          <w:rFonts w:ascii="微软雅黑" w:eastAsia="微软雅黑" w:hAnsi="微软雅黑" w:cs="Arial" w:hint="eastAsia"/>
          <w:b/>
          <w:color w:val="000000" w:themeColor="text1"/>
          <w:kern w:val="0"/>
          <w:sz w:val="18"/>
          <w:szCs w:val="18"/>
        </w:rPr>
        <w:t>承运商入围：</w:t>
      </w:r>
      <w:r w:rsidRPr="00FF160A">
        <w:rPr>
          <w:rFonts w:ascii="微软雅黑" w:eastAsia="微软雅黑" w:hAnsi="微软雅黑" w:cs="Arial" w:hint="eastAsia"/>
          <w:color w:val="000000" w:themeColor="text1"/>
          <w:kern w:val="0"/>
          <w:sz w:val="18"/>
          <w:szCs w:val="18"/>
        </w:rPr>
        <w:t>开标前我司会对投标承运商进行考察，未通过考察的承运商将无法进入后续环节；</w:t>
      </w:r>
      <w:r w:rsidRPr="00FF160A">
        <w:rPr>
          <w:rFonts w:ascii="微软雅黑" w:eastAsia="微软雅黑" w:hAnsi="微软雅黑" w:cs="Arial"/>
          <w:color w:val="000000" w:themeColor="text1"/>
          <w:kern w:val="0"/>
          <w:sz w:val="18"/>
          <w:szCs w:val="18"/>
        </w:rPr>
        <w:t xml:space="preserve"> </w:t>
      </w:r>
    </w:p>
    <w:p w14:paraId="606C373F" w14:textId="3E92AC33" w:rsidR="000E4BA6" w:rsidRDefault="000E4BA6" w:rsidP="000E4BA6">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5738AF">
        <w:rPr>
          <w:rFonts w:ascii="微软雅黑" w:eastAsia="微软雅黑" w:hAnsi="微软雅黑" w:cs="Arial" w:hint="eastAsia"/>
          <w:b/>
          <w:color w:val="000000" w:themeColor="text1"/>
          <w:kern w:val="0"/>
          <w:sz w:val="18"/>
          <w:szCs w:val="18"/>
        </w:rPr>
        <w:t>评标形式：</w:t>
      </w:r>
      <w:r w:rsidR="006060FF">
        <w:rPr>
          <w:rFonts w:ascii="微软雅黑" w:eastAsia="微软雅黑" w:hAnsi="微软雅黑" w:cs="Arial" w:hint="eastAsia"/>
          <w:color w:val="000000" w:themeColor="text1"/>
          <w:kern w:val="0"/>
          <w:sz w:val="18"/>
          <w:szCs w:val="18"/>
        </w:rPr>
        <w:t>线上评标为主，线下邮件或</w:t>
      </w:r>
      <w:r w:rsidRPr="00FF160A">
        <w:rPr>
          <w:rFonts w:ascii="微软雅黑" w:eastAsia="微软雅黑" w:hAnsi="微软雅黑" w:cs="Arial" w:hint="eastAsia"/>
          <w:color w:val="000000" w:themeColor="text1"/>
          <w:kern w:val="0"/>
          <w:sz w:val="18"/>
          <w:szCs w:val="18"/>
        </w:rPr>
        <w:t>由我司多部门集中会议评标</w:t>
      </w:r>
      <w:r w:rsidR="006060FF">
        <w:rPr>
          <w:rFonts w:ascii="微软雅黑" w:eastAsia="微软雅黑" w:hAnsi="微软雅黑" w:cs="Arial" w:hint="eastAsia"/>
          <w:color w:val="000000" w:themeColor="text1"/>
          <w:kern w:val="0"/>
          <w:sz w:val="18"/>
          <w:szCs w:val="18"/>
        </w:rPr>
        <w:t>为辅</w:t>
      </w:r>
      <w:r w:rsidRPr="00FF160A">
        <w:rPr>
          <w:rFonts w:ascii="微软雅黑" w:eastAsia="微软雅黑" w:hAnsi="微软雅黑" w:cs="Arial" w:hint="eastAsia"/>
          <w:color w:val="000000" w:themeColor="text1"/>
          <w:kern w:val="0"/>
          <w:sz w:val="18"/>
          <w:szCs w:val="18"/>
        </w:rPr>
        <w:t>；</w:t>
      </w:r>
    </w:p>
    <w:p w14:paraId="1BE5011D" w14:textId="42116BEF" w:rsidR="00F2390D" w:rsidRPr="005738AF" w:rsidRDefault="00F2390D">
      <w:pPr>
        <w:pStyle w:val="ab"/>
        <w:widowControl/>
        <w:numPr>
          <w:ilvl w:val="0"/>
          <w:numId w:val="6"/>
        </w:numPr>
        <w:adjustRightInd w:val="0"/>
        <w:snapToGrid w:val="0"/>
        <w:ind w:firstLineChars="0"/>
        <w:jc w:val="left"/>
        <w:rPr>
          <w:rFonts w:ascii="微软雅黑" w:eastAsia="微软雅黑" w:hAnsi="微软雅黑" w:cs="Arial"/>
          <w:color w:val="000000" w:themeColor="text1"/>
          <w:kern w:val="0"/>
          <w:sz w:val="18"/>
          <w:szCs w:val="18"/>
        </w:rPr>
      </w:pPr>
      <w:r w:rsidRPr="00522C46">
        <w:rPr>
          <w:rFonts w:ascii="微软雅黑" w:eastAsia="微软雅黑" w:hAnsi="微软雅黑" w:cs="Arial" w:hint="eastAsia"/>
          <w:b/>
          <w:color w:val="000000" w:themeColor="text1"/>
          <w:kern w:val="0"/>
          <w:sz w:val="18"/>
          <w:szCs w:val="18"/>
        </w:rPr>
        <w:t>投标</w:t>
      </w:r>
      <w:r w:rsidRPr="00522C46">
        <w:rPr>
          <w:rFonts w:ascii="微软雅黑" w:eastAsia="微软雅黑" w:hAnsi="微软雅黑" w:cs="Arial"/>
          <w:b/>
          <w:color w:val="000000" w:themeColor="text1"/>
          <w:kern w:val="0"/>
          <w:sz w:val="18"/>
          <w:szCs w:val="18"/>
        </w:rPr>
        <w:t>议价：</w:t>
      </w:r>
      <w:r w:rsidRPr="005738AF">
        <w:rPr>
          <w:rFonts w:ascii="微软雅黑" w:eastAsia="微软雅黑" w:hAnsi="微软雅黑" w:cs="Arial" w:hint="eastAsia"/>
          <w:color w:val="000000" w:themeColor="text1"/>
          <w:kern w:val="0"/>
          <w:sz w:val="18"/>
          <w:szCs w:val="18"/>
        </w:rPr>
        <w:t>采用多</w:t>
      </w:r>
      <w:r w:rsidRPr="00522C46">
        <w:rPr>
          <w:rFonts w:ascii="微软雅黑" w:eastAsia="微软雅黑" w:hAnsi="微软雅黑" w:cs="Arial"/>
          <w:color w:val="000000" w:themeColor="text1"/>
          <w:kern w:val="0"/>
          <w:sz w:val="18"/>
          <w:szCs w:val="18"/>
        </w:rPr>
        <w:t>轮</w:t>
      </w:r>
      <w:r w:rsidRPr="00522C46">
        <w:rPr>
          <w:rFonts w:ascii="微软雅黑" w:eastAsia="微软雅黑" w:hAnsi="微软雅黑" w:cs="Arial" w:hint="eastAsia"/>
          <w:color w:val="000000" w:themeColor="text1"/>
          <w:kern w:val="0"/>
          <w:sz w:val="18"/>
          <w:szCs w:val="18"/>
        </w:rPr>
        <w:t>报价，第一轮线上报价后</w:t>
      </w:r>
      <w:r w:rsidRPr="00522C46">
        <w:rPr>
          <w:rFonts w:ascii="微软雅黑" w:eastAsia="微软雅黑" w:hAnsi="微软雅黑" w:cs="Arial"/>
          <w:color w:val="000000" w:themeColor="text1"/>
          <w:kern w:val="0"/>
          <w:sz w:val="18"/>
          <w:szCs w:val="18"/>
        </w:rPr>
        <w:t>，</w:t>
      </w:r>
      <w:r w:rsidRPr="003A4040">
        <w:rPr>
          <w:rFonts w:ascii="微软雅黑" w:eastAsia="微软雅黑" w:hAnsi="微软雅黑" w:cs="Arial" w:hint="eastAsia"/>
          <w:color w:val="000000" w:themeColor="text1"/>
          <w:kern w:val="0"/>
          <w:sz w:val="18"/>
          <w:szCs w:val="18"/>
        </w:rPr>
        <w:t>系统</w:t>
      </w:r>
      <w:r w:rsidRPr="003A4040">
        <w:rPr>
          <w:rFonts w:ascii="微软雅黑" w:eastAsia="微软雅黑" w:hAnsi="微软雅黑" w:cs="Arial"/>
          <w:color w:val="000000" w:themeColor="text1"/>
          <w:kern w:val="0"/>
          <w:sz w:val="18"/>
          <w:szCs w:val="18"/>
        </w:rPr>
        <w:t>自动计算</w:t>
      </w:r>
      <w:r w:rsidRPr="003A4040">
        <w:rPr>
          <w:rFonts w:ascii="微软雅黑" w:eastAsia="微软雅黑" w:hAnsi="微软雅黑" w:cs="Arial" w:hint="eastAsia"/>
          <w:color w:val="000000" w:themeColor="text1"/>
          <w:kern w:val="0"/>
          <w:sz w:val="18"/>
          <w:szCs w:val="18"/>
        </w:rPr>
        <w:t>排名</w:t>
      </w:r>
      <w:r w:rsidRPr="003A4040">
        <w:rPr>
          <w:rFonts w:ascii="微软雅黑" w:eastAsia="微软雅黑" w:hAnsi="微软雅黑" w:cs="Arial"/>
          <w:color w:val="000000" w:themeColor="text1"/>
          <w:kern w:val="0"/>
          <w:sz w:val="18"/>
          <w:szCs w:val="18"/>
        </w:rPr>
        <w:t>前</w:t>
      </w:r>
      <w:r w:rsidR="00CA38B3" w:rsidRPr="003A4040">
        <w:rPr>
          <w:rFonts w:ascii="微软雅黑" w:eastAsia="微软雅黑" w:hAnsi="微软雅黑" w:cs="Arial" w:hint="eastAsia"/>
          <w:color w:val="000000" w:themeColor="text1"/>
          <w:kern w:val="0"/>
          <w:sz w:val="18"/>
          <w:szCs w:val="18"/>
        </w:rPr>
        <w:t>三</w:t>
      </w:r>
      <w:r w:rsidR="00433904" w:rsidRPr="003A4040">
        <w:rPr>
          <w:rFonts w:ascii="微软雅黑" w:eastAsia="微软雅黑" w:hAnsi="微软雅黑" w:cs="Arial" w:hint="eastAsia"/>
          <w:color w:val="000000" w:themeColor="text1"/>
          <w:kern w:val="0"/>
          <w:sz w:val="18"/>
          <w:szCs w:val="18"/>
        </w:rPr>
        <w:t>承运商进入线上第二轮报价，未进入前</w:t>
      </w:r>
      <w:r w:rsidR="00CA38B3" w:rsidRPr="003A4040">
        <w:rPr>
          <w:rFonts w:ascii="微软雅黑" w:eastAsia="微软雅黑" w:hAnsi="微软雅黑" w:cs="Arial" w:hint="eastAsia"/>
          <w:color w:val="000000" w:themeColor="text1"/>
          <w:kern w:val="0"/>
          <w:sz w:val="18"/>
          <w:szCs w:val="18"/>
        </w:rPr>
        <w:t>三</w:t>
      </w:r>
      <w:r w:rsidR="00433904" w:rsidRPr="003A4040">
        <w:rPr>
          <w:rFonts w:ascii="微软雅黑" w:eastAsia="微软雅黑" w:hAnsi="微软雅黑" w:cs="Arial" w:hint="eastAsia"/>
          <w:color w:val="000000" w:themeColor="text1"/>
          <w:kern w:val="0"/>
          <w:sz w:val="18"/>
          <w:szCs w:val="18"/>
        </w:rPr>
        <w:t>的将不得进行后续的议价环节，请承运商注意谨慎报价</w:t>
      </w:r>
      <w:r w:rsidRPr="003A4040">
        <w:rPr>
          <w:rFonts w:ascii="微软雅黑" w:eastAsia="微软雅黑" w:hAnsi="微软雅黑" w:cs="Arial" w:hint="eastAsia"/>
          <w:color w:val="000000" w:themeColor="text1"/>
          <w:kern w:val="0"/>
          <w:sz w:val="18"/>
          <w:szCs w:val="18"/>
        </w:rPr>
        <w:t>；</w:t>
      </w:r>
    </w:p>
    <w:p w14:paraId="67DD738E" w14:textId="69258349" w:rsidR="000E4BA6" w:rsidRPr="00661FEE"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sidRPr="00661FEE">
        <w:rPr>
          <w:rFonts w:ascii="微软雅黑" w:eastAsia="微软雅黑" w:hAnsi="微软雅黑" w:cs="Arial" w:hint="eastAsia"/>
          <w:b/>
          <w:color w:val="000000" w:themeColor="text1"/>
          <w:kern w:val="0"/>
          <w:sz w:val="18"/>
          <w:szCs w:val="18"/>
        </w:rPr>
        <w:t>合同签署：中标承运商需在</w:t>
      </w:r>
      <w:r w:rsidR="007F2FFB" w:rsidRPr="005738AF">
        <w:rPr>
          <w:rFonts w:ascii="微软雅黑" w:eastAsia="微软雅黑" w:hAnsi="微软雅黑" w:cs="Arial" w:hint="eastAsia"/>
          <w:b/>
          <w:color w:val="000000" w:themeColor="text1"/>
          <w:kern w:val="0"/>
          <w:sz w:val="18"/>
          <w:szCs w:val="18"/>
          <w:highlight w:val="yellow"/>
        </w:rPr>
        <w:t>【</w:t>
      </w:r>
      <w:r w:rsidR="0057116F">
        <w:rPr>
          <w:rFonts w:ascii="微软雅黑" w:eastAsia="微软雅黑" w:hAnsi="微软雅黑" w:cs="Arial"/>
          <w:b/>
          <w:color w:val="000000" w:themeColor="text1"/>
          <w:kern w:val="0"/>
          <w:sz w:val="18"/>
          <w:szCs w:val="18"/>
          <w:highlight w:val="yellow"/>
        </w:rPr>
        <w:t>5</w:t>
      </w:r>
      <w:r w:rsidR="007F2FFB" w:rsidRPr="005738AF">
        <w:rPr>
          <w:rFonts w:ascii="微软雅黑" w:eastAsia="微软雅黑" w:hAnsi="微软雅黑" w:cs="Arial" w:hint="eastAsia"/>
          <w:b/>
          <w:color w:val="000000" w:themeColor="text1"/>
          <w:kern w:val="0"/>
          <w:sz w:val="18"/>
          <w:szCs w:val="18"/>
          <w:highlight w:val="yellow"/>
        </w:rPr>
        <w:t>】</w:t>
      </w:r>
      <w:r w:rsidRPr="00661FEE">
        <w:rPr>
          <w:rFonts w:ascii="微软雅黑" w:eastAsia="微软雅黑" w:hAnsi="微软雅黑" w:cs="Arial" w:hint="eastAsia"/>
          <w:b/>
          <w:color w:val="000000" w:themeColor="text1"/>
          <w:kern w:val="0"/>
          <w:sz w:val="18"/>
          <w:szCs w:val="18"/>
        </w:rPr>
        <w:t>个自然日内（具体合同签署时间安排根据京东物流人员通知为准）完成合同签署，</w:t>
      </w:r>
      <w:r w:rsidR="00576B64">
        <w:rPr>
          <w:rFonts w:ascii="微软雅黑" w:eastAsia="微软雅黑" w:hAnsi="微软雅黑" w:cs="Arial" w:hint="eastAsia"/>
          <w:b/>
          <w:color w:val="000000" w:themeColor="text1"/>
          <w:kern w:val="0"/>
          <w:sz w:val="18"/>
          <w:szCs w:val="18"/>
        </w:rPr>
        <w:t>未按期</w:t>
      </w:r>
      <w:r w:rsidRPr="00661FEE">
        <w:rPr>
          <w:rFonts w:ascii="微软雅黑" w:eastAsia="微软雅黑" w:hAnsi="微软雅黑" w:cs="Arial" w:hint="eastAsia"/>
          <w:b/>
          <w:color w:val="000000" w:themeColor="text1"/>
          <w:kern w:val="0"/>
          <w:sz w:val="18"/>
          <w:szCs w:val="18"/>
        </w:rPr>
        <w:t>签署合同的将</w:t>
      </w:r>
      <w:r w:rsidR="00CA38B3">
        <w:rPr>
          <w:rFonts w:ascii="微软雅黑" w:eastAsia="微软雅黑" w:hAnsi="微软雅黑" w:cs="Arial" w:hint="eastAsia"/>
          <w:b/>
          <w:color w:val="000000" w:themeColor="text1"/>
          <w:kern w:val="0"/>
          <w:sz w:val="18"/>
          <w:szCs w:val="18"/>
        </w:rPr>
        <w:t>视为有责弃标，投标人将</w:t>
      </w:r>
      <w:r w:rsidRPr="00661FEE">
        <w:rPr>
          <w:rFonts w:ascii="微软雅黑" w:eastAsia="微软雅黑" w:hAnsi="微软雅黑" w:cs="Arial" w:hint="eastAsia"/>
          <w:b/>
          <w:color w:val="000000" w:themeColor="text1"/>
          <w:kern w:val="0"/>
          <w:sz w:val="18"/>
          <w:szCs w:val="18"/>
        </w:rPr>
        <w:t>被扣除投标保证金，列入黑名单，至少</w:t>
      </w:r>
      <w:r w:rsidR="001B2698">
        <w:rPr>
          <w:rFonts w:ascii="微软雅黑" w:eastAsia="微软雅黑" w:hAnsi="微软雅黑" w:cs="Arial" w:hint="eastAsia"/>
          <w:b/>
          <w:color w:val="000000" w:themeColor="text1"/>
          <w:kern w:val="0"/>
          <w:sz w:val="18"/>
          <w:szCs w:val="18"/>
        </w:rPr>
        <w:t>1</w:t>
      </w:r>
      <w:r w:rsidR="001B2698" w:rsidRPr="00661FEE">
        <w:rPr>
          <w:rFonts w:ascii="微软雅黑" w:eastAsia="微软雅黑" w:hAnsi="微软雅黑" w:cs="Arial" w:hint="eastAsia"/>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35A6F071" w14:textId="313403EE" w:rsidR="000E4BA6" w:rsidRPr="00661FEE" w:rsidRDefault="00FF40EF" w:rsidP="0057116F">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履约</w:t>
      </w:r>
      <w:r w:rsidR="000E4BA6" w:rsidRPr="00661FEE">
        <w:rPr>
          <w:rFonts w:ascii="微软雅黑" w:eastAsia="微软雅黑" w:hAnsi="微软雅黑" w:cs="Arial" w:hint="eastAsia"/>
          <w:b/>
          <w:color w:val="000000" w:themeColor="text1"/>
          <w:kern w:val="0"/>
          <w:sz w:val="18"/>
          <w:szCs w:val="18"/>
        </w:rPr>
        <w:t>保证金收取：</w:t>
      </w:r>
      <w:r w:rsidR="0057116F" w:rsidRPr="0057116F">
        <w:rPr>
          <w:rFonts w:ascii="微软雅黑" w:eastAsia="微软雅黑" w:hAnsi="微软雅黑" w:cs="Arial" w:hint="eastAsia"/>
          <w:b/>
          <w:color w:val="000000" w:themeColor="text1"/>
          <w:kern w:val="0"/>
          <w:sz w:val="18"/>
          <w:szCs w:val="18"/>
          <w:highlight w:val="yellow"/>
        </w:rPr>
        <w:t>中标承运商需缴纳运营保证金2万</w:t>
      </w:r>
      <w:r w:rsidR="000E4BA6" w:rsidRPr="0057116F">
        <w:rPr>
          <w:rFonts w:ascii="微软雅黑" w:eastAsia="微软雅黑" w:hAnsi="微软雅黑" w:cs="Arial" w:hint="eastAsia"/>
          <w:b/>
          <w:color w:val="000000" w:themeColor="text1"/>
          <w:kern w:val="0"/>
          <w:sz w:val="18"/>
          <w:szCs w:val="18"/>
          <w:highlight w:val="yellow"/>
        </w:rPr>
        <w:t>；</w:t>
      </w:r>
    </w:p>
    <w:p w14:paraId="6063016E" w14:textId="7D6C1876" w:rsidR="000E4BA6" w:rsidRPr="00661FEE"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000000" w:themeColor="text1"/>
          <w:kern w:val="0"/>
          <w:sz w:val="18"/>
          <w:szCs w:val="18"/>
        </w:rPr>
      </w:pPr>
      <w:r w:rsidRPr="00661FEE">
        <w:rPr>
          <w:rFonts w:ascii="微软雅黑" w:eastAsia="微软雅黑" w:hAnsi="微软雅黑" w:cs="Arial" w:hint="eastAsia"/>
          <w:b/>
          <w:color w:val="000000" w:themeColor="text1"/>
          <w:kern w:val="0"/>
          <w:sz w:val="18"/>
          <w:szCs w:val="18"/>
        </w:rPr>
        <w:t>合同执行：业务启动前承运商按规定缴纳履约保证金，</w:t>
      </w:r>
      <w:r w:rsidR="00576B64">
        <w:rPr>
          <w:rFonts w:ascii="微软雅黑" w:eastAsia="微软雅黑" w:hAnsi="微软雅黑" w:cs="Arial" w:hint="eastAsia"/>
          <w:b/>
          <w:color w:val="000000" w:themeColor="text1"/>
          <w:kern w:val="0"/>
          <w:sz w:val="18"/>
          <w:szCs w:val="18"/>
        </w:rPr>
        <w:t>未按期</w:t>
      </w:r>
      <w:r w:rsidRPr="00661FEE">
        <w:rPr>
          <w:rFonts w:ascii="微软雅黑" w:eastAsia="微软雅黑" w:hAnsi="微软雅黑" w:cs="Arial" w:hint="eastAsia"/>
          <w:b/>
          <w:color w:val="000000" w:themeColor="text1"/>
          <w:kern w:val="0"/>
          <w:sz w:val="18"/>
          <w:szCs w:val="18"/>
        </w:rPr>
        <w:t>缴纳履约保证金或缴纳后</w:t>
      </w:r>
      <w:r w:rsidR="00576B64">
        <w:rPr>
          <w:rFonts w:ascii="微软雅黑" w:eastAsia="微软雅黑" w:hAnsi="微软雅黑" w:cs="Arial" w:hint="eastAsia"/>
          <w:b/>
          <w:color w:val="000000" w:themeColor="text1"/>
          <w:kern w:val="0"/>
          <w:sz w:val="18"/>
          <w:szCs w:val="18"/>
        </w:rPr>
        <w:t>未按约定</w:t>
      </w:r>
      <w:r w:rsidRPr="00661FEE">
        <w:rPr>
          <w:rFonts w:ascii="微软雅黑" w:eastAsia="微软雅黑" w:hAnsi="微软雅黑" w:cs="Arial" w:hint="eastAsia"/>
          <w:b/>
          <w:color w:val="000000" w:themeColor="text1"/>
          <w:kern w:val="0"/>
          <w:sz w:val="18"/>
          <w:szCs w:val="18"/>
        </w:rPr>
        <w:t>执行合同的将被扣除投标保证金，列入黑名单，至少</w:t>
      </w:r>
      <w:r w:rsidR="00CD6019">
        <w:rPr>
          <w:rFonts w:ascii="微软雅黑" w:eastAsia="微软雅黑" w:hAnsi="微软雅黑" w:cs="Arial" w:hint="eastAsia"/>
          <w:b/>
          <w:color w:val="000000" w:themeColor="text1"/>
          <w:kern w:val="0"/>
          <w:sz w:val="18"/>
          <w:szCs w:val="18"/>
        </w:rPr>
        <w:t>1</w:t>
      </w:r>
      <w:r w:rsidR="00CD6019" w:rsidRPr="00661FEE">
        <w:rPr>
          <w:rFonts w:ascii="微软雅黑" w:eastAsia="微软雅黑" w:hAnsi="微软雅黑" w:cs="Arial" w:hint="eastAsia"/>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513AC5C2" w14:textId="36F36C51" w:rsidR="000E4BA6" w:rsidRPr="00EE487C" w:rsidRDefault="000E4BA6" w:rsidP="000E4BA6">
      <w:pPr>
        <w:pStyle w:val="ab"/>
        <w:widowControl/>
        <w:numPr>
          <w:ilvl w:val="0"/>
          <w:numId w:val="6"/>
        </w:numPr>
        <w:adjustRightInd w:val="0"/>
        <w:snapToGrid w:val="0"/>
        <w:ind w:firstLineChars="0"/>
        <w:jc w:val="left"/>
        <w:rPr>
          <w:rFonts w:ascii="微软雅黑" w:eastAsia="微软雅黑" w:hAnsi="微软雅黑" w:cs="Arial"/>
          <w:b/>
          <w:color w:val="FF0000"/>
          <w:kern w:val="0"/>
          <w:sz w:val="18"/>
          <w:szCs w:val="18"/>
        </w:rPr>
      </w:pPr>
      <w:r w:rsidRPr="00661FEE">
        <w:rPr>
          <w:rFonts w:ascii="微软雅黑" w:eastAsia="微软雅黑" w:hAnsi="微软雅黑" w:cs="Arial" w:hint="eastAsia"/>
          <w:b/>
          <w:kern w:val="0"/>
          <w:sz w:val="18"/>
          <w:szCs w:val="18"/>
        </w:rPr>
        <w:t>弃标：</w:t>
      </w:r>
      <w:r w:rsidR="00B7621C">
        <w:rPr>
          <w:rFonts w:ascii="微软雅黑" w:eastAsia="微软雅黑" w:hAnsi="微软雅黑" w:cs="Arial" w:hint="eastAsia"/>
          <w:b/>
          <w:kern w:val="0"/>
          <w:sz w:val="18"/>
          <w:szCs w:val="18"/>
        </w:rPr>
        <w:t>在</w:t>
      </w:r>
      <w:r w:rsidR="00380B74">
        <w:rPr>
          <w:rFonts w:ascii="微软雅黑" w:eastAsia="微软雅黑" w:hAnsi="微软雅黑" w:cs="Arial" w:hint="eastAsia"/>
          <w:b/>
          <w:kern w:val="0"/>
          <w:sz w:val="18"/>
          <w:szCs w:val="18"/>
        </w:rPr>
        <w:t>系统</w:t>
      </w:r>
      <w:r w:rsidR="00B7621C">
        <w:rPr>
          <w:rFonts w:ascii="微软雅黑" w:eastAsia="微软雅黑" w:hAnsi="微软雅黑" w:cs="Arial" w:hint="eastAsia"/>
          <w:b/>
          <w:kern w:val="0"/>
          <w:sz w:val="18"/>
          <w:szCs w:val="18"/>
        </w:rPr>
        <w:t>首轮议价（</w:t>
      </w:r>
      <w:r w:rsidR="00996586">
        <w:rPr>
          <w:rFonts w:ascii="微软雅黑" w:eastAsia="微软雅黑" w:hAnsi="微软雅黑" w:cs="Arial" w:hint="eastAsia"/>
          <w:b/>
          <w:kern w:val="0"/>
          <w:sz w:val="18"/>
          <w:szCs w:val="18"/>
        </w:rPr>
        <w:t>系统会显示</w:t>
      </w:r>
      <w:r w:rsidR="00B7621C">
        <w:rPr>
          <w:rFonts w:ascii="微软雅黑" w:eastAsia="微软雅黑" w:hAnsi="微软雅黑" w:cs="Arial" w:hint="eastAsia"/>
          <w:b/>
          <w:kern w:val="0"/>
          <w:sz w:val="18"/>
          <w:szCs w:val="18"/>
        </w:rPr>
        <w:t>节点</w:t>
      </w:r>
      <w:r w:rsidR="00996586">
        <w:rPr>
          <w:rFonts w:ascii="微软雅黑" w:eastAsia="微软雅黑" w:hAnsi="微软雅黑" w:cs="Arial" w:hint="eastAsia"/>
          <w:b/>
          <w:kern w:val="0"/>
          <w:sz w:val="18"/>
          <w:szCs w:val="18"/>
        </w:rPr>
        <w:t>、线下招标即未收到议价邮件</w:t>
      </w:r>
      <w:r w:rsidR="00B7621C">
        <w:rPr>
          <w:rFonts w:ascii="微软雅黑" w:eastAsia="微软雅黑" w:hAnsi="微软雅黑" w:cs="Arial" w:hint="eastAsia"/>
          <w:b/>
          <w:kern w:val="0"/>
          <w:sz w:val="18"/>
          <w:szCs w:val="18"/>
        </w:rPr>
        <w:t>）结束之前，如承运商因自身运力安排等原因需暂停投标的，经与我司招标人员联系确认可弃标；</w:t>
      </w:r>
      <w:r w:rsidR="00380B74">
        <w:rPr>
          <w:rFonts w:ascii="微软雅黑" w:eastAsia="微软雅黑" w:hAnsi="微软雅黑" w:cs="Arial" w:hint="eastAsia"/>
          <w:b/>
          <w:kern w:val="0"/>
          <w:sz w:val="18"/>
          <w:szCs w:val="18"/>
        </w:rPr>
        <w:t>系统</w:t>
      </w:r>
      <w:r w:rsidR="00623259">
        <w:rPr>
          <w:rFonts w:ascii="微软雅黑" w:eastAsia="微软雅黑" w:hAnsi="微软雅黑" w:cs="Arial" w:hint="eastAsia"/>
          <w:b/>
          <w:kern w:val="0"/>
          <w:sz w:val="18"/>
          <w:szCs w:val="18"/>
        </w:rPr>
        <w:t>首轮</w:t>
      </w:r>
      <w:r w:rsidR="00B7621C">
        <w:rPr>
          <w:rFonts w:ascii="微软雅黑" w:eastAsia="微软雅黑" w:hAnsi="微软雅黑" w:cs="Arial" w:hint="eastAsia"/>
          <w:b/>
          <w:kern w:val="0"/>
          <w:sz w:val="18"/>
          <w:szCs w:val="18"/>
        </w:rPr>
        <w:t>议价结束之后，</w:t>
      </w:r>
      <w:r w:rsidRPr="00661FEE">
        <w:rPr>
          <w:rFonts w:ascii="微软雅黑" w:eastAsia="微软雅黑" w:hAnsi="微软雅黑" w:cs="Arial" w:hint="eastAsia"/>
          <w:b/>
          <w:kern w:val="0"/>
          <w:sz w:val="18"/>
          <w:szCs w:val="18"/>
        </w:rPr>
        <w:t>因</w:t>
      </w:r>
      <w:r w:rsidRPr="00661FEE">
        <w:rPr>
          <w:rFonts w:ascii="微软雅黑" w:eastAsia="微软雅黑" w:hAnsi="微软雅黑" w:cs="Arial"/>
          <w:b/>
          <w:kern w:val="0"/>
          <w:sz w:val="18"/>
          <w:szCs w:val="18"/>
        </w:rPr>
        <w:t>承运商自身原因弃</w:t>
      </w:r>
      <w:r w:rsidRPr="00661FEE">
        <w:rPr>
          <w:rFonts w:ascii="微软雅黑" w:eastAsia="微软雅黑" w:hAnsi="微软雅黑" w:cs="Arial"/>
          <w:b/>
          <w:color w:val="000000" w:themeColor="text1"/>
          <w:kern w:val="0"/>
          <w:sz w:val="18"/>
          <w:szCs w:val="18"/>
        </w:rPr>
        <w:t>标</w:t>
      </w:r>
      <w:r w:rsidRPr="00661FEE">
        <w:rPr>
          <w:rFonts w:ascii="微软雅黑" w:eastAsia="微软雅黑" w:hAnsi="微软雅黑" w:cs="Arial" w:hint="eastAsia"/>
          <w:b/>
          <w:color w:val="000000" w:themeColor="text1"/>
          <w:kern w:val="0"/>
          <w:sz w:val="18"/>
          <w:szCs w:val="18"/>
        </w:rPr>
        <w:t>的</w:t>
      </w:r>
      <w:r w:rsidR="00996586">
        <w:rPr>
          <w:rFonts w:ascii="微软雅黑" w:eastAsia="微软雅黑" w:hAnsi="微软雅黑" w:cs="Arial" w:hint="eastAsia"/>
          <w:b/>
          <w:color w:val="000000" w:themeColor="text1"/>
          <w:kern w:val="0"/>
          <w:sz w:val="18"/>
          <w:szCs w:val="18"/>
        </w:rPr>
        <w:t>则为有责弃标</w:t>
      </w:r>
      <w:r w:rsidRPr="00661FEE">
        <w:rPr>
          <w:rFonts w:ascii="微软雅黑" w:eastAsia="微软雅黑" w:hAnsi="微软雅黑" w:cs="Arial"/>
          <w:b/>
          <w:color w:val="000000" w:themeColor="text1"/>
          <w:kern w:val="0"/>
          <w:sz w:val="18"/>
          <w:szCs w:val="18"/>
        </w:rPr>
        <w:t>，</w:t>
      </w:r>
      <w:r w:rsidRPr="00661FEE">
        <w:rPr>
          <w:rFonts w:ascii="微软雅黑" w:eastAsia="微软雅黑" w:hAnsi="微软雅黑" w:cs="Arial" w:hint="eastAsia"/>
          <w:b/>
          <w:color w:val="000000" w:themeColor="text1"/>
          <w:kern w:val="0"/>
          <w:sz w:val="18"/>
          <w:szCs w:val="18"/>
        </w:rPr>
        <w:t>扣除投标保证金，至少</w:t>
      </w:r>
      <w:r w:rsidR="00380B74">
        <w:rPr>
          <w:rFonts w:ascii="微软雅黑" w:eastAsia="微软雅黑" w:hAnsi="微软雅黑" w:cs="Arial" w:hint="eastAsia"/>
          <w:b/>
          <w:color w:val="000000" w:themeColor="text1"/>
          <w:kern w:val="0"/>
          <w:sz w:val="18"/>
          <w:szCs w:val="18"/>
        </w:rPr>
        <w:t>1</w:t>
      </w:r>
      <w:r w:rsidRPr="00661FEE">
        <w:rPr>
          <w:rFonts w:ascii="微软雅黑" w:eastAsia="微软雅黑" w:hAnsi="微软雅黑" w:cs="Arial"/>
          <w:b/>
          <w:color w:val="000000" w:themeColor="text1"/>
          <w:kern w:val="0"/>
          <w:sz w:val="18"/>
          <w:szCs w:val="18"/>
        </w:rPr>
        <w:t>年内</w:t>
      </w:r>
      <w:r w:rsidRPr="00661FEE">
        <w:rPr>
          <w:rFonts w:ascii="微软雅黑" w:eastAsia="微软雅黑" w:hAnsi="微软雅黑" w:cs="Arial" w:hint="eastAsia"/>
          <w:b/>
          <w:color w:val="000000" w:themeColor="text1"/>
          <w:kern w:val="0"/>
          <w:sz w:val="18"/>
          <w:szCs w:val="18"/>
        </w:rPr>
        <w:t>禁止参与京东任何运输招标。</w:t>
      </w:r>
    </w:p>
    <w:p w14:paraId="43CC3586" w14:textId="69B5D25A" w:rsidR="00EE487C" w:rsidRPr="00EE487C" w:rsidRDefault="00EE487C" w:rsidP="00EE487C">
      <w:pPr>
        <w:pStyle w:val="ab"/>
        <w:numPr>
          <w:ilvl w:val="0"/>
          <w:numId w:val="6"/>
        </w:numPr>
        <w:ind w:firstLineChars="0"/>
        <w:rPr>
          <w:rFonts w:ascii="微软雅黑" w:eastAsia="微软雅黑" w:hAnsi="微软雅黑" w:cs="Arial"/>
          <w:b/>
          <w:color w:val="000000" w:themeColor="text1"/>
          <w:kern w:val="0"/>
          <w:sz w:val="18"/>
          <w:szCs w:val="18"/>
        </w:rPr>
      </w:pPr>
      <w:r w:rsidRPr="00EE487C">
        <w:rPr>
          <w:rFonts w:ascii="微软雅黑" w:eastAsia="微软雅黑" w:hAnsi="微软雅黑" w:cs="Arial" w:hint="eastAsia"/>
          <w:b/>
          <w:color w:val="000000" w:themeColor="text1"/>
          <w:kern w:val="0"/>
          <w:sz w:val="18"/>
          <w:szCs w:val="18"/>
        </w:rPr>
        <w:t>招标结果有效期说明：自京东发送中标通知邮件起3个月内，主选、副选、备选中标承运商须保证能以中标价格承接相应线路运营。3个月期间主选、副选、备选中标承运商拒绝按照京东通知上线的，将按照弃标处理。</w:t>
      </w:r>
    </w:p>
    <w:p w14:paraId="56C1736D" w14:textId="2668B481" w:rsidR="000E4BA6" w:rsidRDefault="000E4BA6" w:rsidP="00526DDC">
      <w:pPr>
        <w:adjustRightInd w:val="0"/>
        <w:snapToGrid w:val="0"/>
        <w:spacing w:before="240"/>
        <w:jc w:val="left"/>
        <w:rPr>
          <w:rFonts w:ascii="微软雅黑" w:eastAsia="微软雅黑" w:hAnsi="微软雅黑" w:cs="Arial"/>
          <w:b/>
          <w:color w:val="FFFFFF" w:themeColor="background1"/>
          <w:kern w:val="0"/>
          <w:sz w:val="18"/>
          <w:szCs w:val="18"/>
        </w:rPr>
      </w:pPr>
      <w:r w:rsidRPr="00526DDC">
        <w:rPr>
          <w:rFonts w:ascii="微软雅黑" w:eastAsia="微软雅黑" w:hAnsi="微软雅黑" w:cs="Arial" w:hint="eastAsia"/>
          <w:b/>
          <w:color w:val="FFFFFF" w:themeColor="background1"/>
          <w:kern w:val="0"/>
          <w:sz w:val="18"/>
          <w:szCs w:val="18"/>
          <w:highlight w:val="black"/>
        </w:rPr>
        <w:t>五．附件</w:t>
      </w:r>
    </w:p>
    <w:p w14:paraId="19E18358" w14:textId="0CFC8E9D" w:rsidR="00AF5EB5" w:rsidRPr="00AF5EB5" w:rsidRDefault="00AF5EB5" w:rsidP="00AF5EB5">
      <w:pPr>
        <w:widowControl/>
        <w:adjustRightInd w:val="0"/>
        <w:snapToGrid w:val="0"/>
        <w:spacing w:beforeLines="50" w:before="163"/>
        <w:jc w:val="left"/>
        <w:rPr>
          <w:rFonts w:ascii="微软雅黑" w:eastAsia="微软雅黑" w:hAnsi="微软雅黑" w:cs="Arial"/>
          <w:b/>
          <w:color w:val="FF0000"/>
          <w:kern w:val="0"/>
          <w:sz w:val="18"/>
          <w:szCs w:val="18"/>
        </w:rPr>
      </w:pPr>
      <w:r w:rsidRPr="00522C46">
        <w:rPr>
          <w:rFonts w:ascii="微软雅黑" w:eastAsia="微软雅黑" w:hAnsi="微软雅黑" w:cs="Arial" w:hint="eastAsia"/>
          <w:b/>
          <w:color w:val="FF0000"/>
          <w:kern w:val="0"/>
          <w:sz w:val="18"/>
          <w:szCs w:val="18"/>
        </w:rPr>
        <w:t>详见投标系统界面（</w:t>
      </w:r>
      <w:r w:rsidRPr="00AF5EB5">
        <w:rPr>
          <w:rFonts w:ascii="微软雅黑" w:eastAsia="微软雅黑" w:hAnsi="微软雅黑" w:cs="Arial"/>
          <w:b/>
          <w:color w:val="FF0000"/>
          <w:kern w:val="0"/>
          <w:sz w:val="18"/>
          <w:szCs w:val="18"/>
        </w:rPr>
        <w:t>https://tms.jdl.com/</w:t>
      </w:r>
      <w:r w:rsidRPr="00522C46">
        <w:rPr>
          <w:rFonts w:ascii="微软雅黑" w:eastAsia="微软雅黑" w:hAnsi="微软雅黑" w:cs="Arial" w:hint="eastAsia"/>
          <w:b/>
          <w:color w:val="FF0000"/>
          <w:kern w:val="0"/>
          <w:sz w:val="18"/>
          <w:szCs w:val="18"/>
        </w:rPr>
        <w:t>）</w:t>
      </w:r>
    </w:p>
    <w:p w14:paraId="5675EF2B" w14:textId="77777777" w:rsidR="000E4BA6" w:rsidRPr="00AF5EB5"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附件一：标的基础信息</w:t>
      </w:r>
    </w:p>
    <w:p w14:paraId="74C609AB" w14:textId="29CD2F70" w:rsidR="005361CD" w:rsidRDefault="005361CD"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20" w:dyaOrig="1060" w14:anchorId="3FA1B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11" o:title=""/>
          </v:shape>
          <o:OLEObject Type="Embed" ProgID="Excel.Sheet.12" ShapeID="_x0000_i1025" DrawAspect="Icon" ObjectID="_1794295050" r:id="rId12"/>
        </w:object>
      </w:r>
      <w:r>
        <w:rPr>
          <w:rFonts w:ascii="微软雅黑" w:eastAsia="微软雅黑" w:hAnsi="微软雅黑" w:cs="Arial"/>
          <w:b/>
          <w:color w:val="000000" w:themeColor="text1"/>
          <w:kern w:val="0"/>
          <w:sz w:val="18"/>
          <w:szCs w:val="18"/>
        </w:rPr>
        <w:object w:dxaOrig="1520" w:dyaOrig="1060" w14:anchorId="689A60DE">
          <v:shape id="_x0000_i1026" type="#_x0000_t75" style="width:76.2pt;height:52.8pt" o:ole="">
            <v:imagedata r:id="rId13" o:title=""/>
          </v:shape>
          <o:OLEObject Type="Embed" ProgID="Excel.Sheet.12" ShapeID="_x0000_i1026" DrawAspect="Icon" ObjectID="_1794295051" r:id="rId14"/>
        </w:object>
      </w:r>
      <w:r>
        <w:rPr>
          <w:rFonts w:ascii="微软雅黑" w:eastAsia="微软雅黑" w:hAnsi="微软雅黑" w:cs="Arial"/>
          <w:b/>
          <w:color w:val="000000" w:themeColor="text1"/>
          <w:kern w:val="0"/>
          <w:sz w:val="18"/>
          <w:szCs w:val="18"/>
        </w:rPr>
        <w:object w:dxaOrig="1520" w:dyaOrig="1060" w14:anchorId="0BD8166F">
          <v:shape id="_x0000_i1027" type="#_x0000_t75" style="width:76.2pt;height:52.8pt" o:ole="">
            <v:imagedata r:id="rId15" o:title=""/>
          </v:shape>
          <o:OLEObject Type="Embed" ProgID="Excel.Sheet.12" ShapeID="_x0000_i1027" DrawAspect="Icon" ObjectID="_1794295052" r:id="rId16"/>
        </w:object>
      </w:r>
      <w:r>
        <w:rPr>
          <w:rFonts w:ascii="微软雅黑" w:eastAsia="微软雅黑" w:hAnsi="微软雅黑" w:cs="Arial"/>
          <w:b/>
          <w:color w:val="000000" w:themeColor="text1"/>
          <w:kern w:val="0"/>
          <w:sz w:val="18"/>
          <w:szCs w:val="18"/>
        </w:rPr>
        <w:object w:dxaOrig="1520" w:dyaOrig="1060" w14:anchorId="41BB43B2">
          <v:shape id="_x0000_i1028" type="#_x0000_t75" style="width:76.2pt;height:52.8pt" o:ole="">
            <v:imagedata r:id="rId17" o:title=""/>
          </v:shape>
          <o:OLEObject Type="Embed" ProgID="Excel.Sheet.12" ShapeID="_x0000_i1028" DrawAspect="Icon" ObjectID="_1794295053" r:id="rId18"/>
        </w:object>
      </w:r>
      <w:r>
        <w:rPr>
          <w:rFonts w:ascii="微软雅黑" w:eastAsia="微软雅黑" w:hAnsi="微软雅黑" w:cs="Arial"/>
          <w:b/>
          <w:color w:val="000000" w:themeColor="text1"/>
          <w:kern w:val="0"/>
          <w:sz w:val="18"/>
          <w:szCs w:val="18"/>
        </w:rPr>
        <w:object w:dxaOrig="1520" w:dyaOrig="1060" w14:anchorId="54529680">
          <v:shape id="_x0000_i1029" type="#_x0000_t75" style="width:76.2pt;height:52.8pt" o:ole="">
            <v:imagedata r:id="rId19" o:title=""/>
          </v:shape>
          <o:OLEObject Type="Embed" ProgID="Excel.Sheet.12" ShapeID="_x0000_i1029" DrawAspect="Icon" ObjectID="_1794295054" r:id="rId20"/>
        </w:object>
      </w:r>
    </w:p>
    <w:p w14:paraId="4B7CDB82" w14:textId="77777777" w:rsidR="005361CD" w:rsidRDefault="005361CD"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p>
    <w:p w14:paraId="590507EB" w14:textId="6C6DCDCB" w:rsidR="000E4BA6"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Pr>
          <w:rFonts w:ascii="微软雅黑" w:eastAsia="微软雅黑" w:hAnsi="微软雅黑" w:cs="Arial" w:hint="eastAsia"/>
          <w:b/>
          <w:color w:val="000000" w:themeColor="text1"/>
          <w:kern w:val="0"/>
          <w:sz w:val="18"/>
          <w:szCs w:val="18"/>
        </w:rPr>
        <w:t>二</w:t>
      </w:r>
      <w:r w:rsidRPr="00D87A30">
        <w:rPr>
          <w:rFonts w:ascii="微软雅黑" w:eastAsia="微软雅黑" w:hAnsi="微软雅黑" w:cs="Arial" w:hint="eastAsia"/>
          <w:b/>
          <w:color w:val="000000" w:themeColor="text1"/>
          <w:kern w:val="0"/>
          <w:sz w:val="18"/>
          <w:szCs w:val="18"/>
        </w:rPr>
        <w:t>：</w:t>
      </w:r>
      <w:r w:rsidR="00D87A30" w:rsidRPr="00D87A30">
        <w:rPr>
          <w:rFonts w:ascii="微软雅黑" w:eastAsia="微软雅黑" w:hAnsi="微软雅黑" w:cs="Arial" w:hint="eastAsia"/>
          <w:b/>
          <w:color w:val="000000" w:themeColor="text1"/>
          <w:kern w:val="0"/>
          <w:sz w:val="18"/>
          <w:szCs w:val="18"/>
        </w:rPr>
        <w:t>航空技术标</w:t>
      </w:r>
      <w:r w:rsidR="00A527F5" w:rsidRPr="00D87A30">
        <w:rPr>
          <w:rFonts w:ascii="微软雅黑" w:eastAsia="微软雅黑" w:hAnsi="微软雅黑" w:cs="Arial" w:hint="eastAsia"/>
          <w:b/>
          <w:color w:val="000000" w:themeColor="text1"/>
          <w:kern w:val="0"/>
          <w:sz w:val="18"/>
          <w:szCs w:val="18"/>
        </w:rPr>
        <w:t>评分表</w:t>
      </w:r>
    </w:p>
    <w:bookmarkStart w:id="0" w:name="_MON_1780232630"/>
    <w:bookmarkEnd w:id="0"/>
    <w:p w14:paraId="02EFF729" w14:textId="79E49411" w:rsidR="00CA1615" w:rsidRPr="00FF160A" w:rsidRDefault="00813A17"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object w:dxaOrig="1155" w:dyaOrig="807" w14:anchorId="2896B0F8">
          <v:shape id="_x0000_i1030" type="#_x0000_t75" style="width:58.2pt;height:40.2pt" o:ole="">
            <v:imagedata r:id="rId21" o:title=""/>
          </v:shape>
          <o:OLEObject Type="Embed" ProgID="Excel.Sheet.12" ShapeID="_x0000_i1030" DrawAspect="Icon" ObjectID="_1794295055" r:id="rId22"/>
        </w:object>
      </w:r>
    </w:p>
    <w:p w14:paraId="40747BF9" w14:textId="1EAD2054" w:rsidR="00275166" w:rsidRDefault="0027516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附件三：投标承诺函</w:t>
      </w:r>
      <w:r w:rsidR="0033240F">
        <w:rPr>
          <w:rFonts w:ascii="微软雅黑" w:eastAsia="微软雅黑" w:hAnsi="微软雅黑" w:cs="Arial" w:hint="eastAsia"/>
          <w:b/>
          <w:color w:val="000000" w:themeColor="text1"/>
          <w:kern w:val="0"/>
          <w:sz w:val="18"/>
          <w:szCs w:val="18"/>
        </w:rPr>
        <w:t>（适用于现合作承运商：</w:t>
      </w:r>
      <w:r w:rsidR="0033240F" w:rsidRPr="0033240F">
        <w:rPr>
          <w:rFonts w:ascii="微软雅黑" w:eastAsia="微软雅黑" w:hAnsi="微软雅黑" w:cs="Arial" w:hint="eastAsia"/>
          <w:b/>
          <w:color w:val="000000" w:themeColor="text1"/>
          <w:kern w:val="0"/>
          <w:sz w:val="18"/>
          <w:szCs w:val="18"/>
        </w:rPr>
        <w:t>承运商盖章时有</w:t>
      </w:r>
      <w:r w:rsidR="0033240F">
        <w:rPr>
          <w:rFonts w:ascii="微软雅黑" w:eastAsia="微软雅黑" w:hAnsi="微软雅黑" w:cs="Arial" w:hint="eastAsia"/>
          <w:b/>
          <w:color w:val="000000" w:themeColor="text1"/>
          <w:kern w:val="0"/>
          <w:sz w:val="18"/>
          <w:szCs w:val="18"/>
        </w:rPr>
        <w:t>两</w:t>
      </w:r>
      <w:r w:rsidR="0033240F" w:rsidRPr="0033240F">
        <w:rPr>
          <w:rFonts w:ascii="微软雅黑" w:eastAsia="微软雅黑" w:hAnsi="微软雅黑" w:cs="Arial" w:hint="eastAsia"/>
          <w:b/>
          <w:color w:val="000000" w:themeColor="text1"/>
          <w:kern w:val="0"/>
          <w:sz w:val="18"/>
          <w:szCs w:val="18"/>
        </w:rPr>
        <w:t>种方式：1、最后一页盖章+骑缝章；2、每一页都盖</w:t>
      </w:r>
      <w:r w:rsidR="0033240F">
        <w:rPr>
          <w:rFonts w:ascii="微软雅黑" w:eastAsia="微软雅黑" w:hAnsi="微软雅黑" w:cs="Arial" w:hint="eastAsia"/>
          <w:b/>
          <w:color w:val="000000" w:themeColor="text1"/>
          <w:kern w:val="0"/>
          <w:sz w:val="18"/>
          <w:szCs w:val="18"/>
        </w:rPr>
        <w:t>）</w:t>
      </w:r>
    </w:p>
    <w:bookmarkStart w:id="1" w:name="_MON_1779261701"/>
    <w:bookmarkEnd w:id="1"/>
    <w:p w14:paraId="361CD97A" w14:textId="4CC4025C" w:rsidR="00275166" w:rsidRDefault="000A6F35"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169B69C7">
          <v:shape id="_x0000_i1031" type="#_x0000_t75" style="width:75.6pt;height:52.8pt" o:ole="">
            <v:imagedata r:id="rId23" o:title=""/>
          </v:shape>
          <o:OLEObject Type="Embed" ProgID="Word.Document.12" ShapeID="_x0000_i1031" DrawAspect="Icon" ObjectID="_1794295056" r:id="rId24">
            <o:FieldCodes>\s</o:FieldCodes>
          </o:OLEObject>
        </w:object>
      </w:r>
    </w:p>
    <w:p w14:paraId="256BEB55" w14:textId="22C187B7" w:rsidR="0033240F" w:rsidRDefault="000E4BA6" w:rsidP="0033240F">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sidR="00275166">
        <w:rPr>
          <w:rFonts w:ascii="微软雅黑" w:eastAsia="微软雅黑" w:hAnsi="微软雅黑" w:cs="Arial" w:hint="eastAsia"/>
          <w:b/>
          <w:color w:val="000000" w:themeColor="text1"/>
          <w:kern w:val="0"/>
          <w:sz w:val="18"/>
          <w:szCs w:val="18"/>
        </w:rPr>
        <w:t>四</w:t>
      </w:r>
      <w:r w:rsidRPr="00FF160A">
        <w:rPr>
          <w:rFonts w:ascii="微软雅黑" w:eastAsia="微软雅黑" w:hAnsi="微软雅黑" w:cs="Arial" w:hint="eastAsia"/>
          <w:b/>
          <w:color w:val="000000" w:themeColor="text1"/>
          <w:kern w:val="0"/>
          <w:sz w:val="18"/>
          <w:szCs w:val="18"/>
        </w:rPr>
        <w:t>：投标</w:t>
      </w:r>
      <w:r w:rsidR="00A66404">
        <w:rPr>
          <w:rFonts w:ascii="微软雅黑" w:eastAsia="微软雅黑" w:hAnsi="微软雅黑" w:cs="Arial" w:hint="eastAsia"/>
          <w:b/>
          <w:color w:val="000000" w:themeColor="text1"/>
          <w:kern w:val="0"/>
          <w:sz w:val="18"/>
          <w:szCs w:val="18"/>
        </w:rPr>
        <w:t>函</w:t>
      </w:r>
      <w:r w:rsidR="0033240F">
        <w:rPr>
          <w:rFonts w:ascii="微软雅黑" w:eastAsia="微软雅黑" w:hAnsi="微软雅黑" w:cs="Arial" w:hint="eastAsia"/>
          <w:b/>
          <w:color w:val="000000" w:themeColor="text1"/>
          <w:kern w:val="0"/>
          <w:sz w:val="18"/>
          <w:szCs w:val="18"/>
        </w:rPr>
        <w:t>（适用于新承运商）</w:t>
      </w:r>
    </w:p>
    <w:p w14:paraId="2FD7F558" w14:textId="15BA983A" w:rsidR="000E4BA6" w:rsidRPr="0033240F"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p>
    <w:bookmarkStart w:id="2" w:name="_MON_1779261734"/>
    <w:bookmarkEnd w:id="2"/>
    <w:p w14:paraId="1AE64A34" w14:textId="33E165DC" w:rsidR="000E4BA6" w:rsidRPr="00FF160A" w:rsidRDefault="000A6F35"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690D6889">
          <v:shape id="_x0000_i1032" type="#_x0000_t75" style="width:75.6pt;height:52.8pt" o:ole="">
            <v:imagedata r:id="rId25" o:title=""/>
          </v:shape>
          <o:OLEObject Type="Embed" ProgID="Word.Document.12" ShapeID="_x0000_i1032" DrawAspect="Icon" ObjectID="_1794295057" r:id="rId26">
            <o:FieldCodes>\s</o:FieldCodes>
          </o:OLEObject>
        </w:object>
      </w:r>
    </w:p>
    <w:p w14:paraId="0FB96F0E" w14:textId="326EA70A" w:rsidR="000E4BA6" w:rsidRPr="00FF160A" w:rsidRDefault="000E4BA6" w:rsidP="000E4BA6">
      <w:pPr>
        <w:widowControl/>
        <w:adjustRightInd w:val="0"/>
        <w:snapToGrid w:val="0"/>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附件</w:t>
      </w:r>
      <w:r w:rsidR="00275166">
        <w:rPr>
          <w:rFonts w:ascii="微软雅黑" w:eastAsia="微软雅黑" w:hAnsi="微软雅黑" w:cs="Arial" w:hint="eastAsia"/>
          <w:b/>
          <w:color w:val="000000" w:themeColor="text1"/>
          <w:kern w:val="0"/>
          <w:sz w:val="18"/>
          <w:szCs w:val="18"/>
        </w:rPr>
        <w:t>五</w:t>
      </w:r>
      <w:r w:rsidRPr="00FF160A">
        <w:rPr>
          <w:rFonts w:ascii="微软雅黑" w:eastAsia="微软雅黑" w:hAnsi="微软雅黑" w:cs="Arial" w:hint="eastAsia"/>
          <w:b/>
          <w:color w:val="000000" w:themeColor="text1"/>
          <w:kern w:val="0"/>
          <w:sz w:val="18"/>
          <w:szCs w:val="18"/>
        </w:rPr>
        <w:t>：</w:t>
      </w:r>
      <w:r w:rsidR="00C35D81">
        <w:rPr>
          <w:rFonts w:ascii="微软雅黑" w:eastAsia="微软雅黑" w:hAnsi="微软雅黑" w:cs="Arial" w:hint="eastAsia"/>
          <w:b/>
          <w:color w:val="000000" w:themeColor="text1"/>
          <w:kern w:val="0"/>
          <w:sz w:val="18"/>
          <w:szCs w:val="18"/>
        </w:rPr>
        <w:t>承运商入驻及投标指导手册</w:t>
      </w:r>
    </w:p>
    <w:p w14:paraId="57E62E79" w14:textId="1CA9AB7C" w:rsidR="000E4BA6" w:rsidRPr="00FF160A" w:rsidRDefault="000E4BA6"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sidRPr="00FF160A">
        <w:rPr>
          <w:rFonts w:ascii="微软雅黑" w:eastAsia="微软雅黑" w:hAnsi="微软雅黑" w:cs="Arial"/>
          <w:b/>
          <w:color w:val="000000" w:themeColor="text1"/>
          <w:kern w:val="0"/>
          <w:sz w:val="18"/>
          <w:szCs w:val="18"/>
        </w:rPr>
        <w:t xml:space="preserve">  </w:t>
      </w:r>
      <w:r w:rsidR="00C90E94">
        <w:rPr>
          <w:rFonts w:ascii="微软雅黑" w:eastAsia="微软雅黑" w:hAnsi="微软雅黑" w:cs="Arial"/>
          <w:b/>
          <w:color w:val="000000" w:themeColor="text1"/>
          <w:kern w:val="0"/>
          <w:sz w:val="18"/>
          <w:szCs w:val="18"/>
        </w:rPr>
        <w:object w:dxaOrig="1508" w:dyaOrig="1045" w14:anchorId="34248605">
          <v:shape id="_x0000_i1033" type="#_x0000_t75" style="width:75.6pt;height:52.8pt" o:ole="">
            <v:imagedata r:id="rId27" o:title=""/>
          </v:shape>
          <o:OLEObject Type="Embed" ProgID="AcroExch.Document.DC" ShapeID="_x0000_i1033" DrawAspect="Icon" ObjectID="_1794295058" r:id="rId28"/>
        </w:object>
      </w:r>
    </w:p>
    <w:p w14:paraId="3491AF40" w14:textId="0F526B6B" w:rsidR="000E4BA6"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附件六</w:t>
      </w:r>
      <w:r w:rsidR="000E4BA6" w:rsidRPr="00FF160A">
        <w:rPr>
          <w:rFonts w:ascii="微软雅黑" w:eastAsia="微软雅黑" w:hAnsi="微软雅黑" w:cs="Arial" w:hint="eastAsia"/>
          <w:b/>
          <w:color w:val="000000" w:themeColor="text1"/>
          <w:kern w:val="0"/>
          <w:sz w:val="18"/>
          <w:szCs w:val="18"/>
        </w:rPr>
        <w:t>：</w:t>
      </w:r>
      <w:r w:rsidR="00C35D81">
        <w:rPr>
          <w:rFonts w:ascii="微软雅黑" w:eastAsia="微软雅黑" w:hAnsi="微软雅黑" w:cs="Arial" w:hint="eastAsia"/>
          <w:b/>
          <w:color w:val="000000" w:themeColor="text1"/>
          <w:kern w:val="0"/>
          <w:sz w:val="18"/>
          <w:szCs w:val="18"/>
        </w:rPr>
        <w:t>运输服务</w:t>
      </w:r>
      <w:r w:rsidR="000E4BA6" w:rsidRPr="00FF160A">
        <w:rPr>
          <w:rFonts w:ascii="微软雅黑" w:eastAsia="微软雅黑" w:hAnsi="微软雅黑" w:cs="Arial" w:hint="eastAsia"/>
          <w:b/>
          <w:color w:val="000000" w:themeColor="text1"/>
          <w:kern w:val="0"/>
          <w:sz w:val="18"/>
          <w:szCs w:val="18"/>
        </w:rPr>
        <w:t>合同模板</w:t>
      </w:r>
    </w:p>
    <w:p w14:paraId="67EFA2C4" w14:textId="3DCD1CA0" w:rsidR="009D3B6E" w:rsidRPr="00FF160A" w:rsidRDefault="009D3B6E"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object w:dxaOrig="1524" w:dyaOrig="1056" w14:anchorId="21E73446">
          <v:shape id="_x0000_i1034" type="#_x0000_t75" style="width:76.2pt;height:52.8pt" o:ole="">
            <v:imagedata r:id="rId29" o:title=""/>
          </v:shape>
          <o:OLEObject Type="Embed" ProgID="Package" ShapeID="_x0000_i1034" DrawAspect="Icon" ObjectID="_1794295059" r:id="rId30"/>
        </w:object>
      </w:r>
    </w:p>
    <w:p w14:paraId="7D27124C" w14:textId="46F185E5" w:rsidR="00E55990"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hint="eastAsia"/>
          <w:b/>
          <w:color w:val="000000" w:themeColor="text1"/>
          <w:kern w:val="0"/>
          <w:sz w:val="18"/>
          <w:szCs w:val="18"/>
        </w:rPr>
        <w:t>附件七</w:t>
      </w:r>
      <w:r w:rsidR="00E55990" w:rsidRPr="00E55990">
        <w:rPr>
          <w:rFonts w:ascii="微软雅黑" w:eastAsia="微软雅黑" w:hAnsi="微软雅黑" w:cs="Arial" w:hint="eastAsia"/>
          <w:b/>
          <w:color w:val="000000" w:themeColor="text1"/>
          <w:kern w:val="0"/>
          <w:sz w:val="18"/>
          <w:szCs w:val="18"/>
        </w:rPr>
        <w:t>：京东保险经纪货运一切险</w:t>
      </w:r>
    </w:p>
    <w:p w14:paraId="44BD9FEA" w14:textId="311086C0" w:rsidR="000E4BA6" w:rsidRPr="00FF160A" w:rsidRDefault="00C90E94" w:rsidP="000E4BA6">
      <w:pPr>
        <w:widowControl/>
        <w:adjustRightInd w:val="0"/>
        <w:snapToGrid w:val="0"/>
        <w:spacing w:beforeLines="50" w:before="163"/>
        <w:jc w:val="left"/>
        <w:rPr>
          <w:rFonts w:ascii="微软雅黑" w:eastAsia="微软雅黑" w:hAnsi="微软雅黑" w:cs="Arial"/>
          <w:b/>
          <w:color w:val="000000" w:themeColor="text1"/>
          <w:kern w:val="0"/>
          <w:sz w:val="18"/>
          <w:szCs w:val="18"/>
        </w:rPr>
      </w:pPr>
      <w:r>
        <w:rPr>
          <w:rFonts w:ascii="微软雅黑" w:eastAsia="微软雅黑" w:hAnsi="微软雅黑" w:cs="Arial"/>
          <w:b/>
          <w:color w:val="000000" w:themeColor="text1"/>
          <w:kern w:val="0"/>
          <w:sz w:val="18"/>
          <w:szCs w:val="18"/>
        </w:rPr>
        <w:object w:dxaOrig="1508" w:dyaOrig="1045" w14:anchorId="620E3409">
          <v:shape id="_x0000_i1035" type="#_x0000_t75" style="width:75.6pt;height:52.8pt" o:ole="">
            <v:imagedata r:id="rId31" o:title=""/>
          </v:shape>
          <o:OLEObject Type="Embed" ProgID="AcroExch.Document.DC" ShapeID="_x0000_i1035" DrawAspect="Icon" ObjectID="_1794295060" r:id="rId32"/>
        </w:object>
      </w:r>
    </w:p>
    <w:p w14:paraId="33453099" w14:textId="687DC96C" w:rsidR="000E4BA6" w:rsidRPr="00FF160A" w:rsidRDefault="000E4BA6" w:rsidP="000E4BA6">
      <w:pPr>
        <w:widowControl/>
        <w:adjustRightInd w:val="0"/>
        <w:snapToGrid w:val="0"/>
        <w:jc w:val="left"/>
        <w:rPr>
          <w:rFonts w:ascii="微软雅黑" w:eastAsia="微软雅黑" w:hAnsi="微软雅黑" w:cs="Arial"/>
          <w:color w:val="000000" w:themeColor="text1"/>
          <w:kern w:val="0"/>
          <w:sz w:val="18"/>
          <w:szCs w:val="18"/>
        </w:rPr>
      </w:pPr>
    </w:p>
    <w:p w14:paraId="6878094C" w14:textId="77777777" w:rsidR="000E4BA6" w:rsidRPr="00FF160A" w:rsidRDefault="000E4BA6" w:rsidP="000E4BA6">
      <w:pPr>
        <w:widowControl/>
        <w:adjustRightInd w:val="0"/>
        <w:snapToGrid w:val="0"/>
        <w:jc w:val="left"/>
        <w:rPr>
          <w:rFonts w:ascii="微软雅黑" w:eastAsia="微软雅黑" w:hAnsi="微软雅黑" w:cs="Arial"/>
          <w:color w:val="000000" w:themeColor="text1"/>
          <w:kern w:val="0"/>
          <w:sz w:val="18"/>
          <w:szCs w:val="18"/>
        </w:rPr>
      </w:pPr>
    </w:p>
    <w:p w14:paraId="7E1F22EA"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r>
        <w:rPr>
          <w:rFonts w:ascii="微软雅黑" w:eastAsia="微软雅黑" w:hAnsi="微软雅黑" w:cs="Arial" w:hint="eastAsia"/>
          <w:color w:val="000000" w:themeColor="text1"/>
          <w:kern w:val="0"/>
          <w:sz w:val="18"/>
          <w:szCs w:val="18"/>
        </w:rPr>
        <w:t xml:space="preserve"> </w:t>
      </w:r>
    </w:p>
    <w:p w14:paraId="7B249066"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429A88EE"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0B3D9E6E" w14:textId="77777777" w:rsidR="00661FEE" w:rsidRDefault="00661FEE" w:rsidP="000E4BA6">
      <w:pPr>
        <w:widowControl/>
        <w:adjustRightInd w:val="0"/>
        <w:snapToGrid w:val="0"/>
        <w:jc w:val="right"/>
        <w:rPr>
          <w:rFonts w:ascii="微软雅黑" w:eastAsia="微软雅黑" w:hAnsi="微软雅黑" w:cs="Arial"/>
          <w:color w:val="000000" w:themeColor="text1"/>
          <w:kern w:val="0"/>
          <w:sz w:val="18"/>
          <w:szCs w:val="18"/>
        </w:rPr>
      </w:pPr>
    </w:p>
    <w:p w14:paraId="60099D0C" w14:textId="268293F0" w:rsidR="000E4BA6" w:rsidRPr="00CC0ED0" w:rsidRDefault="000E4BA6" w:rsidP="000E4BA6">
      <w:pPr>
        <w:widowControl/>
        <w:adjustRightInd w:val="0"/>
        <w:snapToGrid w:val="0"/>
        <w:jc w:val="right"/>
        <w:rPr>
          <w:rFonts w:ascii="微软雅黑" w:eastAsia="微软雅黑" w:hAnsi="微软雅黑" w:cs="Arial"/>
          <w:color w:val="000000" w:themeColor="text1"/>
          <w:kern w:val="0"/>
          <w:sz w:val="18"/>
          <w:szCs w:val="18"/>
        </w:rPr>
      </w:pPr>
      <w:r w:rsidRPr="00CC0ED0">
        <w:rPr>
          <w:rFonts w:ascii="微软雅黑" w:eastAsia="微软雅黑" w:hAnsi="微软雅黑" w:cs="Arial"/>
          <w:color w:val="000000" w:themeColor="text1"/>
          <w:kern w:val="0"/>
          <w:sz w:val="18"/>
          <w:szCs w:val="18"/>
        </w:rPr>
        <w:t>本次招标活动</w:t>
      </w:r>
      <w:r w:rsidR="0079002F">
        <w:rPr>
          <w:rFonts w:ascii="微软雅黑" w:eastAsia="微软雅黑" w:hAnsi="微软雅黑" w:cs="Arial" w:hint="eastAsia"/>
          <w:color w:val="000000" w:themeColor="text1"/>
          <w:kern w:val="0"/>
          <w:sz w:val="18"/>
          <w:szCs w:val="18"/>
        </w:rPr>
        <w:t>的咨询答疑方</w:t>
      </w:r>
      <w:r w:rsidRPr="00CC0ED0">
        <w:rPr>
          <w:rFonts w:ascii="微软雅黑" w:eastAsia="微软雅黑" w:hAnsi="微软雅黑" w:cs="Arial"/>
          <w:color w:val="000000" w:themeColor="text1"/>
          <w:kern w:val="0"/>
          <w:sz w:val="18"/>
          <w:szCs w:val="18"/>
        </w:rPr>
        <w:t>：</w:t>
      </w:r>
      <w:r w:rsidR="004931DE">
        <w:rPr>
          <w:rFonts w:ascii="微软雅黑" w:eastAsia="微软雅黑" w:hAnsi="微软雅黑" w:cs="Arial" w:hint="eastAsia"/>
          <w:color w:val="000000" w:themeColor="text1"/>
          <w:kern w:val="0"/>
          <w:sz w:val="18"/>
          <w:szCs w:val="18"/>
        </w:rPr>
        <w:t>京东</w:t>
      </w:r>
      <w:r w:rsidRPr="00CC0ED0">
        <w:rPr>
          <w:rFonts w:ascii="微软雅黑" w:eastAsia="微软雅黑" w:hAnsi="微软雅黑" w:cs="Arial" w:hint="eastAsia"/>
          <w:color w:val="000000" w:themeColor="text1"/>
          <w:kern w:val="0"/>
          <w:sz w:val="18"/>
          <w:szCs w:val="18"/>
        </w:rPr>
        <w:t>物流</w:t>
      </w:r>
      <w:r w:rsidR="004931DE">
        <w:rPr>
          <w:rFonts w:ascii="微软雅黑" w:eastAsia="微软雅黑" w:hAnsi="微软雅黑" w:cs="Arial" w:hint="eastAsia"/>
          <w:color w:val="000000" w:themeColor="text1"/>
          <w:kern w:val="0"/>
          <w:sz w:val="18"/>
          <w:szCs w:val="18"/>
        </w:rPr>
        <w:t>运输</w:t>
      </w:r>
      <w:r w:rsidRPr="00CC0ED0">
        <w:rPr>
          <w:rFonts w:ascii="微软雅黑" w:eastAsia="微软雅黑" w:hAnsi="微软雅黑" w:cs="Arial" w:hint="eastAsia"/>
          <w:color w:val="000000" w:themeColor="text1"/>
          <w:kern w:val="0"/>
          <w:sz w:val="18"/>
          <w:szCs w:val="18"/>
        </w:rPr>
        <w:t>有限公司</w:t>
      </w:r>
      <w:r w:rsidR="004931DE">
        <w:rPr>
          <w:rFonts w:ascii="微软雅黑" w:eastAsia="微软雅黑" w:hAnsi="微软雅黑" w:cs="Arial" w:hint="eastAsia"/>
          <w:color w:val="000000" w:themeColor="text1"/>
          <w:kern w:val="0"/>
          <w:sz w:val="18"/>
          <w:szCs w:val="18"/>
        </w:rPr>
        <w:t>；</w:t>
      </w:r>
    </w:p>
    <w:p w14:paraId="6BDAC7EC" w14:textId="09076BF8" w:rsidR="000E4BA6" w:rsidRPr="00CC0ED0" w:rsidRDefault="000E4BA6" w:rsidP="000E4BA6">
      <w:pPr>
        <w:widowControl/>
        <w:adjustRightInd w:val="0"/>
        <w:snapToGrid w:val="0"/>
        <w:jc w:val="right"/>
        <w:rPr>
          <w:rFonts w:ascii="微软雅黑" w:eastAsia="微软雅黑" w:hAnsi="微软雅黑"/>
          <w:color w:val="000000" w:themeColor="text1"/>
          <w:sz w:val="18"/>
          <w:szCs w:val="18"/>
        </w:rPr>
      </w:pPr>
      <w:r w:rsidRPr="00CC0ED0">
        <w:rPr>
          <w:rFonts w:ascii="微软雅黑" w:eastAsia="微软雅黑" w:hAnsi="微软雅黑" w:cs="Arial" w:hint="eastAsia"/>
          <w:color w:val="000000" w:themeColor="text1"/>
          <w:kern w:val="0"/>
          <w:sz w:val="18"/>
          <w:szCs w:val="18"/>
        </w:rPr>
        <w:t>京东设定专用邮箱接受投标方的投诉</w:t>
      </w:r>
      <w:r w:rsidRPr="00CC0ED0">
        <w:rPr>
          <w:rFonts w:ascii="微软雅黑" w:eastAsia="微软雅黑" w:hAnsi="微软雅黑" w:cs="Arial"/>
          <w:color w:val="000000" w:themeColor="text1"/>
          <w:kern w:val="0"/>
          <w:sz w:val="18"/>
          <w:szCs w:val="18"/>
        </w:rPr>
        <w:t>jiancha@jd.com，电话：</w:t>
      </w:r>
      <w:r w:rsidR="00CC0ED0" w:rsidRPr="00094E1F">
        <w:rPr>
          <w:rFonts w:ascii="微软雅黑" w:eastAsia="微软雅黑" w:hAnsi="微软雅黑" w:cs="Segoe UI"/>
          <w:color w:val="000000"/>
          <w:sz w:val="18"/>
          <w:szCs w:val="18"/>
          <w:shd w:val="clear" w:color="auto" w:fill="FFFFFF"/>
        </w:rPr>
        <w:t>400-601-3618</w:t>
      </w:r>
      <w:r w:rsidR="004931DE">
        <w:rPr>
          <w:rFonts w:ascii="微软雅黑" w:eastAsia="微软雅黑" w:hAnsi="微软雅黑" w:cs="Segoe UI" w:hint="eastAsia"/>
          <w:color w:val="000000"/>
          <w:sz w:val="18"/>
          <w:szCs w:val="18"/>
          <w:shd w:val="clear" w:color="auto" w:fill="FFFFFF"/>
        </w:rPr>
        <w:t>；</w:t>
      </w:r>
    </w:p>
    <w:p w14:paraId="43349E86" w14:textId="76831E5E" w:rsidR="000E4BA6" w:rsidRPr="00CC0ED0" w:rsidRDefault="000E4BA6" w:rsidP="000E4BA6">
      <w:pPr>
        <w:widowControl/>
        <w:adjustRightInd w:val="0"/>
        <w:snapToGrid w:val="0"/>
        <w:jc w:val="right"/>
        <w:rPr>
          <w:rFonts w:ascii="微软雅黑" w:eastAsia="微软雅黑" w:hAnsi="微软雅黑" w:cs="Arial"/>
          <w:color w:val="000000" w:themeColor="text1"/>
          <w:kern w:val="0"/>
          <w:sz w:val="18"/>
          <w:szCs w:val="18"/>
        </w:rPr>
      </w:pPr>
      <w:r w:rsidRPr="00CC0ED0">
        <w:rPr>
          <w:rFonts w:ascii="微软雅黑" w:eastAsia="微软雅黑" w:hAnsi="微软雅黑" w:cs="Arial" w:hint="eastAsia"/>
          <w:color w:val="000000" w:themeColor="text1"/>
          <w:kern w:val="0"/>
          <w:sz w:val="18"/>
          <w:szCs w:val="18"/>
        </w:rPr>
        <w:t>京东监察</w:t>
      </w:r>
      <w:r w:rsidR="00DD28C3">
        <w:rPr>
          <w:rFonts w:ascii="微软雅黑" w:eastAsia="微软雅黑" w:hAnsi="微软雅黑" w:cs="Arial" w:hint="eastAsia"/>
          <w:color w:val="000000" w:themeColor="text1"/>
          <w:kern w:val="0"/>
          <w:sz w:val="18"/>
          <w:szCs w:val="18"/>
        </w:rPr>
        <w:t>防损</w:t>
      </w:r>
      <w:r w:rsidRPr="00CC0ED0">
        <w:rPr>
          <w:rFonts w:ascii="微软雅黑" w:eastAsia="微软雅黑" w:hAnsi="微软雅黑" w:cs="Arial" w:hint="eastAsia"/>
          <w:color w:val="000000" w:themeColor="text1"/>
          <w:kern w:val="0"/>
          <w:sz w:val="18"/>
          <w:szCs w:val="18"/>
        </w:rPr>
        <w:t>部会对所有信息提供者及所提供的全部资料严格保密</w:t>
      </w:r>
      <w:r w:rsidR="004931DE">
        <w:rPr>
          <w:rFonts w:ascii="微软雅黑" w:eastAsia="微软雅黑" w:hAnsi="微软雅黑" w:cs="Arial" w:hint="eastAsia"/>
          <w:color w:val="000000" w:themeColor="text1"/>
          <w:kern w:val="0"/>
          <w:sz w:val="18"/>
          <w:szCs w:val="18"/>
        </w:rPr>
        <w:t>。</w:t>
      </w:r>
    </w:p>
    <w:p w14:paraId="54B242D6" w14:textId="77777777" w:rsidR="000E4BA6" w:rsidRPr="00FF160A" w:rsidRDefault="000E4BA6" w:rsidP="000E4BA6">
      <w:pPr>
        <w:widowControl/>
        <w:adjustRightInd w:val="0"/>
        <w:snapToGrid w:val="0"/>
        <w:jc w:val="right"/>
        <w:rPr>
          <w:rFonts w:ascii="微软雅黑" w:eastAsia="微软雅黑" w:hAnsi="微软雅黑" w:cs="Arial"/>
          <w:color w:val="000000" w:themeColor="text1"/>
          <w:kern w:val="0"/>
          <w:sz w:val="18"/>
          <w:szCs w:val="18"/>
        </w:rPr>
      </w:pPr>
    </w:p>
    <w:p w14:paraId="55BAE282" w14:textId="5FB3645E" w:rsidR="000E4BA6" w:rsidRPr="00FF160A" w:rsidRDefault="000E4BA6" w:rsidP="000E4BA6">
      <w:pPr>
        <w:widowControl/>
        <w:adjustRightInd w:val="0"/>
        <w:snapToGrid w:val="0"/>
        <w:spacing w:line="360" w:lineRule="auto"/>
        <w:ind w:firstLineChars="850" w:firstLine="1530"/>
        <w:jc w:val="right"/>
        <w:rPr>
          <w:rFonts w:ascii="微软雅黑" w:eastAsia="微软雅黑" w:hAnsi="微软雅黑" w:cs="Arial"/>
          <w:b/>
          <w:color w:val="000000" w:themeColor="text1"/>
          <w:kern w:val="0"/>
          <w:sz w:val="18"/>
          <w:szCs w:val="18"/>
        </w:rPr>
      </w:pPr>
      <w:r w:rsidRPr="00FF160A">
        <w:rPr>
          <w:rFonts w:ascii="微软雅黑" w:eastAsia="微软雅黑" w:hAnsi="微软雅黑" w:cs="Arial"/>
          <w:color w:val="000000" w:themeColor="text1"/>
          <w:kern w:val="0"/>
          <w:sz w:val="18"/>
          <w:szCs w:val="18"/>
        </w:rPr>
        <w:t> </w:t>
      </w:r>
      <w:r w:rsidRPr="00FF160A">
        <w:rPr>
          <w:rFonts w:ascii="微软雅黑" w:eastAsia="微软雅黑" w:hAnsi="微软雅黑" w:cs="Arial"/>
          <w:b/>
          <w:color w:val="000000" w:themeColor="text1"/>
          <w:kern w:val="0"/>
          <w:sz w:val="18"/>
          <w:szCs w:val="18"/>
        </w:rPr>
        <w:t>  </w:t>
      </w:r>
      <w:r w:rsidR="004931DE">
        <w:rPr>
          <w:rFonts w:ascii="微软雅黑" w:eastAsia="微软雅黑" w:hAnsi="微软雅黑" w:cs="Arial" w:hint="eastAsia"/>
          <w:b/>
          <w:color w:val="000000" w:themeColor="text1"/>
          <w:kern w:val="0"/>
          <w:sz w:val="18"/>
          <w:szCs w:val="18"/>
        </w:rPr>
        <w:t>京东物流运输</w:t>
      </w:r>
      <w:r w:rsidRPr="00FF160A">
        <w:rPr>
          <w:rFonts w:ascii="微软雅黑" w:eastAsia="微软雅黑" w:hAnsi="微软雅黑" w:cs="Arial" w:hint="eastAsia"/>
          <w:b/>
          <w:color w:val="000000" w:themeColor="text1"/>
          <w:kern w:val="0"/>
          <w:sz w:val="18"/>
          <w:szCs w:val="18"/>
        </w:rPr>
        <w:t>有限公司</w:t>
      </w:r>
    </w:p>
    <w:p w14:paraId="7D907C1A" w14:textId="74DD5E4B" w:rsidR="000E4BA6" w:rsidRPr="00FF160A" w:rsidRDefault="000E4BA6" w:rsidP="000E4BA6">
      <w:pPr>
        <w:widowControl/>
        <w:adjustRightInd w:val="0"/>
        <w:snapToGrid w:val="0"/>
        <w:spacing w:line="360" w:lineRule="auto"/>
        <w:ind w:firstLineChars="850" w:firstLine="1530"/>
        <w:jc w:val="right"/>
        <w:rPr>
          <w:rFonts w:ascii="微软雅黑" w:eastAsia="微软雅黑" w:hAnsi="微软雅黑" w:cs="Arial"/>
          <w:b/>
          <w:color w:val="000000" w:themeColor="text1"/>
          <w:kern w:val="0"/>
          <w:sz w:val="18"/>
          <w:szCs w:val="18"/>
        </w:rPr>
      </w:pPr>
      <w:r w:rsidRPr="00FF160A">
        <w:rPr>
          <w:rFonts w:ascii="微软雅黑" w:eastAsia="微软雅黑" w:hAnsi="微软雅黑" w:cs="Arial" w:hint="eastAsia"/>
          <w:b/>
          <w:color w:val="000000" w:themeColor="text1"/>
          <w:kern w:val="0"/>
          <w:sz w:val="18"/>
          <w:szCs w:val="18"/>
        </w:rPr>
        <w:t>日期：</w:t>
      </w:r>
      <w:r w:rsidR="00AD1339" w:rsidRPr="00FF160A">
        <w:rPr>
          <w:rFonts w:ascii="微软雅黑" w:eastAsia="微软雅黑" w:hAnsi="微软雅黑" w:cs="Arial" w:hint="eastAsia"/>
          <w:b/>
          <w:color w:val="000000" w:themeColor="text1"/>
          <w:kern w:val="0"/>
          <w:sz w:val="18"/>
          <w:szCs w:val="18"/>
        </w:rPr>
        <w:t>2</w:t>
      </w:r>
      <w:r w:rsidR="00AD1339" w:rsidRPr="00FF160A">
        <w:rPr>
          <w:rFonts w:ascii="微软雅黑" w:eastAsia="微软雅黑" w:hAnsi="微软雅黑" w:cs="Arial" w:hint="eastAsia"/>
          <w:b/>
          <w:kern w:val="0"/>
          <w:sz w:val="18"/>
          <w:szCs w:val="18"/>
        </w:rPr>
        <w:t>0</w:t>
      </w:r>
      <w:r w:rsidR="00AD1339" w:rsidRPr="00FF160A">
        <w:rPr>
          <w:rFonts w:ascii="微软雅黑" w:eastAsia="微软雅黑" w:hAnsi="微软雅黑" w:cs="Arial"/>
          <w:b/>
          <w:kern w:val="0"/>
          <w:sz w:val="18"/>
          <w:szCs w:val="18"/>
        </w:rPr>
        <w:t>2</w:t>
      </w:r>
      <w:r w:rsidR="001C1F7D">
        <w:rPr>
          <w:rFonts w:ascii="微软雅黑" w:eastAsia="微软雅黑" w:hAnsi="微软雅黑" w:cs="Arial"/>
          <w:b/>
          <w:kern w:val="0"/>
          <w:sz w:val="18"/>
          <w:szCs w:val="18"/>
        </w:rPr>
        <w:t>4</w:t>
      </w:r>
      <w:r w:rsidR="00AD1339" w:rsidRPr="00FF160A">
        <w:rPr>
          <w:rFonts w:ascii="微软雅黑" w:eastAsia="微软雅黑" w:hAnsi="微软雅黑" w:cs="Arial" w:hint="eastAsia"/>
          <w:b/>
          <w:kern w:val="0"/>
          <w:sz w:val="18"/>
          <w:szCs w:val="18"/>
        </w:rPr>
        <w:t>年</w:t>
      </w:r>
      <w:r w:rsidR="00813A17">
        <w:rPr>
          <w:rFonts w:ascii="微软雅黑" w:eastAsia="微软雅黑" w:hAnsi="微软雅黑" w:cs="Arial" w:hint="eastAsia"/>
          <w:b/>
          <w:kern w:val="0"/>
          <w:sz w:val="18"/>
          <w:szCs w:val="18"/>
        </w:rPr>
        <w:t>1</w:t>
      </w:r>
      <w:r w:rsidR="00813A17">
        <w:rPr>
          <w:rFonts w:ascii="微软雅黑" w:eastAsia="微软雅黑" w:hAnsi="微软雅黑" w:cs="Arial"/>
          <w:b/>
          <w:kern w:val="0"/>
          <w:sz w:val="18"/>
          <w:szCs w:val="18"/>
        </w:rPr>
        <w:t>1</w:t>
      </w:r>
      <w:r w:rsidRPr="00FF160A">
        <w:rPr>
          <w:rFonts w:ascii="微软雅黑" w:eastAsia="微软雅黑" w:hAnsi="微软雅黑" w:cs="Arial" w:hint="eastAsia"/>
          <w:b/>
          <w:kern w:val="0"/>
          <w:sz w:val="18"/>
          <w:szCs w:val="18"/>
        </w:rPr>
        <w:t>月</w:t>
      </w:r>
      <w:r w:rsidR="00813A17">
        <w:rPr>
          <w:rFonts w:ascii="微软雅黑" w:eastAsia="微软雅黑" w:hAnsi="微软雅黑" w:cs="Arial"/>
          <w:b/>
          <w:kern w:val="0"/>
          <w:sz w:val="18"/>
          <w:szCs w:val="18"/>
        </w:rPr>
        <w:t>27</w:t>
      </w:r>
      <w:r w:rsidRPr="00FF160A">
        <w:rPr>
          <w:rFonts w:ascii="微软雅黑" w:eastAsia="微软雅黑" w:hAnsi="微软雅黑" w:cs="Arial" w:hint="eastAsia"/>
          <w:b/>
          <w:kern w:val="0"/>
          <w:sz w:val="18"/>
          <w:szCs w:val="18"/>
        </w:rPr>
        <w:t>日</w:t>
      </w:r>
    </w:p>
    <w:p w14:paraId="4751D698" w14:textId="1E2E1094" w:rsidR="00E4731C" w:rsidRPr="00B26DCB" w:rsidRDefault="00E4731C" w:rsidP="00B26DCB">
      <w:pPr>
        <w:spacing w:line="192" w:lineRule="auto"/>
        <w:ind w:firstLine="480"/>
        <w:rPr>
          <w:rFonts w:ascii="微软雅黑" w:eastAsia="微软雅黑" w:hAnsi="微软雅黑"/>
        </w:rPr>
      </w:pPr>
    </w:p>
    <w:sectPr w:rsidR="00E4731C" w:rsidRPr="00B26DCB" w:rsidSect="00E4731C">
      <w:headerReference w:type="default" r:id="rId33"/>
      <w:footerReference w:type="even" r:id="rId34"/>
      <w:footerReference w:type="default" r:id="rId35"/>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BB27" w14:textId="77777777" w:rsidR="00737C2F" w:rsidRDefault="00737C2F" w:rsidP="00024EEA">
      <w:r>
        <w:separator/>
      </w:r>
    </w:p>
  </w:endnote>
  <w:endnote w:type="continuationSeparator" w:id="0">
    <w:p w14:paraId="6658C5FC" w14:textId="77777777" w:rsidR="00737C2F" w:rsidRDefault="00737C2F"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1DE2" w14:textId="35E581B8" w:rsidR="00024EEA" w:rsidRDefault="00827C0F" w:rsidP="00E4731C">
    <w:pPr>
      <w:pStyle w:val="a5"/>
      <w:ind w:right="360"/>
    </w:pPr>
    <w:r>
      <w:t xml:space="preserve"> </w:t>
    </w:r>
    <w:r w:rsidR="00024EEA" w:rsidRPr="00024EEA">
      <w:rPr>
        <w:rFonts w:hint="eastAsia"/>
      </w:rPr>
      <w:t>北京市亦庄经济开发区科创十一街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No.18 Kec</w:t>
    </w:r>
    <w:r>
      <w:t xml:space="preserve">huang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6518" w14:textId="77777777" w:rsidR="00737C2F" w:rsidRDefault="00737C2F" w:rsidP="00024EEA">
      <w:r>
        <w:separator/>
      </w:r>
    </w:p>
  </w:footnote>
  <w:footnote w:type="continuationSeparator" w:id="0">
    <w:p w14:paraId="1C7331E6" w14:textId="77777777" w:rsidR="00737C2F" w:rsidRDefault="00737C2F"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7A769FCC"/>
    <w:lvl w:ilvl="0" w:tplc="B5866404">
      <w:start w:val="1"/>
      <w:numFmt w:val="decimal"/>
      <w:lvlText w:val="（%1）"/>
      <w:lvlJc w:val="left"/>
      <w:pPr>
        <w:ind w:left="720" w:hanging="720"/>
      </w:pPr>
      <w:rPr>
        <w:rFonts w:hint="default"/>
      </w:rPr>
    </w:lvl>
    <w:lvl w:ilvl="1" w:tplc="F4DE71AA">
      <w:start w:val="1"/>
      <w:numFmt w:val="decimalEnclosedCircle"/>
      <w:lvlText w:val="%2"/>
      <w:lvlJc w:val="left"/>
      <w:pPr>
        <w:ind w:left="780" w:hanging="360"/>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25"/>
    <w:rsid w:val="00003164"/>
    <w:rsid w:val="000133AE"/>
    <w:rsid w:val="00024C4A"/>
    <w:rsid w:val="00024EEA"/>
    <w:rsid w:val="00026C9E"/>
    <w:rsid w:val="00035270"/>
    <w:rsid w:val="00036B20"/>
    <w:rsid w:val="00047D0E"/>
    <w:rsid w:val="00081B2E"/>
    <w:rsid w:val="00082226"/>
    <w:rsid w:val="000863C3"/>
    <w:rsid w:val="00094E1F"/>
    <w:rsid w:val="000A57BE"/>
    <w:rsid w:val="000A6F35"/>
    <w:rsid w:val="000C2917"/>
    <w:rsid w:val="000C43D4"/>
    <w:rsid w:val="000E131A"/>
    <w:rsid w:val="000E4BA6"/>
    <w:rsid w:val="000E7999"/>
    <w:rsid w:val="000F38E6"/>
    <w:rsid w:val="000F57D9"/>
    <w:rsid w:val="000F5D5F"/>
    <w:rsid w:val="00105527"/>
    <w:rsid w:val="00117B24"/>
    <w:rsid w:val="001201B5"/>
    <w:rsid w:val="001206E4"/>
    <w:rsid w:val="00121610"/>
    <w:rsid w:val="0012310A"/>
    <w:rsid w:val="00127384"/>
    <w:rsid w:val="001433BB"/>
    <w:rsid w:val="0014708C"/>
    <w:rsid w:val="00155FDF"/>
    <w:rsid w:val="00160194"/>
    <w:rsid w:val="00165BE4"/>
    <w:rsid w:val="001672B6"/>
    <w:rsid w:val="00167806"/>
    <w:rsid w:val="00172BA9"/>
    <w:rsid w:val="00174784"/>
    <w:rsid w:val="00190478"/>
    <w:rsid w:val="0019130A"/>
    <w:rsid w:val="00194950"/>
    <w:rsid w:val="001A231E"/>
    <w:rsid w:val="001A3EAC"/>
    <w:rsid w:val="001B2698"/>
    <w:rsid w:val="001B4DA2"/>
    <w:rsid w:val="001C1F7D"/>
    <w:rsid w:val="001C456D"/>
    <w:rsid w:val="001D0453"/>
    <w:rsid w:val="001D0DFB"/>
    <w:rsid w:val="001D473E"/>
    <w:rsid w:val="001D64FD"/>
    <w:rsid w:val="001E1A22"/>
    <w:rsid w:val="001E7FCC"/>
    <w:rsid w:val="001F7EBA"/>
    <w:rsid w:val="002023F4"/>
    <w:rsid w:val="00210DA9"/>
    <w:rsid w:val="00221392"/>
    <w:rsid w:val="0022599C"/>
    <w:rsid w:val="00252CED"/>
    <w:rsid w:val="00263549"/>
    <w:rsid w:val="00271875"/>
    <w:rsid w:val="00273546"/>
    <w:rsid w:val="00275166"/>
    <w:rsid w:val="00281221"/>
    <w:rsid w:val="002822C8"/>
    <w:rsid w:val="002B4476"/>
    <w:rsid w:val="002D0AD1"/>
    <w:rsid w:val="002D6FC7"/>
    <w:rsid w:val="002E27E0"/>
    <w:rsid w:val="002E60EF"/>
    <w:rsid w:val="002F2AAC"/>
    <w:rsid w:val="00307FFC"/>
    <w:rsid w:val="003145F6"/>
    <w:rsid w:val="0033240F"/>
    <w:rsid w:val="00334389"/>
    <w:rsid w:val="00343255"/>
    <w:rsid w:val="00346400"/>
    <w:rsid w:val="00347F9B"/>
    <w:rsid w:val="00353512"/>
    <w:rsid w:val="00380B74"/>
    <w:rsid w:val="003969FA"/>
    <w:rsid w:val="003A2436"/>
    <w:rsid w:val="003A4040"/>
    <w:rsid w:val="003B0EC6"/>
    <w:rsid w:val="003C4734"/>
    <w:rsid w:val="003D613F"/>
    <w:rsid w:val="003E1CAC"/>
    <w:rsid w:val="003E5040"/>
    <w:rsid w:val="003F54B9"/>
    <w:rsid w:val="00401342"/>
    <w:rsid w:val="004206FF"/>
    <w:rsid w:val="00433904"/>
    <w:rsid w:val="00434403"/>
    <w:rsid w:val="00437A43"/>
    <w:rsid w:val="0044032C"/>
    <w:rsid w:val="00441828"/>
    <w:rsid w:val="004468FE"/>
    <w:rsid w:val="0045082C"/>
    <w:rsid w:val="00456453"/>
    <w:rsid w:val="00463E93"/>
    <w:rsid w:val="00465249"/>
    <w:rsid w:val="00466980"/>
    <w:rsid w:val="00466D14"/>
    <w:rsid w:val="004752A4"/>
    <w:rsid w:val="00487AF4"/>
    <w:rsid w:val="004931DE"/>
    <w:rsid w:val="00493758"/>
    <w:rsid w:val="004962C8"/>
    <w:rsid w:val="004A3B22"/>
    <w:rsid w:val="004B42B1"/>
    <w:rsid w:val="004C18A6"/>
    <w:rsid w:val="004D3D77"/>
    <w:rsid w:val="004E36C6"/>
    <w:rsid w:val="00506C78"/>
    <w:rsid w:val="00507065"/>
    <w:rsid w:val="0052036F"/>
    <w:rsid w:val="00526DDC"/>
    <w:rsid w:val="00527AE4"/>
    <w:rsid w:val="005361CD"/>
    <w:rsid w:val="00556262"/>
    <w:rsid w:val="0056226D"/>
    <w:rsid w:val="0057116F"/>
    <w:rsid w:val="005738AF"/>
    <w:rsid w:val="005746FA"/>
    <w:rsid w:val="00576B64"/>
    <w:rsid w:val="005802C4"/>
    <w:rsid w:val="005817B2"/>
    <w:rsid w:val="00587C0F"/>
    <w:rsid w:val="00590446"/>
    <w:rsid w:val="005A6FE3"/>
    <w:rsid w:val="005D03AF"/>
    <w:rsid w:val="005D0484"/>
    <w:rsid w:val="005E5DEB"/>
    <w:rsid w:val="005E5FE2"/>
    <w:rsid w:val="005E7C6C"/>
    <w:rsid w:val="005F4FCB"/>
    <w:rsid w:val="005F5514"/>
    <w:rsid w:val="006058A4"/>
    <w:rsid w:val="006060FF"/>
    <w:rsid w:val="00610063"/>
    <w:rsid w:val="00611D01"/>
    <w:rsid w:val="00613D46"/>
    <w:rsid w:val="0062066A"/>
    <w:rsid w:val="00621C25"/>
    <w:rsid w:val="00623259"/>
    <w:rsid w:val="00630C96"/>
    <w:rsid w:val="00644115"/>
    <w:rsid w:val="006572A9"/>
    <w:rsid w:val="00661FEE"/>
    <w:rsid w:val="00681D61"/>
    <w:rsid w:val="00683584"/>
    <w:rsid w:val="006849D9"/>
    <w:rsid w:val="006B2118"/>
    <w:rsid w:val="006B2A66"/>
    <w:rsid w:val="006B4A6F"/>
    <w:rsid w:val="006B6FD8"/>
    <w:rsid w:val="006B7BA7"/>
    <w:rsid w:val="006C0413"/>
    <w:rsid w:val="006C64DE"/>
    <w:rsid w:val="006D48B6"/>
    <w:rsid w:val="006E168B"/>
    <w:rsid w:val="006E6DB5"/>
    <w:rsid w:val="00720C57"/>
    <w:rsid w:val="00737C2F"/>
    <w:rsid w:val="0075476A"/>
    <w:rsid w:val="00761A10"/>
    <w:rsid w:val="0076488B"/>
    <w:rsid w:val="00765517"/>
    <w:rsid w:val="007724FB"/>
    <w:rsid w:val="00786BF2"/>
    <w:rsid w:val="0079002F"/>
    <w:rsid w:val="00794057"/>
    <w:rsid w:val="007A62B5"/>
    <w:rsid w:val="007C7FC8"/>
    <w:rsid w:val="007D2815"/>
    <w:rsid w:val="007D4E38"/>
    <w:rsid w:val="007D7080"/>
    <w:rsid w:val="007E0382"/>
    <w:rsid w:val="007E03C1"/>
    <w:rsid w:val="007E04EE"/>
    <w:rsid w:val="007E3748"/>
    <w:rsid w:val="007F2913"/>
    <w:rsid w:val="007F2FFB"/>
    <w:rsid w:val="007F440F"/>
    <w:rsid w:val="00803E40"/>
    <w:rsid w:val="0080501A"/>
    <w:rsid w:val="00805284"/>
    <w:rsid w:val="00810859"/>
    <w:rsid w:val="008108CD"/>
    <w:rsid w:val="00813337"/>
    <w:rsid w:val="00813A17"/>
    <w:rsid w:val="00827C0F"/>
    <w:rsid w:val="00833B98"/>
    <w:rsid w:val="00842DEB"/>
    <w:rsid w:val="00855A89"/>
    <w:rsid w:val="00870D0B"/>
    <w:rsid w:val="00883B9B"/>
    <w:rsid w:val="008845C0"/>
    <w:rsid w:val="0089080E"/>
    <w:rsid w:val="008922BC"/>
    <w:rsid w:val="008947C0"/>
    <w:rsid w:val="008A1E12"/>
    <w:rsid w:val="008A52F1"/>
    <w:rsid w:val="008A68A9"/>
    <w:rsid w:val="008C0B26"/>
    <w:rsid w:val="008C0FFE"/>
    <w:rsid w:val="008C45BB"/>
    <w:rsid w:val="008D76AD"/>
    <w:rsid w:val="008E363B"/>
    <w:rsid w:val="008E5DE8"/>
    <w:rsid w:val="008E6C50"/>
    <w:rsid w:val="008E73F7"/>
    <w:rsid w:val="008F0B2C"/>
    <w:rsid w:val="0090621F"/>
    <w:rsid w:val="00910ADD"/>
    <w:rsid w:val="009115A7"/>
    <w:rsid w:val="0091248C"/>
    <w:rsid w:val="00921A9A"/>
    <w:rsid w:val="00926B78"/>
    <w:rsid w:val="00941940"/>
    <w:rsid w:val="00950F43"/>
    <w:rsid w:val="00961A99"/>
    <w:rsid w:val="00967705"/>
    <w:rsid w:val="00967C7F"/>
    <w:rsid w:val="009838A5"/>
    <w:rsid w:val="009867D7"/>
    <w:rsid w:val="00987DAE"/>
    <w:rsid w:val="00996586"/>
    <w:rsid w:val="00997924"/>
    <w:rsid w:val="009A2F94"/>
    <w:rsid w:val="009C0421"/>
    <w:rsid w:val="009C54D5"/>
    <w:rsid w:val="009D3B6E"/>
    <w:rsid w:val="009D53EE"/>
    <w:rsid w:val="009D7671"/>
    <w:rsid w:val="009E5088"/>
    <w:rsid w:val="00A0421E"/>
    <w:rsid w:val="00A068FF"/>
    <w:rsid w:val="00A21F2F"/>
    <w:rsid w:val="00A3196A"/>
    <w:rsid w:val="00A527F5"/>
    <w:rsid w:val="00A66404"/>
    <w:rsid w:val="00A82708"/>
    <w:rsid w:val="00A83B8F"/>
    <w:rsid w:val="00A95937"/>
    <w:rsid w:val="00AA67E2"/>
    <w:rsid w:val="00AD1339"/>
    <w:rsid w:val="00AD4031"/>
    <w:rsid w:val="00AD55B2"/>
    <w:rsid w:val="00AD561C"/>
    <w:rsid w:val="00AD605D"/>
    <w:rsid w:val="00AE049A"/>
    <w:rsid w:val="00AF1604"/>
    <w:rsid w:val="00AF2710"/>
    <w:rsid w:val="00AF5EB5"/>
    <w:rsid w:val="00B01369"/>
    <w:rsid w:val="00B15630"/>
    <w:rsid w:val="00B214F6"/>
    <w:rsid w:val="00B26BED"/>
    <w:rsid w:val="00B26DCB"/>
    <w:rsid w:val="00B32CCC"/>
    <w:rsid w:val="00B3757F"/>
    <w:rsid w:val="00B37B42"/>
    <w:rsid w:val="00B40EDF"/>
    <w:rsid w:val="00B45BBB"/>
    <w:rsid w:val="00B468AC"/>
    <w:rsid w:val="00B47F93"/>
    <w:rsid w:val="00B5781D"/>
    <w:rsid w:val="00B66FD8"/>
    <w:rsid w:val="00B7621C"/>
    <w:rsid w:val="00B96661"/>
    <w:rsid w:val="00BB5AA1"/>
    <w:rsid w:val="00BB60C8"/>
    <w:rsid w:val="00BB6D33"/>
    <w:rsid w:val="00BC45EF"/>
    <w:rsid w:val="00BD2EF1"/>
    <w:rsid w:val="00BD6567"/>
    <w:rsid w:val="00BF1D14"/>
    <w:rsid w:val="00C132DE"/>
    <w:rsid w:val="00C209D6"/>
    <w:rsid w:val="00C25734"/>
    <w:rsid w:val="00C329AC"/>
    <w:rsid w:val="00C35D81"/>
    <w:rsid w:val="00C36C51"/>
    <w:rsid w:val="00C55AB1"/>
    <w:rsid w:val="00C56AFB"/>
    <w:rsid w:val="00C74135"/>
    <w:rsid w:val="00C764F1"/>
    <w:rsid w:val="00C80C8E"/>
    <w:rsid w:val="00C90E94"/>
    <w:rsid w:val="00C96794"/>
    <w:rsid w:val="00CA1615"/>
    <w:rsid w:val="00CA2FA9"/>
    <w:rsid w:val="00CA38B3"/>
    <w:rsid w:val="00CB53F0"/>
    <w:rsid w:val="00CC0ED0"/>
    <w:rsid w:val="00CC3653"/>
    <w:rsid w:val="00CD0AA7"/>
    <w:rsid w:val="00CD6019"/>
    <w:rsid w:val="00CE5A4F"/>
    <w:rsid w:val="00D05C96"/>
    <w:rsid w:val="00D17AE7"/>
    <w:rsid w:val="00D31747"/>
    <w:rsid w:val="00D410D0"/>
    <w:rsid w:val="00D448DD"/>
    <w:rsid w:val="00D45CC2"/>
    <w:rsid w:val="00D55973"/>
    <w:rsid w:val="00D67BA4"/>
    <w:rsid w:val="00D73A39"/>
    <w:rsid w:val="00D74133"/>
    <w:rsid w:val="00D87A30"/>
    <w:rsid w:val="00D9771D"/>
    <w:rsid w:val="00DA1514"/>
    <w:rsid w:val="00DA3DE0"/>
    <w:rsid w:val="00DC4BAB"/>
    <w:rsid w:val="00DD1873"/>
    <w:rsid w:val="00DD283E"/>
    <w:rsid w:val="00DD28C3"/>
    <w:rsid w:val="00DE2268"/>
    <w:rsid w:val="00DF346B"/>
    <w:rsid w:val="00E0455D"/>
    <w:rsid w:val="00E06790"/>
    <w:rsid w:val="00E06AC7"/>
    <w:rsid w:val="00E075D1"/>
    <w:rsid w:val="00E12BDD"/>
    <w:rsid w:val="00E15516"/>
    <w:rsid w:val="00E21D39"/>
    <w:rsid w:val="00E26D32"/>
    <w:rsid w:val="00E371C5"/>
    <w:rsid w:val="00E4731C"/>
    <w:rsid w:val="00E55990"/>
    <w:rsid w:val="00E56526"/>
    <w:rsid w:val="00E56D1F"/>
    <w:rsid w:val="00E71441"/>
    <w:rsid w:val="00E73B48"/>
    <w:rsid w:val="00E8556F"/>
    <w:rsid w:val="00E90C4E"/>
    <w:rsid w:val="00E97BCE"/>
    <w:rsid w:val="00EA1E71"/>
    <w:rsid w:val="00EA62F9"/>
    <w:rsid w:val="00ED3899"/>
    <w:rsid w:val="00ED6DD8"/>
    <w:rsid w:val="00EE487C"/>
    <w:rsid w:val="00EE4EED"/>
    <w:rsid w:val="00EE5990"/>
    <w:rsid w:val="00EE67EB"/>
    <w:rsid w:val="00EF16F5"/>
    <w:rsid w:val="00EF41CF"/>
    <w:rsid w:val="00F03548"/>
    <w:rsid w:val="00F03FBA"/>
    <w:rsid w:val="00F2390D"/>
    <w:rsid w:val="00F3202D"/>
    <w:rsid w:val="00F35B1A"/>
    <w:rsid w:val="00F448E3"/>
    <w:rsid w:val="00F60B7B"/>
    <w:rsid w:val="00F64CFD"/>
    <w:rsid w:val="00F653DB"/>
    <w:rsid w:val="00F8151B"/>
    <w:rsid w:val="00F87369"/>
    <w:rsid w:val="00F9239D"/>
    <w:rsid w:val="00F9274E"/>
    <w:rsid w:val="00F96E07"/>
    <w:rsid w:val="00FA2505"/>
    <w:rsid w:val="00FA4068"/>
    <w:rsid w:val="00FF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C4E"/>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basedOn w:val="a"/>
    <w:qFormat/>
    <w:rsid w:val="000E4BA6"/>
    <w:pPr>
      <w:ind w:firstLineChars="200" w:firstLine="420"/>
    </w:pPr>
    <w:rPr>
      <w:rFonts w:ascii="Calibri" w:eastAsia="宋体" w:hAnsi="Calibri" w:cs="Times New Roman"/>
      <w:sz w:val="21"/>
      <w:szCs w:val="22"/>
    </w:rPr>
  </w:style>
  <w:style w:type="character" w:styleId="ac">
    <w:name w:val="annotation reference"/>
    <w:basedOn w:val="a0"/>
    <w:uiPriority w:val="99"/>
    <w:semiHidden/>
    <w:unhideWhenUsed/>
    <w:rsid w:val="000E4BA6"/>
    <w:rPr>
      <w:sz w:val="21"/>
      <w:szCs w:val="21"/>
    </w:rPr>
  </w:style>
  <w:style w:type="paragraph" w:styleId="ad">
    <w:name w:val="annotation text"/>
    <w:basedOn w:val="a"/>
    <w:link w:val="ae"/>
    <w:uiPriority w:val="99"/>
    <w:semiHidden/>
    <w:unhideWhenUsed/>
    <w:rsid w:val="000E4BA6"/>
    <w:pPr>
      <w:jc w:val="left"/>
    </w:pPr>
    <w:rPr>
      <w:rFonts w:ascii="Calibri" w:eastAsia="宋体" w:hAnsi="Calibri" w:cs="Times New Roman"/>
      <w:sz w:val="21"/>
      <w:szCs w:val="22"/>
    </w:rPr>
  </w:style>
  <w:style w:type="character" w:customStyle="1" w:styleId="ae">
    <w:name w:val="批注文字 字符"/>
    <w:basedOn w:val="a0"/>
    <w:link w:val="ad"/>
    <w:uiPriority w:val="99"/>
    <w:semiHidden/>
    <w:rsid w:val="000E4BA6"/>
    <w:rPr>
      <w:rFonts w:ascii="Calibri" w:eastAsia="宋体" w:hAnsi="Calibri" w:cs="Times New Roman"/>
      <w:sz w:val="21"/>
      <w:szCs w:val="22"/>
    </w:rPr>
  </w:style>
  <w:style w:type="paragraph" w:styleId="af">
    <w:name w:val="Balloon Text"/>
    <w:basedOn w:val="a"/>
    <w:link w:val="af0"/>
    <w:uiPriority w:val="99"/>
    <w:semiHidden/>
    <w:unhideWhenUsed/>
    <w:rsid w:val="000E4BA6"/>
    <w:rPr>
      <w:sz w:val="18"/>
      <w:szCs w:val="18"/>
    </w:rPr>
  </w:style>
  <w:style w:type="character" w:customStyle="1" w:styleId="af0">
    <w:name w:val="批注框文本 字符"/>
    <w:basedOn w:val="a0"/>
    <w:link w:val="af"/>
    <w:uiPriority w:val="99"/>
    <w:semiHidden/>
    <w:rsid w:val="000E4BA6"/>
    <w:rPr>
      <w:sz w:val="18"/>
      <w:szCs w:val="18"/>
    </w:rPr>
  </w:style>
  <w:style w:type="paragraph" w:styleId="af1">
    <w:name w:val="annotation subject"/>
    <w:basedOn w:val="ad"/>
    <w:next w:val="ad"/>
    <w:link w:val="af2"/>
    <w:uiPriority w:val="99"/>
    <w:semiHidden/>
    <w:unhideWhenUsed/>
    <w:rsid w:val="001A3EAC"/>
    <w:rPr>
      <w:rFonts w:asciiTheme="minorHAnsi" w:eastAsiaTheme="minorEastAsia" w:hAnsiTheme="minorHAnsi" w:cstheme="minorBidi"/>
      <w:b/>
      <w:bCs/>
      <w:sz w:val="24"/>
      <w:szCs w:val="24"/>
    </w:rPr>
  </w:style>
  <w:style w:type="character" w:customStyle="1" w:styleId="af2">
    <w:name w:val="批注主题 字符"/>
    <w:basedOn w:val="ae"/>
    <w:link w:val="af1"/>
    <w:uiPriority w:val="99"/>
    <w:semiHidden/>
    <w:rsid w:val="001A3EAC"/>
    <w:rPr>
      <w:rFonts w:ascii="Calibri" w:eastAsia="宋体" w:hAnsi="Calibri" w:cs="Times New Roman"/>
      <w:b/>
      <w:bCs/>
      <w:sz w:val="21"/>
      <w:szCs w:val="22"/>
    </w:rPr>
  </w:style>
  <w:style w:type="paragraph" w:styleId="af3">
    <w:name w:val="Revision"/>
    <w:hidden/>
    <w:uiPriority w:val="99"/>
    <w:semiHidden/>
    <w:rsid w:val="005E5DEB"/>
  </w:style>
  <w:style w:type="paragraph" w:styleId="af4">
    <w:name w:val="Normal (Web)"/>
    <w:basedOn w:val="a"/>
    <w:uiPriority w:val="99"/>
    <w:semiHidden/>
    <w:unhideWhenUsed/>
    <w:rsid w:val="00165BE4"/>
    <w:pPr>
      <w:widowControl/>
      <w:spacing w:before="100" w:beforeAutospacing="1" w:after="100" w:afterAutospacing="1"/>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6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package" Target="embeddings/Microsoft_Word_Document6.docx"/><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docx"/><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oleObject" Target="embeddings/oleObject2.bin"/><Relationship Id="rId35" Type="http://schemas.openxmlformats.org/officeDocument/2006/relationships/footer" Target="footer2.xml"/><Relationship Id="rId8" Type="http://schemas.openxmlformats.org/officeDocument/2006/relationships/hyperlink" Target="mailto:lipeihong5@jd.com&#12289;wanghuifang24@jd.com&#12289;zhangshuangming1@jd.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C1229-E802-4D8C-8C19-DACCD2A4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911</Words>
  <Characters>5194</Characters>
  <Application>Microsoft Office Word</Application>
  <DocSecurity>0</DocSecurity>
  <Lines>43</Lines>
  <Paragraphs>12</Paragraphs>
  <ScaleCrop>false</ScaleCrop>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李培鸿</cp:lastModifiedBy>
  <cp:revision>42</cp:revision>
  <dcterms:created xsi:type="dcterms:W3CDTF">2024-06-07T02:27:00Z</dcterms:created>
  <dcterms:modified xsi:type="dcterms:W3CDTF">2024-11-28T02:29:00Z</dcterms:modified>
</cp:coreProperties>
</file>