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F98C4">
      <w:pPr>
        <w:pStyle w:val="2"/>
        <w:bidi w:val="0"/>
      </w:pPr>
      <w:r>
        <w:rPr>
          <w:rFonts w:hint="eastAsia"/>
        </w:rPr>
        <w:t>1、招标条件</w:t>
      </w:r>
    </w:p>
    <w:p w14:paraId="2FAA082E">
      <w:pPr>
        <w:pStyle w:val="2"/>
        <w:bidi w:val="0"/>
        <w:rPr>
          <w:rFonts w:hint="eastAsia"/>
        </w:rPr>
      </w:pPr>
      <w:r>
        <w:rPr>
          <w:rFonts w:hint="eastAsia"/>
        </w:rPr>
        <w:t>河南林润茂旭工程管理有限公司受河南硅烷科技发展股份有限公司委托，就河南硅烷科技发展股份有限公司危险化学品公路运输服务项目进行公开招标，欢迎符合条件的投标人参与投标。</w:t>
      </w:r>
    </w:p>
    <w:p w14:paraId="7461511E">
      <w:pPr>
        <w:pStyle w:val="2"/>
        <w:bidi w:val="0"/>
        <w:rPr>
          <w:rFonts w:hint="eastAsia"/>
        </w:rPr>
      </w:pPr>
      <w:r>
        <w:rPr>
          <w:rFonts w:hint="eastAsia"/>
        </w:rPr>
        <w:t>2、项目概况与招标范围</w:t>
      </w:r>
    </w:p>
    <w:p w14:paraId="1D6B089D">
      <w:pPr>
        <w:pStyle w:val="2"/>
        <w:bidi w:val="0"/>
        <w:rPr>
          <w:rFonts w:hint="eastAsia"/>
        </w:rPr>
      </w:pPr>
      <w:r>
        <w:rPr>
          <w:rFonts w:hint="eastAsia"/>
        </w:rPr>
        <w:t>2.1 项目名称：</w:t>
      </w:r>
      <w:bookmarkStart w:id="0" w:name="_GoBack"/>
      <w:r>
        <w:rPr>
          <w:rFonts w:hint="eastAsia"/>
        </w:rPr>
        <w:t>河南硅烷科技发展股份有限公司危险化学品公路运输服务项目</w:t>
      </w:r>
      <w:bookmarkEnd w:id="0"/>
    </w:p>
    <w:p w14:paraId="4CA2FF92">
      <w:pPr>
        <w:pStyle w:val="2"/>
        <w:bidi w:val="0"/>
        <w:rPr>
          <w:rFonts w:hint="eastAsia"/>
        </w:rPr>
      </w:pPr>
      <w:r>
        <w:rPr>
          <w:rFonts w:hint="eastAsia"/>
        </w:rPr>
        <w:t>2.2 招标编号：LRMXZB-2025-0305</w:t>
      </w:r>
    </w:p>
    <w:p w14:paraId="7FF858B3">
      <w:pPr>
        <w:pStyle w:val="2"/>
        <w:bidi w:val="0"/>
        <w:rPr>
          <w:rFonts w:hint="eastAsia"/>
        </w:rPr>
      </w:pPr>
      <w:r>
        <w:rPr>
          <w:rFonts w:hint="eastAsia"/>
        </w:rPr>
        <w:t>2.3 资金来源：企业自筹</w:t>
      </w:r>
    </w:p>
    <w:p w14:paraId="30D9A85C">
      <w:pPr>
        <w:pStyle w:val="2"/>
        <w:bidi w:val="0"/>
        <w:rPr>
          <w:rFonts w:hint="eastAsia"/>
        </w:rPr>
      </w:pPr>
      <w:r>
        <w:rPr>
          <w:rFonts w:hint="eastAsia"/>
        </w:rPr>
        <w:t>2.4 质量要求：符合国家及行业现行标准规范要求，并满足招标人使用要求。</w:t>
      </w:r>
    </w:p>
    <w:p w14:paraId="60779296">
      <w:pPr>
        <w:pStyle w:val="2"/>
        <w:bidi w:val="0"/>
        <w:rPr>
          <w:rFonts w:hint="eastAsia"/>
        </w:rPr>
      </w:pPr>
      <w:r>
        <w:rPr>
          <w:rFonts w:hint="eastAsia"/>
        </w:rPr>
        <w:t>2.5招标范围：需招标专业运输供应商，专业运输供应商需具备危险化学品运输资质，使用符合资质及吨位要求的牵引车头，将装载危险化学品的集装箱挂车安全运输至指定目的地，并承担全程运输、应急处置等安全保障责任。</w:t>
      </w:r>
    </w:p>
    <w:p w14:paraId="0ADE6E97">
      <w:pPr>
        <w:pStyle w:val="2"/>
        <w:bidi w:val="0"/>
        <w:rPr>
          <w:rFonts w:hint="eastAsia"/>
        </w:rPr>
      </w:pPr>
      <w:r>
        <w:rPr>
          <w:rFonts w:hint="eastAsia"/>
        </w:rPr>
        <w:t>2.5 标段划分：本项目共划分1个标段</w:t>
      </w:r>
    </w:p>
    <w:p w14:paraId="3B20A982">
      <w:pPr>
        <w:pStyle w:val="2"/>
        <w:bidi w:val="0"/>
        <w:rPr>
          <w:rFonts w:hint="eastAsia"/>
        </w:rPr>
      </w:pPr>
      <w:r>
        <w:rPr>
          <w:rFonts w:hint="eastAsia"/>
        </w:rPr>
        <w:t>2.6 服务期限：自合同签订之日起一年，按招标人要求送货</w:t>
      </w:r>
    </w:p>
    <w:p w14:paraId="0B6C99C3">
      <w:pPr>
        <w:pStyle w:val="2"/>
        <w:bidi w:val="0"/>
        <w:rPr>
          <w:rFonts w:hint="eastAsia"/>
        </w:rPr>
      </w:pPr>
      <w:r>
        <w:rPr>
          <w:rFonts w:hint="eastAsia"/>
        </w:rPr>
        <w:t>2.7 招标控制价：平顶山、许昌地区（近途运输）500元/趟，广东、四川、新疆、江苏、湖南、安徽、河北等（远途运输）8元/km。</w:t>
      </w:r>
    </w:p>
    <w:p w14:paraId="3FDA5FAB">
      <w:pPr>
        <w:pStyle w:val="2"/>
        <w:bidi w:val="0"/>
        <w:rPr>
          <w:rFonts w:hint="eastAsia"/>
        </w:rPr>
      </w:pPr>
      <w:r>
        <w:rPr>
          <w:rFonts w:hint="eastAsia"/>
        </w:rPr>
        <w:t>3、投标人资格要求</w:t>
      </w:r>
    </w:p>
    <w:p w14:paraId="3DAF8AD7">
      <w:pPr>
        <w:pStyle w:val="2"/>
        <w:bidi w:val="0"/>
        <w:rPr>
          <w:rFonts w:hint="eastAsia"/>
        </w:rPr>
      </w:pPr>
      <w:r>
        <w:rPr>
          <w:rFonts w:hint="eastAsia"/>
        </w:rPr>
        <w:t>3.2.1供应商须具有独立法人资格，持有有效的营业执照（或电子营业执照)；</w:t>
      </w:r>
    </w:p>
    <w:p w14:paraId="640748C8">
      <w:pPr>
        <w:pStyle w:val="2"/>
        <w:bidi w:val="0"/>
        <w:rPr>
          <w:rFonts w:hint="eastAsia"/>
        </w:rPr>
      </w:pPr>
      <w:r>
        <w:rPr>
          <w:rFonts w:hint="eastAsia"/>
        </w:rPr>
        <w:t>3.2.2供应商须提供有效的《道路运输经营许可证》的同时还必须具备《危险品准运证》《危险品押运证》《道路危险货物运输许可证》等危险品运输经营资质。</w:t>
      </w:r>
    </w:p>
    <w:p w14:paraId="528D1C01">
      <w:pPr>
        <w:pStyle w:val="2"/>
        <w:bidi w:val="0"/>
        <w:rPr>
          <w:rFonts w:hint="eastAsia"/>
        </w:rPr>
      </w:pPr>
      <w:r>
        <w:rPr>
          <w:rFonts w:hint="eastAsia"/>
        </w:rPr>
        <w:t>3.2.3供应商一旦中标，不允许转包给其他承运商，否则，招标人有权终止合同，供应商应赔偿由此给招标人而造成的一切经济损失（须提供书面承诺）；</w:t>
      </w:r>
    </w:p>
    <w:p w14:paraId="72EBAF83">
      <w:pPr>
        <w:pStyle w:val="2"/>
        <w:bidi w:val="0"/>
        <w:rPr>
          <w:rFonts w:hint="eastAsia"/>
        </w:rPr>
      </w:pPr>
      <w:r>
        <w:rPr>
          <w:rFonts w:hint="eastAsia"/>
        </w:rPr>
        <w:t>3.2.4投标人须提供自2022年1月1日至今同类或类似危化品的公路运输业绩合同一份，以合同签订日期为准；</w:t>
      </w:r>
    </w:p>
    <w:p w14:paraId="60B0EB75">
      <w:pPr>
        <w:pStyle w:val="2"/>
        <w:bidi w:val="0"/>
        <w:rPr>
          <w:rFonts w:hint="eastAsia"/>
        </w:rPr>
      </w:pPr>
      <w:r>
        <w:rPr>
          <w:rFonts w:hint="eastAsia"/>
        </w:rPr>
        <w:t>3.2.5 人员要求：双司机跟车，驾驶员须取得准驾车型的机动车驾驶证和道路危险货物运输驾驶员从业资格证。</w:t>
      </w:r>
    </w:p>
    <w:p w14:paraId="64887E63">
      <w:pPr>
        <w:pStyle w:val="2"/>
        <w:bidi w:val="0"/>
        <w:rPr>
          <w:rFonts w:hint="eastAsia"/>
        </w:rPr>
      </w:pPr>
      <w:r>
        <w:rPr>
          <w:rFonts w:hint="eastAsia"/>
        </w:rPr>
        <w:t>3.2.6 车辆要求：投标人提供的运输车辆应符合硅烷气运输的相关要求，并且应具有运输车辆所有权或经营权。所提供的有效车辆需满足公司日常发货要求，并配有车辆保险、意外险等商业保险。</w:t>
      </w:r>
    </w:p>
    <w:p w14:paraId="0D122479">
      <w:pPr>
        <w:pStyle w:val="2"/>
        <w:bidi w:val="0"/>
        <w:rPr>
          <w:rFonts w:hint="eastAsia"/>
        </w:rPr>
      </w:pPr>
      <w:r>
        <w:rPr>
          <w:rFonts w:hint="eastAsia"/>
        </w:rPr>
        <w:t>3.3提供投标人未列入失信被执行人、重大税收违法失信主体相关信息【查询渠道：“失信被执行人”通过“中国执行信息公开网”网站查询，“重大税收违法失信主体”通过“信用中国”网站查询】；若上述对象有一个或一个以上存在失信记录的,拒绝其参与本次招标活动（提供公告发布之日后的查询结果网页截图）；</w:t>
      </w:r>
    </w:p>
    <w:p w14:paraId="177581CB">
      <w:pPr>
        <w:pStyle w:val="2"/>
        <w:bidi w:val="0"/>
        <w:rPr>
          <w:rFonts w:hint="eastAsia"/>
        </w:rPr>
      </w:pPr>
      <w:r>
        <w:rPr>
          <w:rFonts w:hint="eastAsia"/>
        </w:rPr>
        <w:t>3.4本次招标不接受联合体投标。</w:t>
      </w:r>
    </w:p>
    <w:p w14:paraId="75677FE4">
      <w:pPr>
        <w:pStyle w:val="2"/>
        <w:bidi w:val="0"/>
        <w:rPr>
          <w:rFonts w:hint="eastAsia"/>
        </w:rPr>
      </w:pPr>
      <w:r>
        <w:rPr>
          <w:rFonts w:hint="eastAsia"/>
        </w:rPr>
        <w:t>4、招标文件的获取</w:t>
      </w:r>
    </w:p>
    <w:p w14:paraId="471E401B">
      <w:pPr>
        <w:pStyle w:val="2"/>
        <w:bidi w:val="0"/>
        <w:rPr>
          <w:rFonts w:hint="eastAsia"/>
        </w:rPr>
      </w:pPr>
      <w:r>
        <w:rPr>
          <w:rFonts w:hint="eastAsia"/>
        </w:rPr>
        <w:t>4.1获取时间：2025年3月5日至2025年3月11日（法定公休日、法定节假日除外）上午8：30－11：30，下午14：30－17:30（北京时间）。</w:t>
      </w:r>
    </w:p>
    <w:p w14:paraId="36EEB824">
      <w:pPr>
        <w:pStyle w:val="2"/>
        <w:bidi w:val="0"/>
        <w:rPr>
          <w:rFonts w:hint="eastAsia"/>
        </w:rPr>
      </w:pPr>
      <w:r>
        <w:rPr>
          <w:rFonts w:hint="eastAsia"/>
        </w:rPr>
        <w:t>4.2获取方式：潜在投标人报名成功后，招标代理机构通过邮件的方式将招标文件发送至投标人的电子邮件。投标人报名时须将法定代表人身份证明或法定代表人授权委托书及被委托人身份证、购买招标文件的银行汇款单（加盖单位公章）的扫描件发至邮箱（hnlrmx@163.com ）并标明单位名称、联系人及联系方式。</w:t>
      </w:r>
    </w:p>
    <w:p w14:paraId="184DC83C">
      <w:pPr>
        <w:pStyle w:val="2"/>
        <w:bidi w:val="0"/>
        <w:rPr>
          <w:rFonts w:hint="eastAsia"/>
        </w:rPr>
      </w:pPr>
      <w:r>
        <w:rPr>
          <w:rFonts w:hint="eastAsia"/>
        </w:rPr>
        <w:t>4.3招标文件售价500元/份，售后不退。</w:t>
      </w:r>
    </w:p>
    <w:p w14:paraId="4B90106D">
      <w:pPr>
        <w:pStyle w:val="2"/>
        <w:bidi w:val="0"/>
        <w:rPr>
          <w:rFonts w:hint="eastAsia"/>
        </w:rPr>
      </w:pPr>
      <w:r>
        <w:rPr>
          <w:rFonts w:hint="eastAsia"/>
        </w:rPr>
        <w:t>项目一经开标，购买招标文件的费用无论何种原因均不予退还，招标文件不邮寄。</w:t>
      </w:r>
    </w:p>
    <w:p w14:paraId="4B1AC108">
      <w:pPr>
        <w:pStyle w:val="2"/>
        <w:bidi w:val="0"/>
        <w:rPr>
          <w:rFonts w:hint="eastAsia"/>
        </w:rPr>
      </w:pPr>
      <w:r>
        <w:rPr>
          <w:rFonts w:hint="eastAsia"/>
        </w:rPr>
        <w:t>名称：河南林润茂旭工程管理有限公司</w:t>
      </w:r>
    </w:p>
    <w:p w14:paraId="212D2049">
      <w:pPr>
        <w:pStyle w:val="2"/>
        <w:bidi w:val="0"/>
        <w:rPr>
          <w:rFonts w:hint="eastAsia"/>
        </w:rPr>
      </w:pPr>
      <w:r>
        <w:rPr>
          <w:rFonts w:hint="eastAsia"/>
        </w:rPr>
        <w:t>开户行：中原银行平顶山建设路支行</w:t>
      </w:r>
    </w:p>
    <w:p w14:paraId="30D41C50">
      <w:pPr>
        <w:pStyle w:val="2"/>
        <w:bidi w:val="0"/>
        <w:rPr>
          <w:rFonts w:hint="eastAsia"/>
        </w:rPr>
      </w:pPr>
      <w:r>
        <w:rPr>
          <w:rFonts w:hint="eastAsia"/>
        </w:rPr>
        <w:t>账号：4104 7101 0130 0051 01</w:t>
      </w:r>
    </w:p>
    <w:p w14:paraId="23A147F7">
      <w:pPr>
        <w:pStyle w:val="2"/>
        <w:bidi w:val="0"/>
        <w:rPr>
          <w:rFonts w:hint="eastAsia"/>
        </w:rPr>
      </w:pPr>
      <w:r>
        <w:rPr>
          <w:rFonts w:hint="eastAsia"/>
        </w:rPr>
        <w:t>备注：建议由公司账户转账支付招标文件费，个人汇款不能保证购买成功。</w:t>
      </w:r>
    </w:p>
    <w:p w14:paraId="42498359">
      <w:pPr>
        <w:pStyle w:val="2"/>
        <w:bidi w:val="0"/>
        <w:rPr>
          <w:rFonts w:hint="eastAsia"/>
        </w:rPr>
      </w:pPr>
      <w:r>
        <w:rPr>
          <w:rFonts w:hint="eastAsia"/>
        </w:rPr>
        <w:t>5、投标截止时间及地点：</w:t>
      </w:r>
    </w:p>
    <w:p w14:paraId="22469EF9">
      <w:pPr>
        <w:pStyle w:val="2"/>
        <w:bidi w:val="0"/>
        <w:rPr>
          <w:rFonts w:hint="eastAsia"/>
        </w:rPr>
      </w:pPr>
      <w:r>
        <w:rPr>
          <w:rFonts w:hint="eastAsia"/>
        </w:rPr>
        <w:t>5.1投标文件接收截止时间：2025年3月26日上午10时00分（北京时间）</w:t>
      </w:r>
    </w:p>
    <w:p w14:paraId="4257A427">
      <w:pPr>
        <w:pStyle w:val="2"/>
        <w:bidi w:val="0"/>
        <w:rPr>
          <w:rFonts w:hint="eastAsia"/>
        </w:rPr>
      </w:pPr>
      <w:r>
        <w:rPr>
          <w:rFonts w:hint="eastAsia"/>
        </w:rPr>
        <w:t>5.2接收地点：</w:t>
      </w:r>
    </w:p>
    <w:p w14:paraId="402F3432">
      <w:pPr>
        <w:pStyle w:val="2"/>
        <w:bidi w:val="0"/>
        <w:rPr>
          <w:rFonts w:hint="eastAsia"/>
        </w:rPr>
      </w:pPr>
      <w:r>
        <w:rPr>
          <w:rFonts w:hint="eastAsia"/>
        </w:rPr>
        <w:t>5.3逾期送达的或者未送达指定地点的投标文件，招标人不予受理。</w:t>
      </w:r>
    </w:p>
    <w:p w14:paraId="53FF9742">
      <w:pPr>
        <w:pStyle w:val="2"/>
        <w:bidi w:val="0"/>
        <w:rPr>
          <w:rFonts w:hint="eastAsia"/>
        </w:rPr>
      </w:pPr>
      <w:r>
        <w:rPr>
          <w:rFonts w:hint="eastAsia"/>
        </w:rPr>
        <w:t>6、开标时间及地点：</w:t>
      </w:r>
    </w:p>
    <w:p w14:paraId="2E6D07F3">
      <w:pPr>
        <w:pStyle w:val="2"/>
        <w:bidi w:val="0"/>
        <w:rPr>
          <w:rFonts w:hint="eastAsia"/>
        </w:rPr>
      </w:pPr>
      <w:r>
        <w:rPr>
          <w:rFonts w:hint="eastAsia"/>
        </w:rPr>
        <w:t>6.1开标时间：2025年3月26日上午10时00分（北京时间）</w:t>
      </w:r>
    </w:p>
    <w:p w14:paraId="458ADEA5">
      <w:pPr>
        <w:pStyle w:val="2"/>
        <w:bidi w:val="0"/>
        <w:rPr>
          <w:rFonts w:hint="eastAsia"/>
        </w:rPr>
      </w:pPr>
      <w:r>
        <w:rPr>
          <w:rFonts w:hint="eastAsia"/>
        </w:rPr>
        <w:t>6.2开标地点：河南省襄城县广成丽景酒店一楼会议室（河南省许昌市襄城县烟城路与东环路交叉口）</w:t>
      </w:r>
    </w:p>
    <w:p w14:paraId="1665470E">
      <w:pPr>
        <w:pStyle w:val="2"/>
        <w:bidi w:val="0"/>
        <w:rPr>
          <w:rFonts w:hint="eastAsia"/>
        </w:rPr>
      </w:pPr>
      <w:r>
        <w:rPr>
          <w:rFonts w:hint="eastAsia"/>
        </w:rPr>
        <w:t>7、发布公告的媒介</w:t>
      </w:r>
    </w:p>
    <w:p w14:paraId="2CA6FAB2">
      <w:pPr>
        <w:pStyle w:val="2"/>
        <w:bidi w:val="0"/>
        <w:rPr>
          <w:rFonts w:hint="eastAsia"/>
        </w:rPr>
      </w:pPr>
      <w:r>
        <w:rPr>
          <w:rFonts w:hint="eastAsia"/>
        </w:rPr>
        <w:t>本次招标公告同时在《中国招标投标公共服务平台》、《元博网-招标网》网站上发布。</w:t>
      </w:r>
    </w:p>
    <w:p w14:paraId="38002742">
      <w:pPr>
        <w:pStyle w:val="2"/>
        <w:bidi w:val="0"/>
        <w:rPr>
          <w:rFonts w:hint="eastAsia"/>
        </w:rPr>
      </w:pPr>
      <w:r>
        <w:rPr>
          <w:rFonts w:hint="eastAsia"/>
        </w:rPr>
        <w:t>8、联系方式</w:t>
      </w:r>
    </w:p>
    <w:p w14:paraId="3DAACF56">
      <w:pPr>
        <w:pStyle w:val="2"/>
        <w:bidi w:val="0"/>
        <w:rPr>
          <w:rFonts w:hint="eastAsia"/>
        </w:rPr>
      </w:pPr>
      <w:r>
        <w:rPr>
          <w:rFonts w:hint="eastAsia"/>
        </w:rPr>
        <w:t>招标人：河南硅烷科技发展股份有限公司</w:t>
      </w:r>
    </w:p>
    <w:p w14:paraId="0C476EB9">
      <w:pPr>
        <w:pStyle w:val="2"/>
        <w:bidi w:val="0"/>
        <w:rPr>
          <w:rFonts w:hint="eastAsia"/>
        </w:rPr>
      </w:pPr>
      <w:r>
        <w:rPr>
          <w:rFonts w:hint="eastAsia"/>
        </w:rPr>
        <w:t>地 址：许昌市襄城县紫云大道</w:t>
      </w:r>
    </w:p>
    <w:p w14:paraId="6743FD49">
      <w:pPr>
        <w:pStyle w:val="2"/>
        <w:bidi w:val="0"/>
        <w:rPr>
          <w:rFonts w:hint="eastAsia"/>
        </w:rPr>
      </w:pPr>
      <w:r>
        <w:rPr>
          <w:rFonts w:hint="eastAsia"/>
        </w:rPr>
        <w:t>联系人：叶女士</w:t>
      </w:r>
    </w:p>
    <w:p w14:paraId="57E0E335">
      <w:pPr>
        <w:pStyle w:val="2"/>
        <w:bidi w:val="0"/>
        <w:rPr>
          <w:rFonts w:hint="eastAsia"/>
        </w:rPr>
      </w:pPr>
      <w:r>
        <w:rPr>
          <w:rFonts w:hint="eastAsia"/>
        </w:rPr>
        <w:t>电 话：13783261209</w:t>
      </w:r>
    </w:p>
    <w:p w14:paraId="7EF16C6E">
      <w:pPr>
        <w:pStyle w:val="2"/>
        <w:bidi w:val="0"/>
        <w:rPr>
          <w:rFonts w:hint="eastAsia"/>
        </w:rPr>
      </w:pPr>
      <w:r>
        <w:rPr>
          <w:rFonts w:hint="eastAsia"/>
        </w:rPr>
        <w:t>招标代理机构：河南林润茂旭工程管理有限公司</w:t>
      </w:r>
    </w:p>
    <w:p w14:paraId="36FCD17C">
      <w:pPr>
        <w:pStyle w:val="2"/>
        <w:bidi w:val="0"/>
        <w:rPr>
          <w:rFonts w:hint="eastAsia"/>
        </w:rPr>
      </w:pPr>
      <w:r>
        <w:rPr>
          <w:rFonts w:hint="eastAsia"/>
        </w:rPr>
        <w:t>地 址：河南省平顶山市新华区中兴路街道中兴路北段</w:t>
      </w:r>
    </w:p>
    <w:p w14:paraId="4C334E42">
      <w:pPr>
        <w:pStyle w:val="2"/>
        <w:bidi w:val="0"/>
        <w:rPr>
          <w:rFonts w:hint="eastAsia"/>
        </w:rPr>
      </w:pPr>
      <w:r>
        <w:rPr>
          <w:rFonts w:hint="eastAsia"/>
        </w:rPr>
        <w:t>联系人：徐先生</w:t>
      </w:r>
    </w:p>
    <w:p w14:paraId="4E018F2D">
      <w:pPr>
        <w:pStyle w:val="2"/>
        <w:bidi w:val="0"/>
        <w:rPr>
          <w:rFonts w:hint="eastAsia"/>
        </w:rPr>
      </w:pPr>
      <w:r>
        <w:rPr>
          <w:rFonts w:hint="eastAsia"/>
        </w:rPr>
        <w:t>电 话：0375-4583339</w:t>
      </w:r>
    </w:p>
    <w:p w14:paraId="478A4F1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B52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2025-03-05T08:29:15Z</dcterms:created>
  <dc:creator>28039</dc:creator>
  <cp:lastModifiedBy>沫燃 *</cp:lastModifiedBy>
  <dcterms:modified xsi:type="dcterms:W3CDTF">2025-03-05T08:29:26Z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B61300B66C254BAD9ACC37A4C306706C_12</vt:lpwstr>
  </property>
</Properties>
</file>